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FEB8" w14:textId="77777777" w:rsidR="00034F70" w:rsidRPr="006D79B0" w:rsidRDefault="00034F70" w:rsidP="00034F70">
      <w:pPr>
        <w:autoSpaceDE/>
        <w:autoSpaceDN/>
        <w:adjustRightInd/>
        <w:jc w:val="center"/>
        <w:rPr>
          <w:sz w:val="21"/>
          <w:szCs w:val="21"/>
        </w:rPr>
      </w:pPr>
      <w:bookmarkStart w:id="0" w:name="_GoBack"/>
      <w:bookmarkEnd w:id="0"/>
      <w:r w:rsidRPr="006D79B0">
        <w:rPr>
          <w:b/>
          <w:sz w:val="21"/>
          <w:szCs w:val="21"/>
        </w:rPr>
        <w:t>SCHOOL OF SOCIAL WORK</w:t>
      </w:r>
    </w:p>
    <w:p w14:paraId="0174B742" w14:textId="77777777" w:rsidR="00034F70" w:rsidRPr="006D79B0" w:rsidRDefault="00034F70" w:rsidP="00034F70">
      <w:pPr>
        <w:jc w:val="center"/>
        <w:rPr>
          <w:b/>
          <w:sz w:val="21"/>
          <w:szCs w:val="21"/>
        </w:rPr>
      </w:pPr>
      <w:r w:rsidRPr="006D79B0">
        <w:rPr>
          <w:b/>
          <w:sz w:val="21"/>
          <w:szCs w:val="21"/>
        </w:rPr>
        <w:t>UNIVERSITY OF GEORGIA</w:t>
      </w:r>
    </w:p>
    <w:p w14:paraId="75A70D5B" w14:textId="27CA211B" w:rsidR="00034F70" w:rsidRPr="00B53142" w:rsidRDefault="00504564" w:rsidP="00034F70">
      <w:pPr>
        <w:jc w:val="center"/>
        <w:rPr>
          <w:b/>
          <w:color w:val="FF0000"/>
          <w:sz w:val="21"/>
          <w:szCs w:val="21"/>
        </w:rPr>
      </w:pPr>
      <w:r w:rsidRPr="00B53142">
        <w:rPr>
          <w:b/>
          <w:color w:val="FF0000"/>
          <w:sz w:val="21"/>
          <w:szCs w:val="21"/>
        </w:rPr>
        <w:t xml:space="preserve">MSW Micro </w:t>
      </w:r>
      <w:r w:rsidR="00B552E4">
        <w:rPr>
          <w:b/>
          <w:color w:val="FF0000"/>
          <w:sz w:val="21"/>
          <w:szCs w:val="21"/>
        </w:rPr>
        <w:t>Specialization</w:t>
      </w:r>
    </w:p>
    <w:p w14:paraId="24B8469C" w14:textId="312FCA5F" w:rsidR="00034F70" w:rsidRPr="006D79B0" w:rsidRDefault="000509AC" w:rsidP="00034F70">
      <w:pPr>
        <w:jc w:val="center"/>
        <w:rPr>
          <w:b/>
          <w:sz w:val="21"/>
          <w:szCs w:val="21"/>
        </w:rPr>
      </w:pPr>
      <w:r w:rsidRPr="006D79B0">
        <w:rPr>
          <w:b/>
          <w:sz w:val="21"/>
          <w:szCs w:val="21"/>
        </w:rPr>
        <w:t>LEARNING PLAN</w:t>
      </w:r>
    </w:p>
    <w:p w14:paraId="62498978" w14:textId="77777777" w:rsidR="00034F70" w:rsidRPr="006D79B0" w:rsidRDefault="00034F70" w:rsidP="00034F70">
      <w:pPr>
        <w:rPr>
          <w:sz w:val="21"/>
          <w:szCs w:val="21"/>
        </w:rPr>
      </w:pPr>
    </w:p>
    <w:p w14:paraId="68F737A1" w14:textId="626D918C" w:rsidR="00034F70" w:rsidRPr="006D79B0" w:rsidRDefault="00034F70" w:rsidP="00034F70">
      <w:pPr>
        <w:rPr>
          <w:sz w:val="21"/>
          <w:szCs w:val="21"/>
        </w:rPr>
      </w:pPr>
      <w:r w:rsidRPr="006D79B0">
        <w:rPr>
          <w:noProof/>
          <w:sz w:val="21"/>
          <w:szCs w:val="21"/>
        </w:rPr>
        <mc:AlternateContent>
          <mc:Choice Requires="wps">
            <w:drawing>
              <wp:anchor distT="0" distB="0" distL="114300" distR="114300" simplePos="0" relativeHeight="251661312" behindDoc="0" locked="0" layoutInCell="1" allowOverlap="1" wp14:anchorId="0562D0E2" wp14:editId="3AF42C98">
                <wp:simplePos x="0" y="0"/>
                <wp:positionH relativeFrom="column">
                  <wp:posOffset>0</wp:posOffset>
                </wp:positionH>
                <wp:positionV relativeFrom="paragraph">
                  <wp:posOffset>0</wp:posOffset>
                </wp:positionV>
                <wp:extent cx="8421370" cy="2145030"/>
                <wp:effectExtent l="0" t="0" r="31750" b="330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1370" cy="2145030"/>
                        </a:xfrm>
                        <a:prstGeom prst="rect">
                          <a:avLst/>
                        </a:prstGeom>
                        <a:solidFill>
                          <a:srgbClr val="FFFFFF"/>
                        </a:solidFill>
                        <a:ln w="9525">
                          <a:solidFill>
                            <a:srgbClr val="000000"/>
                          </a:solidFill>
                          <a:miter lim="800000"/>
                          <a:headEnd/>
                          <a:tailEnd/>
                        </a:ln>
                      </wps:spPr>
                      <wps:txbx>
                        <w:txbxContent>
                          <w:p w14:paraId="076C5C8C" w14:textId="0AA9DAF3" w:rsidR="00D1319B" w:rsidRPr="006D79B0" w:rsidRDefault="00D1319B" w:rsidP="00D1319B">
                            <w:pPr>
                              <w:rPr>
                                <w:sz w:val="21"/>
                                <w:szCs w:val="21"/>
                              </w:rPr>
                            </w:pPr>
                            <w:r w:rsidRPr="006D79B0">
                              <w:rPr>
                                <w:sz w:val="21"/>
                                <w:szCs w:val="21"/>
                              </w:rPr>
                              <w:t xml:space="preserve">The learning plan is developed jointly by the student and the </w:t>
                            </w:r>
                            <w:r w:rsidR="00001C60">
                              <w:rPr>
                                <w:sz w:val="21"/>
                                <w:szCs w:val="21"/>
                              </w:rPr>
                              <w:t>practicum</w:t>
                            </w:r>
                            <w:r w:rsidRPr="006D79B0">
                              <w:rPr>
                                <w:sz w:val="21"/>
                                <w:szCs w:val="21"/>
                              </w:rPr>
                              <w:t xml:space="preserve"> instructor during the first few weeks of the </w:t>
                            </w:r>
                            <w:r w:rsidR="00001C60">
                              <w:rPr>
                                <w:sz w:val="21"/>
                                <w:szCs w:val="21"/>
                              </w:rPr>
                              <w:t>practicum</w:t>
                            </w:r>
                            <w:r w:rsidRPr="006D79B0">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w:t>
                            </w:r>
                            <w:r w:rsidR="006D79B0">
                              <w:rPr>
                                <w:sz w:val="21"/>
                                <w:szCs w:val="21"/>
                              </w:rPr>
                              <w:t xml:space="preserve">the </w:t>
                            </w:r>
                            <w:r w:rsidRPr="006D79B0">
                              <w:rPr>
                                <w:sz w:val="21"/>
                                <w:szCs w:val="21"/>
                              </w:rPr>
                              <w:t>knowledge, skills, values, and cognitive</w:t>
                            </w:r>
                            <w:r w:rsidR="006D79B0">
                              <w:rPr>
                                <w:sz w:val="21"/>
                                <w:szCs w:val="21"/>
                              </w:rPr>
                              <w:t xml:space="preserve"> and</w:t>
                            </w:r>
                            <w:r w:rsidRPr="006D79B0">
                              <w:rPr>
                                <w:sz w:val="21"/>
                                <w:szCs w:val="21"/>
                              </w:rPr>
                              <w:t xml:space="preserve"> affective processes specified for each competency.  </w:t>
                            </w:r>
                          </w:p>
                          <w:p w14:paraId="63271011" w14:textId="77777777" w:rsidR="00D1319B" w:rsidRPr="006D79B0" w:rsidRDefault="00D1319B" w:rsidP="00D1319B">
                            <w:pPr>
                              <w:rPr>
                                <w:sz w:val="21"/>
                                <w:szCs w:val="21"/>
                              </w:rPr>
                            </w:pPr>
                          </w:p>
                          <w:p w14:paraId="6CA058A1" w14:textId="2FC605FF" w:rsidR="00D1319B" w:rsidRPr="006D79B0" w:rsidRDefault="00D1319B" w:rsidP="00D1319B">
                            <w:pPr>
                              <w:rPr>
                                <w:sz w:val="21"/>
                                <w:szCs w:val="21"/>
                              </w:rPr>
                            </w:pPr>
                            <w:r w:rsidRPr="006D79B0">
                              <w:rPr>
                                <w:sz w:val="21"/>
                                <w:szCs w:val="21"/>
                              </w:rPr>
                              <w:t xml:space="preserve">As the student completes assigned tasks, the student should receive regular feedback. Methods for evaluating the student’s performance are developed by both the </w:t>
                            </w:r>
                            <w:r w:rsidR="00001C60">
                              <w:rPr>
                                <w:sz w:val="21"/>
                                <w:szCs w:val="21"/>
                              </w:rPr>
                              <w:t>practicum</w:t>
                            </w:r>
                            <w:r w:rsidRPr="006D79B0">
                              <w:rPr>
                                <w:sz w:val="21"/>
                                <w:szCs w:val="21"/>
                              </w:rPr>
                              <w:t xml:space="preserve"> instructor and the student and should include self-assessment tools.</w:t>
                            </w:r>
                          </w:p>
                          <w:p w14:paraId="5E750D60" w14:textId="77777777" w:rsidR="00D1319B" w:rsidRPr="006D79B0" w:rsidRDefault="00D1319B" w:rsidP="00D1319B">
                            <w:pPr>
                              <w:rPr>
                                <w:sz w:val="21"/>
                                <w:szCs w:val="21"/>
                              </w:rPr>
                            </w:pPr>
                          </w:p>
                          <w:p w14:paraId="4B8F0380" w14:textId="2DA3E9BE" w:rsidR="00D1319B" w:rsidRPr="006D79B0" w:rsidRDefault="00D1319B" w:rsidP="00D1319B">
                            <w:pPr>
                              <w:rPr>
                                <w:sz w:val="21"/>
                                <w:szCs w:val="21"/>
                              </w:rPr>
                            </w:pPr>
                            <w:r w:rsidRPr="006D79B0">
                              <w:rPr>
                                <w:sz w:val="21"/>
                                <w:szCs w:val="21"/>
                              </w:rPr>
                              <w:t xml:space="preserve">As the student gains experience in the </w:t>
                            </w:r>
                            <w:r w:rsidR="00001C60">
                              <w:rPr>
                                <w:sz w:val="21"/>
                                <w:szCs w:val="21"/>
                              </w:rPr>
                              <w:t>practicum</w:t>
                            </w:r>
                            <w:r w:rsidRPr="006D79B0">
                              <w:rPr>
                                <w:sz w:val="21"/>
                                <w:szCs w:val="21"/>
                              </w:rPr>
                              <w:t xml:space="preserve"> setting and as the student’s interests and learning needs change, this plan may be modified.  Any substantive changes should be documented by the </w:t>
                            </w:r>
                            <w:r w:rsidR="00001C60">
                              <w:rPr>
                                <w:sz w:val="21"/>
                                <w:szCs w:val="21"/>
                              </w:rPr>
                              <w:t>practicum</w:t>
                            </w:r>
                            <w:r w:rsidRPr="006D79B0">
                              <w:rPr>
                                <w:sz w:val="21"/>
                                <w:szCs w:val="21"/>
                              </w:rPr>
                              <w:t xml:space="preserve"> instructor and shared with the faculty </w:t>
                            </w:r>
                            <w:r w:rsidR="00001C60">
                              <w:rPr>
                                <w:sz w:val="21"/>
                                <w:szCs w:val="21"/>
                              </w:rPr>
                              <w:t>practicum</w:t>
                            </w:r>
                            <w:r w:rsidRPr="006D79B0">
                              <w:rPr>
                                <w:sz w:val="21"/>
                                <w:szCs w:val="21"/>
                              </w:rPr>
                              <w:t xml:space="preserve"> liaison.</w:t>
                            </w:r>
                          </w:p>
                          <w:p w14:paraId="4886275B" w14:textId="77777777" w:rsidR="00D1319B" w:rsidRPr="006D79B0" w:rsidRDefault="00D1319B" w:rsidP="00D1319B">
                            <w:pPr>
                              <w:rPr>
                                <w:sz w:val="21"/>
                                <w:szCs w:val="21"/>
                              </w:rPr>
                            </w:pPr>
                          </w:p>
                          <w:p w14:paraId="5DA0B070" w14:textId="6322B1D5" w:rsidR="00D1319B" w:rsidRPr="006D79B0" w:rsidRDefault="00D1319B" w:rsidP="00D1319B">
                            <w:pPr>
                              <w:rPr>
                                <w:sz w:val="21"/>
                                <w:szCs w:val="21"/>
                              </w:rPr>
                            </w:pPr>
                            <w:r w:rsidRPr="006D79B0">
                              <w:rPr>
                                <w:sz w:val="21"/>
                                <w:szCs w:val="21"/>
                              </w:rPr>
                              <w:t xml:space="preserve">Following completion by the student and the </w:t>
                            </w:r>
                            <w:r w:rsidR="00001C60">
                              <w:rPr>
                                <w:sz w:val="21"/>
                                <w:szCs w:val="21"/>
                              </w:rPr>
                              <w:t>practicum</w:t>
                            </w:r>
                            <w:r w:rsidRPr="006D79B0">
                              <w:rPr>
                                <w:sz w:val="21"/>
                                <w:szCs w:val="21"/>
                              </w:rPr>
                              <w:t xml:space="preserve"> instructor, this learning plan should be submitted to the faculty </w:t>
                            </w:r>
                            <w:r w:rsidR="00001C60">
                              <w:rPr>
                                <w:sz w:val="21"/>
                                <w:szCs w:val="21"/>
                              </w:rPr>
                              <w:t>practicum</w:t>
                            </w:r>
                            <w:r w:rsidRPr="006D79B0">
                              <w:rPr>
                                <w:sz w:val="21"/>
                                <w:szCs w:val="21"/>
                              </w:rPr>
                              <w:t xml:space="preserve"> liaison for approval on or before the date specified in the </w:t>
                            </w:r>
                            <w:r w:rsidR="00A35E11">
                              <w:rPr>
                                <w:sz w:val="21"/>
                                <w:szCs w:val="21"/>
                              </w:rPr>
                              <w:t>course</w:t>
                            </w:r>
                            <w:r w:rsidRPr="006D79B0">
                              <w:rPr>
                                <w:sz w:val="21"/>
                                <w:szCs w:val="21"/>
                              </w:rPr>
                              <w:t xml:space="preserve"> syllabus provided by the faculty </w:t>
                            </w:r>
                            <w:r w:rsidR="00001C60">
                              <w:rPr>
                                <w:sz w:val="21"/>
                                <w:szCs w:val="21"/>
                              </w:rPr>
                              <w:t>practicum</w:t>
                            </w:r>
                            <w:r w:rsidRPr="006D79B0">
                              <w:rPr>
                                <w:sz w:val="21"/>
                                <w:szCs w:val="21"/>
                              </w:rPr>
                              <w:t xml:space="preserve"> liaison. Students should maintain a copy of the plan and provide a copy for the </w:t>
                            </w:r>
                            <w:r w:rsidR="00001C60">
                              <w:rPr>
                                <w:sz w:val="21"/>
                                <w:szCs w:val="21"/>
                              </w:rPr>
                              <w:t>practicum</w:t>
                            </w:r>
                            <w:r w:rsidRPr="006D79B0">
                              <w:rPr>
                                <w:sz w:val="21"/>
                                <w:szCs w:val="21"/>
                              </w:rPr>
                              <w:t xml:space="preserve"> instructor.</w:t>
                            </w:r>
                          </w:p>
                          <w:p w14:paraId="2FF75881" w14:textId="0EDB2021" w:rsidR="00256871" w:rsidRPr="006D79B0" w:rsidRDefault="00256871" w:rsidP="00034F70">
                            <w:pPr>
                              <w:rPr>
                                <w:sz w:val="21"/>
                                <w:szCs w:val="2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62D0E2" id="_x0000_t202" coordsize="21600,21600" o:spt="202" path="m,l,21600r21600,l21600,xe">
                <v:stroke joinstyle="miter"/>
                <v:path gradientshapeok="t" o:connecttype="rect"/>
              </v:shapetype>
              <v:shape id="Text Box 2" o:spid="_x0000_s1026" type="#_x0000_t202" style="position:absolute;margin-left:0;margin-top:0;width:663.1pt;height:168.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">
                <v:textbox style="mso-fit-shape-to-text:t">
                  <w:txbxContent>
                    <w:p w14:paraId="076C5C8C" w14:textId="0AA9DAF3" w:rsidR="00D1319B" w:rsidRPr="006D79B0" w:rsidRDefault="00D1319B" w:rsidP="00D1319B">
                      <w:pPr>
                        <w:rPr>
                          <w:sz w:val="21"/>
                          <w:szCs w:val="21"/>
                        </w:rPr>
                      </w:pPr>
                      <w:r w:rsidRPr="006D79B0">
                        <w:rPr>
                          <w:sz w:val="21"/>
                          <w:szCs w:val="21"/>
                        </w:rPr>
                        <w:t xml:space="preserve">The learning plan is developed jointly by the student and the </w:t>
                      </w:r>
                      <w:r w:rsidR="00001C60">
                        <w:rPr>
                          <w:sz w:val="21"/>
                          <w:szCs w:val="21"/>
                        </w:rPr>
                        <w:t>practicum</w:t>
                      </w:r>
                      <w:r w:rsidRPr="006D79B0">
                        <w:rPr>
                          <w:sz w:val="21"/>
                          <w:szCs w:val="21"/>
                        </w:rPr>
                        <w:t xml:space="preserve"> instructor during the first few weeks of the </w:t>
                      </w:r>
                      <w:r w:rsidR="00001C60">
                        <w:rPr>
                          <w:sz w:val="21"/>
                          <w:szCs w:val="21"/>
                        </w:rPr>
                        <w:t>practicum</w:t>
                      </w:r>
                      <w:r w:rsidRPr="006D79B0">
                        <w:rPr>
                          <w:sz w:val="21"/>
                          <w:szCs w:val="21"/>
                        </w:rPr>
                        <w:t xml:space="preserve"> placement. The intent of the plan is to articulate how the student will demonstrate the knowledge, values, skills, and cognitive and affective processes that comprise the nine competencies specified by the Council on Social Work Education at the specialization level of practice.  The competencies are followed by a set of behaviors that integrate these components.  The assigned tasks/activities should be developed by addressing both the student’s learning needs/interests and the needs of the agency. A single activity may cover multiple behaviors and competencies. The student should be presented with opportunities to demonstrate </w:t>
                      </w:r>
                      <w:r w:rsidR="006D79B0">
                        <w:rPr>
                          <w:sz w:val="21"/>
                          <w:szCs w:val="21"/>
                        </w:rPr>
                        <w:t xml:space="preserve">the </w:t>
                      </w:r>
                      <w:r w:rsidRPr="006D79B0">
                        <w:rPr>
                          <w:sz w:val="21"/>
                          <w:szCs w:val="21"/>
                        </w:rPr>
                        <w:t>knowledge, skills, values, and cognitive</w:t>
                      </w:r>
                      <w:r w:rsidR="006D79B0">
                        <w:rPr>
                          <w:sz w:val="21"/>
                          <w:szCs w:val="21"/>
                        </w:rPr>
                        <w:t xml:space="preserve"> and</w:t>
                      </w:r>
                      <w:r w:rsidRPr="006D79B0">
                        <w:rPr>
                          <w:sz w:val="21"/>
                          <w:szCs w:val="21"/>
                        </w:rPr>
                        <w:t xml:space="preserve"> affective processes specified for each competency.  </w:t>
                      </w:r>
                    </w:p>
                    <w:p w14:paraId="63271011" w14:textId="77777777" w:rsidR="00D1319B" w:rsidRPr="006D79B0" w:rsidRDefault="00D1319B" w:rsidP="00D1319B">
                      <w:pPr>
                        <w:rPr>
                          <w:sz w:val="21"/>
                          <w:szCs w:val="21"/>
                        </w:rPr>
                      </w:pPr>
                    </w:p>
                    <w:p w14:paraId="6CA058A1" w14:textId="2FC605FF" w:rsidR="00D1319B" w:rsidRPr="006D79B0" w:rsidRDefault="00D1319B" w:rsidP="00D1319B">
                      <w:pPr>
                        <w:rPr>
                          <w:sz w:val="21"/>
                          <w:szCs w:val="21"/>
                        </w:rPr>
                      </w:pPr>
                      <w:r w:rsidRPr="006D79B0">
                        <w:rPr>
                          <w:sz w:val="21"/>
                          <w:szCs w:val="21"/>
                        </w:rPr>
                        <w:t xml:space="preserve">As the student completes assigned tasks, the student should receive regular feedback. Methods for evaluating the student’s performance are developed by both the </w:t>
                      </w:r>
                      <w:r w:rsidR="00001C60">
                        <w:rPr>
                          <w:sz w:val="21"/>
                          <w:szCs w:val="21"/>
                        </w:rPr>
                        <w:t>practicum</w:t>
                      </w:r>
                      <w:r w:rsidRPr="006D79B0">
                        <w:rPr>
                          <w:sz w:val="21"/>
                          <w:szCs w:val="21"/>
                        </w:rPr>
                        <w:t xml:space="preserve"> instructor and the student and should include self-assessment tools.</w:t>
                      </w:r>
                    </w:p>
                    <w:p w14:paraId="5E750D60" w14:textId="77777777" w:rsidR="00D1319B" w:rsidRPr="006D79B0" w:rsidRDefault="00D1319B" w:rsidP="00D1319B">
                      <w:pPr>
                        <w:rPr>
                          <w:sz w:val="21"/>
                          <w:szCs w:val="21"/>
                        </w:rPr>
                      </w:pPr>
                    </w:p>
                    <w:p w14:paraId="4B8F0380" w14:textId="2DA3E9BE" w:rsidR="00D1319B" w:rsidRPr="006D79B0" w:rsidRDefault="00D1319B" w:rsidP="00D1319B">
                      <w:pPr>
                        <w:rPr>
                          <w:sz w:val="21"/>
                          <w:szCs w:val="21"/>
                        </w:rPr>
                      </w:pPr>
                      <w:r w:rsidRPr="006D79B0">
                        <w:rPr>
                          <w:sz w:val="21"/>
                          <w:szCs w:val="21"/>
                        </w:rPr>
                        <w:t xml:space="preserve">As the student gains experience in the </w:t>
                      </w:r>
                      <w:r w:rsidR="00001C60">
                        <w:rPr>
                          <w:sz w:val="21"/>
                          <w:szCs w:val="21"/>
                        </w:rPr>
                        <w:t>practicum</w:t>
                      </w:r>
                      <w:r w:rsidRPr="006D79B0">
                        <w:rPr>
                          <w:sz w:val="21"/>
                          <w:szCs w:val="21"/>
                        </w:rPr>
                        <w:t xml:space="preserve"> setting and as the student’s interests and learning needs change, this plan may be modified.  Any substantive changes should be documented by the </w:t>
                      </w:r>
                      <w:r w:rsidR="00001C60">
                        <w:rPr>
                          <w:sz w:val="21"/>
                          <w:szCs w:val="21"/>
                        </w:rPr>
                        <w:t>practicum</w:t>
                      </w:r>
                      <w:r w:rsidRPr="006D79B0">
                        <w:rPr>
                          <w:sz w:val="21"/>
                          <w:szCs w:val="21"/>
                        </w:rPr>
                        <w:t xml:space="preserve"> instructor and shared with the faculty </w:t>
                      </w:r>
                      <w:r w:rsidR="00001C60">
                        <w:rPr>
                          <w:sz w:val="21"/>
                          <w:szCs w:val="21"/>
                        </w:rPr>
                        <w:t>practicum</w:t>
                      </w:r>
                      <w:r w:rsidRPr="006D79B0">
                        <w:rPr>
                          <w:sz w:val="21"/>
                          <w:szCs w:val="21"/>
                        </w:rPr>
                        <w:t xml:space="preserve"> liaison.</w:t>
                      </w:r>
                    </w:p>
                    <w:p w14:paraId="4886275B" w14:textId="77777777" w:rsidR="00D1319B" w:rsidRPr="006D79B0" w:rsidRDefault="00D1319B" w:rsidP="00D1319B">
                      <w:pPr>
                        <w:rPr>
                          <w:sz w:val="21"/>
                          <w:szCs w:val="21"/>
                        </w:rPr>
                      </w:pPr>
                    </w:p>
                    <w:p w14:paraId="5DA0B070" w14:textId="6322B1D5" w:rsidR="00D1319B" w:rsidRPr="006D79B0" w:rsidRDefault="00D1319B" w:rsidP="00D1319B">
                      <w:pPr>
                        <w:rPr>
                          <w:sz w:val="21"/>
                          <w:szCs w:val="21"/>
                        </w:rPr>
                      </w:pPr>
                      <w:r w:rsidRPr="006D79B0">
                        <w:rPr>
                          <w:sz w:val="21"/>
                          <w:szCs w:val="21"/>
                        </w:rPr>
                        <w:t xml:space="preserve">Following completion by the student and the </w:t>
                      </w:r>
                      <w:r w:rsidR="00001C60">
                        <w:rPr>
                          <w:sz w:val="21"/>
                          <w:szCs w:val="21"/>
                        </w:rPr>
                        <w:t>practicum</w:t>
                      </w:r>
                      <w:r w:rsidRPr="006D79B0">
                        <w:rPr>
                          <w:sz w:val="21"/>
                          <w:szCs w:val="21"/>
                        </w:rPr>
                        <w:t xml:space="preserve"> instructor, this learning plan should be submitted to the faculty </w:t>
                      </w:r>
                      <w:r w:rsidR="00001C60">
                        <w:rPr>
                          <w:sz w:val="21"/>
                          <w:szCs w:val="21"/>
                        </w:rPr>
                        <w:t>practicum</w:t>
                      </w:r>
                      <w:r w:rsidRPr="006D79B0">
                        <w:rPr>
                          <w:sz w:val="21"/>
                          <w:szCs w:val="21"/>
                        </w:rPr>
                        <w:t xml:space="preserve"> liaison for approval on or before the date specified in the </w:t>
                      </w:r>
                      <w:r w:rsidR="00A35E11">
                        <w:rPr>
                          <w:sz w:val="21"/>
                          <w:szCs w:val="21"/>
                        </w:rPr>
                        <w:t>course</w:t>
                      </w:r>
                      <w:r w:rsidRPr="006D79B0">
                        <w:rPr>
                          <w:sz w:val="21"/>
                          <w:szCs w:val="21"/>
                        </w:rPr>
                        <w:t xml:space="preserve"> syllabus provided by the faculty </w:t>
                      </w:r>
                      <w:r w:rsidR="00001C60">
                        <w:rPr>
                          <w:sz w:val="21"/>
                          <w:szCs w:val="21"/>
                        </w:rPr>
                        <w:t>practicum</w:t>
                      </w:r>
                      <w:r w:rsidRPr="006D79B0">
                        <w:rPr>
                          <w:sz w:val="21"/>
                          <w:szCs w:val="21"/>
                        </w:rPr>
                        <w:t xml:space="preserve"> liaison. Students should maintain a copy of the plan and provide a copy for the </w:t>
                      </w:r>
                      <w:r w:rsidR="00001C60">
                        <w:rPr>
                          <w:sz w:val="21"/>
                          <w:szCs w:val="21"/>
                        </w:rPr>
                        <w:t>practicum</w:t>
                      </w:r>
                      <w:r w:rsidRPr="006D79B0">
                        <w:rPr>
                          <w:sz w:val="21"/>
                          <w:szCs w:val="21"/>
                        </w:rPr>
                        <w:t xml:space="preserve"> instructor.</w:t>
                      </w:r>
                    </w:p>
                    <w:p w14:paraId="2FF75881" w14:textId="0EDB2021" w:rsidR="00256871" w:rsidRPr="006D79B0" w:rsidRDefault="00256871" w:rsidP="00034F70">
                      <w:pPr>
                        <w:rPr>
                          <w:sz w:val="21"/>
                          <w:szCs w:val="21"/>
                        </w:rPr>
                      </w:pPr>
                    </w:p>
                  </w:txbxContent>
                </v:textbox>
                <w10:wrap type="square"/>
              </v:shape>
            </w:pict>
          </mc:Fallback>
        </mc:AlternateContent>
      </w:r>
    </w:p>
    <w:p w14:paraId="6F1E1D1D" w14:textId="5E06CFB5" w:rsidR="00034F70" w:rsidRPr="006D79B0" w:rsidRDefault="00034F70" w:rsidP="00034F70">
      <w:pPr>
        <w:rPr>
          <w:b/>
          <w:sz w:val="21"/>
          <w:szCs w:val="21"/>
        </w:rPr>
      </w:pPr>
      <w:r w:rsidRPr="006D79B0">
        <w:rPr>
          <w:b/>
          <w:sz w:val="21"/>
          <w:szCs w:val="21"/>
        </w:rPr>
        <w:t>AGENCY:</w:t>
      </w:r>
      <w:r w:rsidR="00D118ED">
        <w:rPr>
          <w:b/>
          <w:sz w:val="21"/>
          <w:szCs w:val="21"/>
        </w:rPr>
        <w:t xml:space="preserve"> </w:t>
      </w:r>
      <w:r w:rsidRPr="00903FCC">
        <w:rPr>
          <w:b/>
          <w:sz w:val="21"/>
          <w:szCs w:val="21"/>
          <w:u w:val="thick"/>
        </w:rPr>
        <w:t>________________________________________________________________________________________</w:t>
      </w:r>
    </w:p>
    <w:p w14:paraId="714FC483" w14:textId="77777777" w:rsidR="00034F70" w:rsidRPr="006D79B0" w:rsidRDefault="00034F70" w:rsidP="00034F70">
      <w:pPr>
        <w:rPr>
          <w:b/>
          <w:sz w:val="21"/>
          <w:szCs w:val="21"/>
        </w:rPr>
      </w:pPr>
    </w:p>
    <w:p w14:paraId="64F5E1DA" w14:textId="77777777" w:rsidR="00034F70" w:rsidRPr="006D79B0" w:rsidRDefault="00034F70" w:rsidP="00034F70">
      <w:pPr>
        <w:rPr>
          <w:b/>
          <w:sz w:val="21"/>
          <w:szCs w:val="21"/>
        </w:rPr>
      </w:pPr>
    </w:p>
    <w:p w14:paraId="47E666F9" w14:textId="71EEF159" w:rsidR="00034F70" w:rsidRPr="00903FCC" w:rsidRDefault="00034F70" w:rsidP="00034F70">
      <w:pPr>
        <w:rPr>
          <w:b/>
          <w:sz w:val="21"/>
          <w:szCs w:val="21"/>
          <w:u w:val="thick"/>
        </w:rPr>
      </w:pPr>
      <w:r w:rsidRPr="006D79B0">
        <w:rPr>
          <w:b/>
          <w:sz w:val="21"/>
          <w:szCs w:val="21"/>
        </w:rPr>
        <w:t>STUDENT:</w:t>
      </w:r>
      <w:r w:rsidR="00D118ED">
        <w:rPr>
          <w:b/>
          <w:sz w:val="21"/>
          <w:szCs w:val="21"/>
        </w:rPr>
        <w:t xml:space="preserve"> </w:t>
      </w:r>
      <w:r w:rsidRPr="00903FCC">
        <w:rPr>
          <w:b/>
          <w:sz w:val="21"/>
          <w:szCs w:val="21"/>
          <w:u w:val="thick"/>
        </w:rPr>
        <w:t>____________________________________________________________________________</w:t>
      </w:r>
      <w:r w:rsidRPr="006D79B0">
        <w:rPr>
          <w:b/>
          <w:sz w:val="21"/>
          <w:szCs w:val="21"/>
        </w:rPr>
        <w:tab/>
      </w:r>
      <w:r w:rsidR="00001C60">
        <w:rPr>
          <w:b/>
          <w:sz w:val="21"/>
          <w:szCs w:val="21"/>
        </w:rPr>
        <w:t xml:space="preserve">             </w:t>
      </w:r>
      <w:r w:rsidRPr="006D79B0">
        <w:rPr>
          <w:b/>
          <w:sz w:val="21"/>
          <w:szCs w:val="21"/>
        </w:rPr>
        <w:t>DATE:</w:t>
      </w:r>
      <w:r w:rsidR="00D118ED">
        <w:rPr>
          <w:b/>
          <w:sz w:val="21"/>
          <w:szCs w:val="21"/>
        </w:rPr>
        <w:t xml:space="preserve"> </w:t>
      </w:r>
      <w:r w:rsidRPr="00903FCC">
        <w:rPr>
          <w:b/>
          <w:sz w:val="21"/>
          <w:szCs w:val="21"/>
          <w:u w:val="thick"/>
        </w:rPr>
        <w:t>__________________________</w:t>
      </w:r>
    </w:p>
    <w:p w14:paraId="54A501E4" w14:textId="037B4482" w:rsidR="00034F70" w:rsidRDefault="00034F70" w:rsidP="00001C60">
      <w:pPr>
        <w:rPr>
          <w:b/>
          <w:sz w:val="21"/>
          <w:szCs w:val="21"/>
        </w:rPr>
      </w:pPr>
    </w:p>
    <w:p w14:paraId="37B40D87" w14:textId="77777777" w:rsidR="00001C60" w:rsidRPr="006D79B0" w:rsidRDefault="00001C60" w:rsidP="00001C60">
      <w:pPr>
        <w:rPr>
          <w:b/>
          <w:sz w:val="21"/>
          <w:szCs w:val="21"/>
        </w:rPr>
      </w:pPr>
    </w:p>
    <w:p w14:paraId="594657B3" w14:textId="726A0DDE" w:rsidR="00034F70" w:rsidRPr="00903FCC" w:rsidRDefault="00001C60" w:rsidP="00034F70">
      <w:pPr>
        <w:rPr>
          <w:b/>
          <w:sz w:val="21"/>
          <w:szCs w:val="21"/>
          <w:u w:val="thick"/>
        </w:rPr>
      </w:pPr>
      <w:r>
        <w:rPr>
          <w:b/>
          <w:sz w:val="21"/>
          <w:szCs w:val="21"/>
        </w:rPr>
        <w:t>PRACTICUM</w:t>
      </w:r>
      <w:r w:rsidR="00034F70" w:rsidRPr="006D79B0">
        <w:rPr>
          <w:b/>
          <w:sz w:val="21"/>
          <w:szCs w:val="21"/>
        </w:rPr>
        <w:t xml:space="preserve"> INSTRUCTOR:</w:t>
      </w:r>
      <w:r w:rsidR="00D118ED">
        <w:rPr>
          <w:b/>
          <w:sz w:val="21"/>
          <w:szCs w:val="21"/>
        </w:rPr>
        <w:t xml:space="preserve"> </w:t>
      </w:r>
      <w:r w:rsidR="00034F70" w:rsidRPr="00903FCC">
        <w:rPr>
          <w:b/>
          <w:sz w:val="21"/>
          <w:szCs w:val="21"/>
          <w:u w:val="thick"/>
        </w:rPr>
        <w:t>_____________________________________________________________</w:t>
      </w:r>
      <w:r w:rsidR="00034F70" w:rsidRPr="006D79B0">
        <w:rPr>
          <w:b/>
          <w:sz w:val="21"/>
          <w:szCs w:val="21"/>
        </w:rPr>
        <w:tab/>
      </w:r>
      <w:r w:rsidR="00034F70" w:rsidRPr="006D79B0">
        <w:rPr>
          <w:b/>
          <w:sz w:val="21"/>
          <w:szCs w:val="21"/>
        </w:rPr>
        <w:tab/>
        <w:t>DATE:</w:t>
      </w:r>
      <w:r w:rsidR="00D118ED">
        <w:rPr>
          <w:b/>
          <w:sz w:val="21"/>
          <w:szCs w:val="21"/>
        </w:rPr>
        <w:t xml:space="preserve"> </w:t>
      </w:r>
      <w:r w:rsidR="00034F70" w:rsidRPr="00903FCC">
        <w:rPr>
          <w:b/>
          <w:sz w:val="21"/>
          <w:szCs w:val="21"/>
          <w:u w:val="thick"/>
        </w:rPr>
        <w:t>__________________________</w:t>
      </w:r>
    </w:p>
    <w:p w14:paraId="7A9F5FFD" w14:textId="77777777" w:rsidR="00034F70" w:rsidRPr="006D79B0" w:rsidRDefault="00034F70" w:rsidP="00034F70">
      <w:pPr>
        <w:rPr>
          <w:b/>
          <w:sz w:val="21"/>
          <w:szCs w:val="21"/>
        </w:rPr>
      </w:pPr>
    </w:p>
    <w:p w14:paraId="5E2610F8" w14:textId="77777777" w:rsidR="00034F70" w:rsidRPr="006D79B0" w:rsidRDefault="00034F70" w:rsidP="00034F70">
      <w:pPr>
        <w:rPr>
          <w:b/>
          <w:sz w:val="21"/>
          <w:szCs w:val="21"/>
        </w:rPr>
      </w:pPr>
    </w:p>
    <w:p w14:paraId="7565F439" w14:textId="0A343B65" w:rsidR="00034F70" w:rsidRPr="006D79B0" w:rsidRDefault="00034F70" w:rsidP="00034F70">
      <w:pPr>
        <w:rPr>
          <w:b/>
          <w:sz w:val="21"/>
          <w:szCs w:val="21"/>
        </w:rPr>
      </w:pPr>
      <w:r w:rsidRPr="006D79B0">
        <w:rPr>
          <w:b/>
          <w:sz w:val="21"/>
          <w:szCs w:val="21"/>
        </w:rPr>
        <w:t>FACULTY LIAISON:</w:t>
      </w:r>
      <w:r w:rsidR="00D118ED">
        <w:rPr>
          <w:b/>
          <w:sz w:val="21"/>
          <w:szCs w:val="21"/>
        </w:rPr>
        <w:t xml:space="preserve"> </w:t>
      </w:r>
      <w:r w:rsidRPr="00903FCC">
        <w:rPr>
          <w:b/>
          <w:sz w:val="21"/>
          <w:szCs w:val="21"/>
          <w:u w:val="thick"/>
        </w:rPr>
        <w:t>____________________________________________________________________</w:t>
      </w:r>
      <w:r w:rsidRPr="006D79B0">
        <w:rPr>
          <w:b/>
          <w:sz w:val="21"/>
          <w:szCs w:val="21"/>
        </w:rPr>
        <w:tab/>
      </w:r>
      <w:r w:rsidRPr="006D79B0">
        <w:rPr>
          <w:b/>
          <w:sz w:val="21"/>
          <w:szCs w:val="21"/>
        </w:rPr>
        <w:tab/>
        <w:t>DATE:</w:t>
      </w:r>
      <w:r w:rsidR="00D118ED">
        <w:rPr>
          <w:b/>
          <w:sz w:val="21"/>
          <w:szCs w:val="21"/>
        </w:rPr>
        <w:t xml:space="preserve"> </w:t>
      </w:r>
      <w:r w:rsidRPr="00903FCC">
        <w:rPr>
          <w:b/>
          <w:sz w:val="21"/>
          <w:szCs w:val="21"/>
          <w:u w:val="thick"/>
        </w:rPr>
        <w:t>__________________________</w:t>
      </w:r>
    </w:p>
    <w:p w14:paraId="44D10ADB" w14:textId="5EDE6550" w:rsidR="00D118ED" w:rsidRDefault="00D118ED">
      <w:pPr>
        <w:autoSpaceDE/>
        <w:autoSpaceDN/>
        <w:adjustRightInd/>
        <w:rPr>
          <w:b/>
        </w:rPr>
      </w:pPr>
    </w:p>
    <w:p w14:paraId="14E19A56" w14:textId="1E608D17" w:rsidR="00D118ED" w:rsidRDefault="00D118ED">
      <w:pPr>
        <w:autoSpaceDE/>
        <w:autoSpaceDN/>
        <w:adjustRightInd/>
        <w:rPr>
          <w:b/>
        </w:rPr>
      </w:pPr>
    </w:p>
    <w:p w14:paraId="791171EF" w14:textId="77777777" w:rsidR="00D118ED" w:rsidRDefault="00D118ED">
      <w:pPr>
        <w:autoSpaceDE/>
        <w:autoSpaceDN/>
        <w:adjustRightInd/>
        <w:rPr>
          <w:b/>
        </w:rPr>
      </w:pPr>
    </w:p>
    <w:tbl>
      <w:tblPr>
        <w:tblStyle w:val="TableGrid"/>
        <w:tblW w:w="0" w:type="auto"/>
        <w:tblLook w:val="04A0" w:firstRow="1" w:lastRow="0" w:firstColumn="1" w:lastColumn="0" w:noHBand="0" w:noVBand="1"/>
      </w:tblPr>
      <w:tblGrid>
        <w:gridCol w:w="895"/>
        <w:gridCol w:w="3690"/>
      </w:tblGrid>
      <w:tr w:rsidR="00D118ED" w14:paraId="48EC7274" w14:textId="77777777" w:rsidTr="00D118ED">
        <w:tc>
          <w:tcPr>
            <w:tcW w:w="4585" w:type="dxa"/>
            <w:gridSpan w:val="2"/>
          </w:tcPr>
          <w:p w14:paraId="0D246968" w14:textId="12935BC4" w:rsidR="00D118ED" w:rsidRDefault="006D79B0" w:rsidP="00D118ED">
            <w:pPr>
              <w:autoSpaceDE/>
              <w:autoSpaceDN/>
              <w:adjustRightInd/>
              <w:jc w:val="center"/>
              <w:rPr>
                <w:b/>
              </w:rPr>
            </w:pPr>
            <w:r>
              <w:rPr>
                <w:b/>
              </w:rPr>
              <w:br w:type="page"/>
            </w:r>
            <w:r w:rsidR="00D118ED">
              <w:rPr>
                <w:b/>
              </w:rPr>
              <w:t>Dimensions</w:t>
            </w:r>
          </w:p>
        </w:tc>
      </w:tr>
      <w:tr w:rsidR="00D118ED" w14:paraId="2A067E3F" w14:textId="77777777" w:rsidTr="00D118ED">
        <w:tc>
          <w:tcPr>
            <w:tcW w:w="895" w:type="dxa"/>
          </w:tcPr>
          <w:p w14:paraId="31EFA468" w14:textId="268EC15E" w:rsidR="00D118ED" w:rsidRPr="00D118ED" w:rsidRDefault="00D118ED" w:rsidP="00D118ED">
            <w:pPr>
              <w:autoSpaceDE/>
              <w:autoSpaceDN/>
              <w:adjustRightInd/>
              <w:jc w:val="center"/>
              <w:rPr>
                <w:b/>
              </w:rPr>
            </w:pPr>
            <w:r>
              <w:rPr>
                <w:b/>
              </w:rPr>
              <w:t>K</w:t>
            </w:r>
          </w:p>
        </w:tc>
        <w:tc>
          <w:tcPr>
            <w:tcW w:w="3690" w:type="dxa"/>
          </w:tcPr>
          <w:p w14:paraId="51830292" w14:textId="6BFCF7DB" w:rsidR="00D118ED" w:rsidRPr="00D118ED" w:rsidRDefault="00D118ED">
            <w:pPr>
              <w:autoSpaceDE/>
              <w:autoSpaceDN/>
              <w:adjustRightInd/>
              <w:rPr>
                <w:b/>
              </w:rPr>
            </w:pPr>
            <w:r w:rsidRPr="00D118ED">
              <w:rPr>
                <w:b/>
              </w:rPr>
              <w:t>Knowledge</w:t>
            </w:r>
          </w:p>
        </w:tc>
      </w:tr>
      <w:tr w:rsidR="00D118ED" w14:paraId="31537557" w14:textId="77777777" w:rsidTr="00D118ED">
        <w:tc>
          <w:tcPr>
            <w:tcW w:w="895" w:type="dxa"/>
          </w:tcPr>
          <w:p w14:paraId="5625FD3E" w14:textId="3761F048" w:rsidR="00D118ED" w:rsidRPr="00D118ED" w:rsidRDefault="00D118ED" w:rsidP="00D118ED">
            <w:pPr>
              <w:autoSpaceDE/>
              <w:autoSpaceDN/>
              <w:adjustRightInd/>
              <w:jc w:val="center"/>
              <w:rPr>
                <w:b/>
              </w:rPr>
            </w:pPr>
            <w:r>
              <w:rPr>
                <w:b/>
              </w:rPr>
              <w:t>V</w:t>
            </w:r>
          </w:p>
        </w:tc>
        <w:tc>
          <w:tcPr>
            <w:tcW w:w="3690" w:type="dxa"/>
          </w:tcPr>
          <w:p w14:paraId="0A7122DF" w14:textId="243B508A" w:rsidR="00D118ED" w:rsidRPr="00D118ED" w:rsidRDefault="00D118ED">
            <w:pPr>
              <w:autoSpaceDE/>
              <w:autoSpaceDN/>
              <w:adjustRightInd/>
              <w:rPr>
                <w:b/>
              </w:rPr>
            </w:pPr>
            <w:r w:rsidRPr="00D118ED">
              <w:rPr>
                <w:b/>
              </w:rPr>
              <w:t>Values</w:t>
            </w:r>
          </w:p>
        </w:tc>
      </w:tr>
      <w:tr w:rsidR="00D118ED" w14:paraId="23721587" w14:textId="77777777" w:rsidTr="00D118ED">
        <w:tc>
          <w:tcPr>
            <w:tcW w:w="895" w:type="dxa"/>
          </w:tcPr>
          <w:p w14:paraId="69C96A83" w14:textId="50555CBC" w:rsidR="00D118ED" w:rsidRPr="00D118ED" w:rsidRDefault="00D118ED" w:rsidP="00D118ED">
            <w:pPr>
              <w:autoSpaceDE/>
              <w:autoSpaceDN/>
              <w:adjustRightInd/>
              <w:jc w:val="center"/>
              <w:rPr>
                <w:b/>
              </w:rPr>
            </w:pPr>
            <w:r>
              <w:rPr>
                <w:b/>
              </w:rPr>
              <w:t>S</w:t>
            </w:r>
          </w:p>
        </w:tc>
        <w:tc>
          <w:tcPr>
            <w:tcW w:w="3690" w:type="dxa"/>
          </w:tcPr>
          <w:p w14:paraId="6F08109C" w14:textId="3D933CA1" w:rsidR="00D118ED" w:rsidRPr="00D118ED" w:rsidRDefault="00D118ED">
            <w:pPr>
              <w:autoSpaceDE/>
              <w:autoSpaceDN/>
              <w:adjustRightInd/>
              <w:rPr>
                <w:b/>
              </w:rPr>
            </w:pPr>
            <w:r w:rsidRPr="00D118ED">
              <w:rPr>
                <w:b/>
              </w:rPr>
              <w:t>Skills</w:t>
            </w:r>
          </w:p>
        </w:tc>
      </w:tr>
      <w:tr w:rsidR="00D118ED" w14:paraId="2EF5A9C0" w14:textId="77777777" w:rsidTr="00D118ED">
        <w:tc>
          <w:tcPr>
            <w:tcW w:w="895" w:type="dxa"/>
          </w:tcPr>
          <w:p w14:paraId="6AB0A266" w14:textId="390970AB" w:rsidR="00D118ED" w:rsidRPr="00D118ED" w:rsidRDefault="00D118ED" w:rsidP="00D118ED">
            <w:pPr>
              <w:autoSpaceDE/>
              <w:autoSpaceDN/>
              <w:adjustRightInd/>
              <w:jc w:val="center"/>
              <w:rPr>
                <w:b/>
              </w:rPr>
            </w:pPr>
            <w:r>
              <w:rPr>
                <w:b/>
              </w:rPr>
              <w:t>CA</w:t>
            </w:r>
          </w:p>
        </w:tc>
        <w:tc>
          <w:tcPr>
            <w:tcW w:w="3690" w:type="dxa"/>
          </w:tcPr>
          <w:p w14:paraId="1450DE1C" w14:textId="77777777" w:rsidR="00D118ED" w:rsidRPr="00D118ED" w:rsidRDefault="00D118ED">
            <w:pPr>
              <w:autoSpaceDE/>
              <w:autoSpaceDN/>
              <w:adjustRightInd/>
              <w:rPr>
                <w:b/>
              </w:rPr>
            </w:pPr>
            <w:r w:rsidRPr="00D118ED">
              <w:rPr>
                <w:b/>
              </w:rPr>
              <w:t>Cognitive &amp; Affective Processes</w:t>
            </w:r>
          </w:p>
          <w:p w14:paraId="15531267" w14:textId="5FF9937B" w:rsidR="00D118ED" w:rsidRPr="00D118ED" w:rsidRDefault="00D118ED">
            <w:pPr>
              <w:autoSpaceDE/>
              <w:autoSpaceDN/>
              <w:adjustRightInd/>
              <w:rPr>
                <w:b/>
                <w:i/>
              </w:rPr>
            </w:pPr>
            <w:r w:rsidRPr="00D118ED">
              <w:rPr>
                <w:b/>
                <w:i/>
              </w:rPr>
              <w:t>(includes critical thinking, affective reactions, and exercise of judgement)</w:t>
            </w:r>
          </w:p>
        </w:tc>
      </w:tr>
    </w:tbl>
    <w:p w14:paraId="772DA224" w14:textId="537D80FF" w:rsidR="00D118ED" w:rsidRDefault="00D118ED">
      <w:pPr>
        <w:autoSpaceDE/>
        <w:autoSpaceDN/>
        <w:adjustRightInd/>
        <w:rPr>
          <w:b/>
        </w:rPr>
      </w:pPr>
    </w:p>
    <w:p w14:paraId="10CAA23D" w14:textId="77777777" w:rsidR="00D118ED" w:rsidRDefault="00D118ED">
      <w:pPr>
        <w:autoSpaceDE/>
        <w:autoSpaceDN/>
        <w:adjustRightInd/>
        <w:rPr>
          <w:b/>
        </w:rPr>
      </w:pPr>
      <w:r>
        <w:rPr>
          <w:b/>
        </w:rPr>
        <w:br w:type="page"/>
      </w:r>
    </w:p>
    <w:p w14:paraId="2CF52447" w14:textId="77777777" w:rsidR="006D79B0" w:rsidRDefault="006D79B0">
      <w:pPr>
        <w:autoSpaceDE/>
        <w:autoSpaceDN/>
        <w:adjustRightInd/>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3566"/>
        <w:gridCol w:w="357"/>
        <w:gridCol w:w="26"/>
        <w:gridCol w:w="334"/>
        <w:gridCol w:w="49"/>
        <w:gridCol w:w="311"/>
        <w:gridCol w:w="72"/>
        <w:gridCol w:w="383"/>
        <w:gridCol w:w="3747"/>
        <w:gridCol w:w="3264"/>
      </w:tblGrid>
      <w:tr w:rsidR="00D118ED" w:rsidRPr="00E17B09" w14:paraId="1DFE1F07" w14:textId="77777777" w:rsidTr="00D118ED">
        <w:trPr>
          <w:trHeight w:val="1136"/>
        </w:trPr>
        <w:tc>
          <w:tcPr>
            <w:tcW w:w="793" w:type="pct"/>
            <w:vMerge w:val="restart"/>
            <w:tcBorders>
              <w:top w:val="single" w:sz="4" w:space="0" w:color="auto"/>
              <w:left w:val="single" w:sz="4" w:space="0" w:color="auto"/>
              <w:right w:val="single" w:sz="4" w:space="0" w:color="auto"/>
            </w:tcBorders>
          </w:tcPr>
          <w:p w14:paraId="53487AB7" w14:textId="77777777" w:rsidR="00A35E11" w:rsidRPr="00715AB2" w:rsidRDefault="00A35E11" w:rsidP="0052109D">
            <w:pPr>
              <w:pStyle w:val="ListParagraph"/>
              <w:numPr>
                <w:ilvl w:val="0"/>
                <w:numId w:val="7"/>
              </w:numPr>
              <w:rPr>
                <w:sz w:val="21"/>
                <w:szCs w:val="21"/>
              </w:rPr>
            </w:pPr>
          </w:p>
          <w:p w14:paraId="0D208413" w14:textId="7B1E44F6" w:rsidR="00A35E11" w:rsidRPr="00E17B09" w:rsidRDefault="00A35E11" w:rsidP="00715AB2">
            <w:pPr>
              <w:pStyle w:val="ListParagraph"/>
              <w:ind w:left="0"/>
              <w:rPr>
                <w:sz w:val="21"/>
                <w:szCs w:val="21"/>
              </w:rPr>
            </w:pPr>
            <w:r w:rsidRPr="00E17B09">
              <w:rPr>
                <w:b/>
                <w:sz w:val="21"/>
                <w:szCs w:val="21"/>
              </w:rPr>
              <w:t>Demonstrate Ethical and Professional Behavior</w:t>
            </w:r>
          </w:p>
        </w:tc>
        <w:tc>
          <w:tcPr>
            <w:tcW w:w="1239" w:type="pct"/>
            <w:tcBorders>
              <w:top w:val="single" w:sz="4" w:space="0" w:color="auto"/>
              <w:left w:val="single" w:sz="4" w:space="0" w:color="auto"/>
              <w:right w:val="single" w:sz="4" w:space="0" w:color="auto"/>
            </w:tcBorders>
          </w:tcPr>
          <w:p w14:paraId="103B28F5" w14:textId="0AB02612" w:rsidR="00A35E11" w:rsidRPr="00A35E11" w:rsidRDefault="00A35E11" w:rsidP="0052109D">
            <w:pPr>
              <w:pStyle w:val="ListParagraph"/>
              <w:numPr>
                <w:ilvl w:val="0"/>
                <w:numId w:val="8"/>
              </w:numPr>
              <w:rPr>
                <w:sz w:val="21"/>
                <w:szCs w:val="21"/>
              </w:rPr>
            </w:pPr>
            <w:r w:rsidRPr="00A35E11">
              <w:rPr>
                <w:rFonts w:eastAsiaTheme="minorEastAsia"/>
                <w:sz w:val="21"/>
                <w:szCs w:val="21"/>
              </w:rPr>
              <w:t>Demonstrate professional boundaries, roles, and demeanor in advanced social work practice and relationships with diverse clients and professionals;</w:t>
            </w:r>
          </w:p>
        </w:tc>
        <w:tc>
          <w:tcPr>
            <w:tcW w:w="124" w:type="pct"/>
            <w:tcBorders>
              <w:top w:val="single" w:sz="4" w:space="0" w:color="auto"/>
              <w:left w:val="single" w:sz="4" w:space="0" w:color="auto"/>
              <w:right w:val="single" w:sz="4" w:space="0" w:color="auto"/>
            </w:tcBorders>
          </w:tcPr>
          <w:p w14:paraId="5EBBEAD4" w14:textId="34222C15" w:rsidR="00A35E11" w:rsidRPr="00E17B09" w:rsidRDefault="00A35E11" w:rsidP="00A35E11">
            <w:pPr>
              <w:jc w:val="center"/>
              <w:rPr>
                <w:sz w:val="21"/>
                <w:szCs w:val="21"/>
              </w:rPr>
            </w:pPr>
            <w:r>
              <w:rPr>
                <w:sz w:val="21"/>
                <w:szCs w:val="21"/>
              </w:rPr>
              <w:t>●</w:t>
            </w:r>
          </w:p>
        </w:tc>
        <w:tc>
          <w:tcPr>
            <w:tcW w:w="125" w:type="pct"/>
            <w:gridSpan w:val="2"/>
            <w:tcBorders>
              <w:top w:val="single" w:sz="4" w:space="0" w:color="auto"/>
              <w:left w:val="single" w:sz="4" w:space="0" w:color="auto"/>
              <w:right w:val="single" w:sz="4" w:space="0" w:color="auto"/>
            </w:tcBorders>
          </w:tcPr>
          <w:p w14:paraId="6A2CACFE" w14:textId="5995145D" w:rsidR="00A35E11" w:rsidRPr="00E17B09" w:rsidRDefault="00A35E11" w:rsidP="00A35E11">
            <w:pPr>
              <w:jc w:val="center"/>
              <w:rPr>
                <w:sz w:val="21"/>
                <w:szCs w:val="21"/>
              </w:rPr>
            </w:pPr>
            <w:r>
              <w:rPr>
                <w:sz w:val="21"/>
                <w:szCs w:val="21"/>
              </w:rPr>
              <w:t>●</w:t>
            </w:r>
          </w:p>
        </w:tc>
        <w:tc>
          <w:tcPr>
            <w:tcW w:w="125" w:type="pct"/>
            <w:gridSpan w:val="2"/>
            <w:tcBorders>
              <w:top w:val="single" w:sz="4" w:space="0" w:color="auto"/>
              <w:left w:val="single" w:sz="4" w:space="0" w:color="auto"/>
              <w:right w:val="single" w:sz="4" w:space="0" w:color="auto"/>
            </w:tcBorders>
          </w:tcPr>
          <w:p w14:paraId="4EF56E47" w14:textId="6C972092" w:rsidR="00A35E11" w:rsidRPr="00E17B09" w:rsidRDefault="00A35E11" w:rsidP="00A35E11">
            <w:pPr>
              <w:jc w:val="center"/>
              <w:rPr>
                <w:sz w:val="21"/>
                <w:szCs w:val="21"/>
              </w:rPr>
            </w:pPr>
            <w:r>
              <w:rPr>
                <w:sz w:val="21"/>
                <w:szCs w:val="21"/>
              </w:rPr>
              <w:t>●</w:t>
            </w:r>
          </w:p>
        </w:tc>
        <w:tc>
          <w:tcPr>
            <w:tcW w:w="158" w:type="pct"/>
            <w:gridSpan w:val="2"/>
            <w:tcBorders>
              <w:top w:val="single" w:sz="4" w:space="0" w:color="auto"/>
              <w:left w:val="single" w:sz="4" w:space="0" w:color="auto"/>
              <w:right w:val="single" w:sz="4" w:space="0" w:color="auto"/>
            </w:tcBorders>
          </w:tcPr>
          <w:p w14:paraId="74E5D904" w14:textId="046465D0" w:rsidR="00A35E11" w:rsidRPr="00E17B09" w:rsidRDefault="00A35E11" w:rsidP="00A35E11">
            <w:pPr>
              <w:jc w:val="center"/>
              <w:rPr>
                <w:sz w:val="21"/>
                <w:szCs w:val="21"/>
              </w:rPr>
            </w:pPr>
            <w:r>
              <w:rPr>
                <w:sz w:val="21"/>
                <w:szCs w:val="21"/>
              </w:rPr>
              <w:t>●</w:t>
            </w:r>
          </w:p>
        </w:tc>
        <w:tc>
          <w:tcPr>
            <w:tcW w:w="1302" w:type="pct"/>
            <w:vMerge w:val="restart"/>
            <w:tcBorders>
              <w:top w:val="single" w:sz="4" w:space="0" w:color="auto"/>
              <w:left w:val="single" w:sz="4" w:space="0" w:color="auto"/>
              <w:right w:val="single" w:sz="4" w:space="0" w:color="auto"/>
            </w:tcBorders>
          </w:tcPr>
          <w:p w14:paraId="489EF374" w14:textId="431E1A5A" w:rsidR="00A35E11" w:rsidRPr="00E17B09" w:rsidRDefault="00A35E11"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14EE88AD" w14:textId="77777777" w:rsidR="00A35E11" w:rsidRPr="00E17B09" w:rsidRDefault="00A35E11" w:rsidP="00256871">
            <w:pPr>
              <w:rPr>
                <w:sz w:val="21"/>
                <w:szCs w:val="21"/>
              </w:rPr>
            </w:pPr>
          </w:p>
        </w:tc>
      </w:tr>
      <w:tr w:rsidR="00D118ED" w:rsidRPr="00E17B09" w14:paraId="74678EA6" w14:textId="77777777" w:rsidTr="00D118ED">
        <w:trPr>
          <w:trHeight w:val="1136"/>
        </w:trPr>
        <w:tc>
          <w:tcPr>
            <w:tcW w:w="793" w:type="pct"/>
            <w:vMerge/>
            <w:tcBorders>
              <w:left w:val="single" w:sz="4" w:space="0" w:color="auto"/>
              <w:right w:val="single" w:sz="4" w:space="0" w:color="auto"/>
            </w:tcBorders>
          </w:tcPr>
          <w:p w14:paraId="5BAE0BB6" w14:textId="77777777" w:rsidR="00A35E11" w:rsidRPr="00715AB2" w:rsidRDefault="00A35E11" w:rsidP="0052109D">
            <w:pPr>
              <w:pStyle w:val="ListParagraph"/>
              <w:numPr>
                <w:ilvl w:val="0"/>
                <w:numId w:val="7"/>
              </w:numPr>
              <w:rPr>
                <w:sz w:val="21"/>
                <w:szCs w:val="21"/>
              </w:rPr>
            </w:pPr>
          </w:p>
        </w:tc>
        <w:tc>
          <w:tcPr>
            <w:tcW w:w="1239" w:type="pct"/>
            <w:tcBorders>
              <w:left w:val="single" w:sz="4" w:space="0" w:color="auto"/>
              <w:right w:val="single" w:sz="4" w:space="0" w:color="auto"/>
            </w:tcBorders>
          </w:tcPr>
          <w:p w14:paraId="3F0438BB" w14:textId="6006E46C" w:rsidR="00A35E11" w:rsidRPr="00E17B09" w:rsidRDefault="00A35E11" w:rsidP="0052109D">
            <w:pPr>
              <w:pStyle w:val="ListParagraph"/>
              <w:numPr>
                <w:ilvl w:val="0"/>
                <w:numId w:val="8"/>
              </w:numPr>
              <w:rPr>
                <w:rFonts w:eastAsiaTheme="minorEastAsia"/>
                <w:sz w:val="21"/>
                <w:szCs w:val="21"/>
              </w:rPr>
            </w:pPr>
            <w:r w:rsidRPr="00A35E11">
              <w:rPr>
                <w:rFonts w:eastAsiaTheme="minorEastAsia"/>
                <w:sz w:val="21"/>
                <w:szCs w:val="21"/>
              </w:rPr>
              <w:t>Apply the NASW Code of Ethics, relevant laws and regulations, ethical decision-making principles and frameworks to issues specific to micro social work practice;</w:t>
            </w:r>
          </w:p>
        </w:tc>
        <w:tc>
          <w:tcPr>
            <w:tcW w:w="124" w:type="pct"/>
            <w:tcBorders>
              <w:top w:val="single" w:sz="4" w:space="0" w:color="auto"/>
              <w:left w:val="single" w:sz="4" w:space="0" w:color="auto"/>
              <w:right w:val="single" w:sz="4" w:space="0" w:color="auto"/>
            </w:tcBorders>
          </w:tcPr>
          <w:p w14:paraId="554D912F" w14:textId="3A2DCAF5" w:rsidR="00A35E11" w:rsidRPr="00E17B09" w:rsidRDefault="00A35E11" w:rsidP="00A35E11">
            <w:pPr>
              <w:jc w:val="center"/>
              <w:rPr>
                <w:sz w:val="21"/>
                <w:szCs w:val="21"/>
              </w:rPr>
            </w:pPr>
            <w:r>
              <w:rPr>
                <w:sz w:val="21"/>
                <w:szCs w:val="21"/>
              </w:rPr>
              <w:t>●</w:t>
            </w:r>
          </w:p>
        </w:tc>
        <w:tc>
          <w:tcPr>
            <w:tcW w:w="125" w:type="pct"/>
            <w:gridSpan w:val="2"/>
            <w:tcBorders>
              <w:top w:val="single" w:sz="4" w:space="0" w:color="auto"/>
              <w:left w:val="single" w:sz="4" w:space="0" w:color="auto"/>
              <w:right w:val="single" w:sz="4" w:space="0" w:color="auto"/>
            </w:tcBorders>
          </w:tcPr>
          <w:p w14:paraId="1BC78E18" w14:textId="5B3F4D25" w:rsidR="00A35E11" w:rsidRPr="00E17B09" w:rsidRDefault="00A35E11" w:rsidP="00A35E11">
            <w:pPr>
              <w:jc w:val="center"/>
              <w:rPr>
                <w:sz w:val="21"/>
                <w:szCs w:val="21"/>
              </w:rPr>
            </w:pPr>
            <w:r>
              <w:rPr>
                <w:sz w:val="21"/>
                <w:szCs w:val="21"/>
              </w:rPr>
              <w:t>●</w:t>
            </w:r>
          </w:p>
        </w:tc>
        <w:tc>
          <w:tcPr>
            <w:tcW w:w="125" w:type="pct"/>
            <w:gridSpan w:val="2"/>
            <w:tcBorders>
              <w:top w:val="single" w:sz="4" w:space="0" w:color="auto"/>
              <w:left w:val="single" w:sz="4" w:space="0" w:color="auto"/>
              <w:right w:val="single" w:sz="4" w:space="0" w:color="auto"/>
            </w:tcBorders>
          </w:tcPr>
          <w:p w14:paraId="51A2F646" w14:textId="77777777" w:rsidR="00A35E11" w:rsidRPr="00E17B09" w:rsidRDefault="00A35E11" w:rsidP="00A35E11">
            <w:pPr>
              <w:jc w:val="center"/>
              <w:rPr>
                <w:sz w:val="21"/>
                <w:szCs w:val="21"/>
              </w:rPr>
            </w:pPr>
          </w:p>
        </w:tc>
        <w:tc>
          <w:tcPr>
            <w:tcW w:w="158" w:type="pct"/>
            <w:gridSpan w:val="2"/>
            <w:tcBorders>
              <w:top w:val="single" w:sz="4" w:space="0" w:color="auto"/>
              <w:left w:val="single" w:sz="4" w:space="0" w:color="auto"/>
              <w:right w:val="single" w:sz="4" w:space="0" w:color="auto"/>
            </w:tcBorders>
          </w:tcPr>
          <w:p w14:paraId="20014231" w14:textId="3D604EA5" w:rsidR="00A35E11" w:rsidRPr="00E17B09" w:rsidRDefault="00A35E11" w:rsidP="00A35E11">
            <w:pPr>
              <w:jc w:val="center"/>
              <w:rPr>
                <w:sz w:val="21"/>
                <w:szCs w:val="21"/>
              </w:rPr>
            </w:pPr>
            <w:r>
              <w:rPr>
                <w:sz w:val="21"/>
                <w:szCs w:val="21"/>
              </w:rPr>
              <w:t>●</w:t>
            </w:r>
          </w:p>
        </w:tc>
        <w:tc>
          <w:tcPr>
            <w:tcW w:w="1302" w:type="pct"/>
            <w:vMerge/>
            <w:tcBorders>
              <w:left w:val="single" w:sz="4" w:space="0" w:color="auto"/>
              <w:right w:val="single" w:sz="4" w:space="0" w:color="auto"/>
            </w:tcBorders>
          </w:tcPr>
          <w:p w14:paraId="6B55069F" w14:textId="77777777" w:rsidR="00A35E11" w:rsidRPr="00E17B09" w:rsidRDefault="00A35E11" w:rsidP="00256871">
            <w:pPr>
              <w:rPr>
                <w:sz w:val="21"/>
                <w:szCs w:val="21"/>
              </w:rPr>
            </w:pPr>
          </w:p>
        </w:tc>
        <w:tc>
          <w:tcPr>
            <w:tcW w:w="1134" w:type="pct"/>
            <w:vMerge/>
            <w:tcBorders>
              <w:left w:val="single" w:sz="4" w:space="0" w:color="auto"/>
              <w:right w:val="single" w:sz="4" w:space="0" w:color="auto"/>
            </w:tcBorders>
          </w:tcPr>
          <w:p w14:paraId="37EC0423" w14:textId="77777777" w:rsidR="00A35E11" w:rsidRPr="00E17B09" w:rsidRDefault="00A35E11" w:rsidP="00256871">
            <w:pPr>
              <w:rPr>
                <w:sz w:val="21"/>
                <w:szCs w:val="21"/>
              </w:rPr>
            </w:pPr>
          </w:p>
        </w:tc>
      </w:tr>
      <w:tr w:rsidR="00D118ED" w:rsidRPr="00E17B09" w14:paraId="5D6FD52D" w14:textId="77777777" w:rsidTr="00D118ED">
        <w:trPr>
          <w:trHeight w:val="1136"/>
        </w:trPr>
        <w:tc>
          <w:tcPr>
            <w:tcW w:w="793" w:type="pct"/>
            <w:vMerge/>
            <w:tcBorders>
              <w:left w:val="single" w:sz="4" w:space="0" w:color="auto"/>
              <w:right w:val="single" w:sz="4" w:space="0" w:color="auto"/>
            </w:tcBorders>
          </w:tcPr>
          <w:p w14:paraId="43D871A3" w14:textId="77777777" w:rsidR="00A35E11" w:rsidRPr="00715AB2" w:rsidRDefault="00A35E11" w:rsidP="0052109D">
            <w:pPr>
              <w:pStyle w:val="ListParagraph"/>
              <w:numPr>
                <w:ilvl w:val="0"/>
                <w:numId w:val="7"/>
              </w:numPr>
              <w:rPr>
                <w:sz w:val="21"/>
                <w:szCs w:val="21"/>
              </w:rPr>
            </w:pPr>
          </w:p>
        </w:tc>
        <w:tc>
          <w:tcPr>
            <w:tcW w:w="1239" w:type="pct"/>
            <w:tcBorders>
              <w:left w:val="single" w:sz="4" w:space="0" w:color="auto"/>
              <w:right w:val="single" w:sz="4" w:space="0" w:color="auto"/>
            </w:tcBorders>
          </w:tcPr>
          <w:p w14:paraId="618C5374" w14:textId="33393FB3" w:rsidR="00A35E11" w:rsidRPr="00A35E11" w:rsidRDefault="00A35E11" w:rsidP="0052109D">
            <w:pPr>
              <w:pStyle w:val="ListParagraph"/>
              <w:numPr>
                <w:ilvl w:val="0"/>
                <w:numId w:val="8"/>
              </w:numPr>
              <w:rPr>
                <w:rFonts w:eastAsiaTheme="minorEastAsia"/>
                <w:sz w:val="21"/>
                <w:szCs w:val="21"/>
              </w:rPr>
            </w:pPr>
            <w:r w:rsidRPr="00A35E11">
              <w:rPr>
                <w:rFonts w:eastAsiaTheme="minorEastAsia"/>
                <w:sz w:val="21"/>
                <w:szCs w:val="21"/>
              </w:rPr>
              <w:t>Use reflection, self-regulation, and clinical supervision to manage personal values and maintain professionalism in practice situations.</w:t>
            </w:r>
          </w:p>
        </w:tc>
        <w:tc>
          <w:tcPr>
            <w:tcW w:w="124" w:type="pct"/>
            <w:tcBorders>
              <w:top w:val="single" w:sz="4" w:space="0" w:color="auto"/>
              <w:left w:val="single" w:sz="4" w:space="0" w:color="auto"/>
              <w:right w:val="single" w:sz="4" w:space="0" w:color="auto"/>
            </w:tcBorders>
          </w:tcPr>
          <w:p w14:paraId="6D4CE30C" w14:textId="77777777" w:rsidR="00A35E11" w:rsidRPr="00E17B09" w:rsidRDefault="00A35E11" w:rsidP="00A35E11">
            <w:pPr>
              <w:jc w:val="center"/>
              <w:rPr>
                <w:sz w:val="21"/>
                <w:szCs w:val="21"/>
              </w:rPr>
            </w:pPr>
          </w:p>
        </w:tc>
        <w:tc>
          <w:tcPr>
            <w:tcW w:w="125" w:type="pct"/>
            <w:gridSpan w:val="2"/>
            <w:tcBorders>
              <w:top w:val="single" w:sz="4" w:space="0" w:color="auto"/>
              <w:left w:val="single" w:sz="4" w:space="0" w:color="auto"/>
              <w:right w:val="single" w:sz="4" w:space="0" w:color="auto"/>
            </w:tcBorders>
          </w:tcPr>
          <w:p w14:paraId="39AF357A" w14:textId="0A98110F" w:rsidR="00A35E11" w:rsidRPr="00E17B09" w:rsidRDefault="00A35E11" w:rsidP="00A35E11">
            <w:pPr>
              <w:jc w:val="center"/>
              <w:rPr>
                <w:sz w:val="21"/>
                <w:szCs w:val="21"/>
              </w:rPr>
            </w:pPr>
            <w:r>
              <w:rPr>
                <w:sz w:val="21"/>
                <w:szCs w:val="21"/>
              </w:rPr>
              <w:t>●</w:t>
            </w:r>
          </w:p>
        </w:tc>
        <w:tc>
          <w:tcPr>
            <w:tcW w:w="125" w:type="pct"/>
            <w:gridSpan w:val="2"/>
            <w:tcBorders>
              <w:top w:val="single" w:sz="4" w:space="0" w:color="auto"/>
              <w:left w:val="single" w:sz="4" w:space="0" w:color="auto"/>
              <w:right w:val="single" w:sz="4" w:space="0" w:color="auto"/>
            </w:tcBorders>
          </w:tcPr>
          <w:p w14:paraId="11A35560" w14:textId="77777777" w:rsidR="00A35E11" w:rsidRPr="00E17B09" w:rsidRDefault="00A35E11" w:rsidP="00A35E11">
            <w:pPr>
              <w:jc w:val="center"/>
              <w:rPr>
                <w:sz w:val="21"/>
                <w:szCs w:val="21"/>
              </w:rPr>
            </w:pPr>
          </w:p>
        </w:tc>
        <w:tc>
          <w:tcPr>
            <w:tcW w:w="158" w:type="pct"/>
            <w:gridSpan w:val="2"/>
            <w:tcBorders>
              <w:top w:val="single" w:sz="4" w:space="0" w:color="auto"/>
              <w:left w:val="single" w:sz="4" w:space="0" w:color="auto"/>
              <w:right w:val="single" w:sz="4" w:space="0" w:color="auto"/>
            </w:tcBorders>
          </w:tcPr>
          <w:p w14:paraId="5F6A6FCA" w14:textId="2A76691C" w:rsidR="00A35E11" w:rsidRPr="00E17B09" w:rsidRDefault="00A35E11" w:rsidP="00A35E11">
            <w:pPr>
              <w:jc w:val="center"/>
              <w:rPr>
                <w:sz w:val="21"/>
                <w:szCs w:val="21"/>
              </w:rPr>
            </w:pPr>
            <w:r>
              <w:rPr>
                <w:sz w:val="21"/>
                <w:szCs w:val="21"/>
              </w:rPr>
              <w:t>●</w:t>
            </w:r>
          </w:p>
        </w:tc>
        <w:tc>
          <w:tcPr>
            <w:tcW w:w="1302" w:type="pct"/>
            <w:vMerge/>
            <w:tcBorders>
              <w:left w:val="single" w:sz="4" w:space="0" w:color="auto"/>
              <w:right w:val="single" w:sz="4" w:space="0" w:color="auto"/>
            </w:tcBorders>
          </w:tcPr>
          <w:p w14:paraId="114F92BE" w14:textId="77777777" w:rsidR="00A35E11" w:rsidRPr="00E17B09" w:rsidRDefault="00A35E11" w:rsidP="00256871">
            <w:pPr>
              <w:rPr>
                <w:sz w:val="21"/>
                <w:szCs w:val="21"/>
              </w:rPr>
            </w:pPr>
          </w:p>
        </w:tc>
        <w:tc>
          <w:tcPr>
            <w:tcW w:w="1134" w:type="pct"/>
            <w:vMerge/>
            <w:tcBorders>
              <w:left w:val="single" w:sz="4" w:space="0" w:color="auto"/>
              <w:right w:val="single" w:sz="4" w:space="0" w:color="auto"/>
            </w:tcBorders>
          </w:tcPr>
          <w:p w14:paraId="34BD4E41" w14:textId="77777777" w:rsidR="00A35E11" w:rsidRPr="00E17B09" w:rsidRDefault="00A35E11" w:rsidP="00256871">
            <w:pPr>
              <w:rPr>
                <w:sz w:val="21"/>
                <w:szCs w:val="21"/>
              </w:rPr>
            </w:pPr>
          </w:p>
        </w:tc>
      </w:tr>
      <w:tr w:rsidR="00B54A49" w:rsidRPr="00E17B09" w14:paraId="34F30E23" w14:textId="77777777" w:rsidTr="00D118ED">
        <w:trPr>
          <w:trHeight w:val="1048"/>
        </w:trPr>
        <w:tc>
          <w:tcPr>
            <w:tcW w:w="793" w:type="pct"/>
            <w:vMerge w:val="restart"/>
            <w:tcBorders>
              <w:top w:val="single" w:sz="4" w:space="0" w:color="auto"/>
              <w:left w:val="single" w:sz="4" w:space="0" w:color="auto"/>
              <w:right w:val="single" w:sz="4" w:space="0" w:color="auto"/>
            </w:tcBorders>
          </w:tcPr>
          <w:p w14:paraId="4C2B09DA" w14:textId="77777777" w:rsidR="00B54A49" w:rsidRPr="00715AB2" w:rsidRDefault="00B54A49" w:rsidP="0052109D">
            <w:pPr>
              <w:pStyle w:val="ListParagraph"/>
              <w:numPr>
                <w:ilvl w:val="0"/>
                <w:numId w:val="7"/>
              </w:numPr>
              <w:rPr>
                <w:sz w:val="21"/>
                <w:szCs w:val="21"/>
              </w:rPr>
            </w:pPr>
          </w:p>
          <w:p w14:paraId="164C2B40" w14:textId="5010175A" w:rsidR="00C95AA5" w:rsidRDefault="00C95AA5" w:rsidP="00715AB2">
            <w:pPr>
              <w:pStyle w:val="ListParagraph"/>
              <w:ind w:left="0"/>
              <w:rPr>
                <w:b/>
                <w:sz w:val="21"/>
                <w:szCs w:val="21"/>
              </w:rPr>
            </w:pPr>
            <w:r w:rsidRPr="00E17B09">
              <w:rPr>
                <w:b/>
                <w:sz w:val="21"/>
                <w:szCs w:val="21"/>
              </w:rPr>
              <w:t>Advance Human Rights and Social, Economic, and Environmental Justice</w:t>
            </w:r>
          </w:p>
          <w:p w14:paraId="44FF3054" w14:textId="77777777" w:rsidR="00C95AA5" w:rsidRDefault="00C95AA5" w:rsidP="00715AB2">
            <w:pPr>
              <w:pStyle w:val="ListParagraph"/>
              <w:ind w:left="0"/>
              <w:rPr>
                <w:b/>
                <w:sz w:val="21"/>
                <w:szCs w:val="21"/>
              </w:rPr>
            </w:pPr>
          </w:p>
          <w:p w14:paraId="0A602AAA" w14:textId="77777777" w:rsidR="00B54A49" w:rsidRPr="00E17B09" w:rsidRDefault="00B54A49" w:rsidP="00C95AA5">
            <w:pPr>
              <w:pStyle w:val="ListParagraph"/>
              <w:ind w:left="0"/>
              <w:rPr>
                <w:sz w:val="21"/>
                <w:szCs w:val="21"/>
              </w:rPr>
            </w:pPr>
          </w:p>
        </w:tc>
        <w:tc>
          <w:tcPr>
            <w:tcW w:w="1239" w:type="pct"/>
            <w:tcBorders>
              <w:top w:val="single" w:sz="4" w:space="0" w:color="auto"/>
              <w:left w:val="single" w:sz="4" w:space="0" w:color="auto"/>
              <w:right w:val="single" w:sz="4" w:space="0" w:color="auto"/>
            </w:tcBorders>
          </w:tcPr>
          <w:p w14:paraId="2513B727" w14:textId="0F3AF0B4" w:rsidR="00B54A49" w:rsidRPr="00C95AA5" w:rsidRDefault="00C95AA5" w:rsidP="0052109D">
            <w:pPr>
              <w:pStyle w:val="paragraph"/>
              <w:numPr>
                <w:ilvl w:val="0"/>
                <w:numId w:val="1"/>
              </w:numPr>
              <w:spacing w:before="0" w:beforeAutospacing="0" w:after="0" w:afterAutospacing="0"/>
              <w:textAlignment w:val="baseline"/>
              <w:rPr>
                <w:sz w:val="22"/>
                <w:szCs w:val="22"/>
              </w:rPr>
            </w:pPr>
            <w:r>
              <w:rPr>
                <w:rStyle w:val="normaltextrun"/>
                <w:sz w:val="22"/>
                <w:szCs w:val="22"/>
              </w:rPr>
              <w:t>Utilize knowledge of social systems and human relationships to advocate on behalf of, and in partnership with, marginalized clients to advance human rights, including availability and accessibility of services and resources to meet biopsychosocial needs.</w:t>
            </w:r>
            <w:r>
              <w:rPr>
                <w:rStyle w:val="eop"/>
                <w:sz w:val="22"/>
                <w:szCs w:val="22"/>
              </w:rPr>
              <w:t> </w:t>
            </w:r>
          </w:p>
        </w:tc>
        <w:tc>
          <w:tcPr>
            <w:tcW w:w="124" w:type="pct"/>
            <w:tcBorders>
              <w:top w:val="single" w:sz="4" w:space="0" w:color="auto"/>
              <w:left w:val="single" w:sz="4" w:space="0" w:color="auto"/>
              <w:bottom w:val="single" w:sz="4" w:space="0" w:color="auto"/>
              <w:right w:val="single" w:sz="4" w:space="0" w:color="auto"/>
            </w:tcBorders>
          </w:tcPr>
          <w:p w14:paraId="1296180A" w14:textId="10ADD813" w:rsidR="00B54A49" w:rsidRPr="00E17B09" w:rsidRDefault="00D118ED"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2324E963"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5A1A45D1" w14:textId="77777777" w:rsidR="00B54A49" w:rsidRPr="00E17B09" w:rsidRDefault="00B54A49" w:rsidP="00256871">
            <w:pPr>
              <w:rPr>
                <w:sz w:val="21"/>
                <w:szCs w:val="21"/>
              </w:rPr>
            </w:pPr>
          </w:p>
        </w:tc>
        <w:tc>
          <w:tcPr>
            <w:tcW w:w="158" w:type="pct"/>
            <w:gridSpan w:val="2"/>
            <w:tcBorders>
              <w:top w:val="single" w:sz="4" w:space="0" w:color="auto"/>
              <w:left w:val="single" w:sz="4" w:space="0" w:color="auto"/>
              <w:bottom w:val="single" w:sz="4" w:space="0" w:color="auto"/>
              <w:right w:val="single" w:sz="4" w:space="0" w:color="auto"/>
            </w:tcBorders>
          </w:tcPr>
          <w:p w14:paraId="53062589" w14:textId="25C39891" w:rsidR="00B54A49" w:rsidRPr="00E17B09" w:rsidRDefault="00D118ED" w:rsidP="00256871">
            <w:pPr>
              <w:rPr>
                <w:sz w:val="21"/>
                <w:szCs w:val="21"/>
              </w:rPr>
            </w:pPr>
            <w:r>
              <w:rPr>
                <w:sz w:val="21"/>
                <w:szCs w:val="21"/>
              </w:rPr>
              <w:t>●</w:t>
            </w:r>
          </w:p>
        </w:tc>
        <w:tc>
          <w:tcPr>
            <w:tcW w:w="1302" w:type="pct"/>
            <w:vMerge w:val="restart"/>
            <w:tcBorders>
              <w:top w:val="single" w:sz="4" w:space="0" w:color="auto"/>
              <w:left w:val="single" w:sz="4" w:space="0" w:color="auto"/>
              <w:right w:val="single" w:sz="4" w:space="0" w:color="auto"/>
            </w:tcBorders>
          </w:tcPr>
          <w:p w14:paraId="006624EB" w14:textId="30C364FE" w:rsidR="00B54A49" w:rsidRPr="00E17B09" w:rsidRDefault="00B54A49" w:rsidP="00256871">
            <w:pPr>
              <w:rPr>
                <w:sz w:val="21"/>
                <w:szCs w:val="21"/>
              </w:rPr>
            </w:pPr>
          </w:p>
          <w:p w14:paraId="69A3055D" w14:textId="77777777" w:rsidR="00B54A49" w:rsidRPr="00E17B09" w:rsidRDefault="00B54A49" w:rsidP="00256871">
            <w:pPr>
              <w:rPr>
                <w:sz w:val="21"/>
                <w:szCs w:val="21"/>
              </w:rPr>
            </w:pPr>
          </w:p>
          <w:p w14:paraId="2E11B141" w14:textId="77777777" w:rsidR="00B54A49" w:rsidRPr="00E17B09" w:rsidRDefault="00B54A49" w:rsidP="00256871">
            <w:pPr>
              <w:rPr>
                <w:sz w:val="21"/>
                <w:szCs w:val="21"/>
              </w:rPr>
            </w:pPr>
          </w:p>
          <w:p w14:paraId="77C9E520" w14:textId="77777777" w:rsidR="00B54A49" w:rsidRPr="00E17B09" w:rsidRDefault="00B54A49" w:rsidP="00256871">
            <w:pPr>
              <w:rPr>
                <w:sz w:val="21"/>
                <w:szCs w:val="21"/>
              </w:rPr>
            </w:pPr>
          </w:p>
          <w:p w14:paraId="1767E6A7" w14:textId="77777777" w:rsidR="00B54A49" w:rsidRPr="00E17B09" w:rsidRDefault="00B54A49" w:rsidP="00256871">
            <w:pPr>
              <w:rPr>
                <w:sz w:val="21"/>
                <w:szCs w:val="21"/>
              </w:rPr>
            </w:pPr>
          </w:p>
          <w:p w14:paraId="0808490C" w14:textId="77777777" w:rsidR="00B54A49" w:rsidRPr="00E17B09" w:rsidRDefault="00B54A49" w:rsidP="00256871">
            <w:pPr>
              <w:rPr>
                <w:sz w:val="21"/>
                <w:szCs w:val="21"/>
              </w:rPr>
            </w:pPr>
          </w:p>
          <w:p w14:paraId="40E70390" w14:textId="77777777" w:rsidR="00B54A49" w:rsidRPr="00E17B09" w:rsidRDefault="00B54A49" w:rsidP="00256871">
            <w:pPr>
              <w:rPr>
                <w:sz w:val="21"/>
                <w:szCs w:val="21"/>
              </w:rPr>
            </w:pPr>
          </w:p>
          <w:p w14:paraId="7980799C" w14:textId="77777777" w:rsidR="00B54A49" w:rsidRPr="00E17B09" w:rsidRDefault="00B54A49" w:rsidP="00256871">
            <w:pPr>
              <w:rPr>
                <w:sz w:val="21"/>
                <w:szCs w:val="21"/>
              </w:rPr>
            </w:pPr>
          </w:p>
          <w:p w14:paraId="50C64EC1" w14:textId="77777777" w:rsidR="00B54A49" w:rsidRPr="00E17B09" w:rsidRDefault="00B54A49"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62C83055" w14:textId="77777777" w:rsidR="00B54A49" w:rsidRPr="00E17B09" w:rsidRDefault="00B54A49" w:rsidP="00256871">
            <w:pPr>
              <w:rPr>
                <w:sz w:val="21"/>
                <w:szCs w:val="21"/>
              </w:rPr>
            </w:pPr>
          </w:p>
        </w:tc>
      </w:tr>
      <w:tr w:rsidR="00B54A49" w:rsidRPr="00E17B09" w14:paraId="33205D23" w14:textId="77777777" w:rsidTr="00D118ED">
        <w:trPr>
          <w:trHeight w:val="1048"/>
        </w:trPr>
        <w:tc>
          <w:tcPr>
            <w:tcW w:w="793" w:type="pct"/>
            <w:vMerge/>
            <w:tcBorders>
              <w:left w:val="single" w:sz="4" w:space="0" w:color="auto"/>
              <w:right w:val="single" w:sz="4" w:space="0" w:color="auto"/>
            </w:tcBorders>
          </w:tcPr>
          <w:p w14:paraId="0524B82B" w14:textId="77777777" w:rsidR="00B54A49" w:rsidRPr="00715AB2" w:rsidRDefault="00B54A49" w:rsidP="0052109D">
            <w:pPr>
              <w:pStyle w:val="ListParagraph"/>
              <w:numPr>
                <w:ilvl w:val="0"/>
                <w:numId w:val="7"/>
              </w:numPr>
              <w:rPr>
                <w:sz w:val="21"/>
                <w:szCs w:val="21"/>
              </w:rPr>
            </w:pPr>
          </w:p>
        </w:tc>
        <w:tc>
          <w:tcPr>
            <w:tcW w:w="1239" w:type="pct"/>
            <w:tcBorders>
              <w:left w:val="single" w:sz="4" w:space="0" w:color="auto"/>
              <w:right w:val="single" w:sz="4" w:space="0" w:color="auto"/>
            </w:tcBorders>
          </w:tcPr>
          <w:p w14:paraId="22894E2B" w14:textId="7EF3A98D" w:rsidR="00C95AA5" w:rsidRDefault="00C95AA5" w:rsidP="0052109D">
            <w:pPr>
              <w:pStyle w:val="paragraph"/>
              <w:numPr>
                <w:ilvl w:val="0"/>
                <w:numId w:val="1"/>
              </w:numPr>
              <w:spacing w:before="0" w:beforeAutospacing="0" w:after="0" w:afterAutospacing="0"/>
              <w:textAlignment w:val="baseline"/>
              <w:rPr>
                <w:sz w:val="22"/>
                <w:szCs w:val="22"/>
              </w:rPr>
            </w:pPr>
            <w:r>
              <w:rPr>
                <w:rStyle w:val="normaltextrun"/>
                <w:sz w:val="22"/>
                <w:szCs w:val="22"/>
              </w:rPr>
              <w:t>Apply human rights and economic, racial, cultural, and environmental justice frameworks to support and promote human rights and social justice with diverse clients.</w:t>
            </w:r>
            <w:r>
              <w:rPr>
                <w:rStyle w:val="eop"/>
                <w:sz w:val="22"/>
                <w:szCs w:val="22"/>
              </w:rPr>
              <w:t> </w:t>
            </w:r>
          </w:p>
          <w:p w14:paraId="6CB9FBE5" w14:textId="2417078C" w:rsidR="00B54A49" w:rsidRPr="00E17B09" w:rsidRDefault="00B54A49" w:rsidP="00C95AA5">
            <w:pPr>
              <w:pStyle w:val="ListParagraph"/>
              <w:rPr>
                <w:rFonts w:eastAsiaTheme="minorEastAsia"/>
                <w:color w:val="211D1E"/>
                <w:sz w:val="21"/>
                <w:szCs w:val="21"/>
              </w:rPr>
            </w:pPr>
          </w:p>
        </w:tc>
        <w:tc>
          <w:tcPr>
            <w:tcW w:w="124" w:type="pct"/>
            <w:tcBorders>
              <w:top w:val="single" w:sz="4" w:space="0" w:color="auto"/>
              <w:left w:val="single" w:sz="4" w:space="0" w:color="auto"/>
              <w:bottom w:val="single" w:sz="4" w:space="0" w:color="auto"/>
              <w:right w:val="single" w:sz="4" w:space="0" w:color="auto"/>
            </w:tcBorders>
          </w:tcPr>
          <w:p w14:paraId="0A9FCC27"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2F67B2CF" w14:textId="6AB3EBAA" w:rsidR="00B54A49" w:rsidRPr="00E17B09" w:rsidRDefault="00D118ED"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38438358" w14:textId="0E6E06E4" w:rsidR="00B54A49" w:rsidRPr="00E17B09" w:rsidRDefault="00D118ED"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36017BD3" w14:textId="2783E974" w:rsidR="00B54A49" w:rsidRPr="00E17B09" w:rsidRDefault="00B54A49" w:rsidP="00256871">
            <w:pPr>
              <w:rPr>
                <w:sz w:val="21"/>
                <w:szCs w:val="21"/>
              </w:rPr>
            </w:pPr>
          </w:p>
        </w:tc>
        <w:tc>
          <w:tcPr>
            <w:tcW w:w="1302" w:type="pct"/>
            <w:vMerge/>
            <w:tcBorders>
              <w:left w:val="single" w:sz="4" w:space="0" w:color="auto"/>
              <w:right w:val="single" w:sz="4" w:space="0" w:color="auto"/>
            </w:tcBorders>
          </w:tcPr>
          <w:p w14:paraId="71F81C66" w14:textId="77777777" w:rsidR="00B54A49" w:rsidRPr="00E17B09" w:rsidRDefault="00B54A49" w:rsidP="00256871">
            <w:pPr>
              <w:rPr>
                <w:sz w:val="21"/>
                <w:szCs w:val="21"/>
              </w:rPr>
            </w:pPr>
          </w:p>
        </w:tc>
        <w:tc>
          <w:tcPr>
            <w:tcW w:w="1134" w:type="pct"/>
            <w:vMerge/>
            <w:tcBorders>
              <w:left w:val="single" w:sz="4" w:space="0" w:color="auto"/>
              <w:right w:val="single" w:sz="4" w:space="0" w:color="auto"/>
            </w:tcBorders>
          </w:tcPr>
          <w:p w14:paraId="56667196" w14:textId="77777777" w:rsidR="00B54A49" w:rsidRPr="00E17B09" w:rsidRDefault="00B54A49" w:rsidP="00256871">
            <w:pPr>
              <w:rPr>
                <w:sz w:val="21"/>
                <w:szCs w:val="21"/>
              </w:rPr>
            </w:pPr>
          </w:p>
        </w:tc>
      </w:tr>
      <w:tr w:rsidR="00B54A49" w:rsidRPr="00E17B09" w14:paraId="5CFCE119" w14:textId="77777777" w:rsidTr="00D118ED">
        <w:trPr>
          <w:trHeight w:val="1048"/>
        </w:trPr>
        <w:tc>
          <w:tcPr>
            <w:tcW w:w="793" w:type="pct"/>
            <w:vMerge/>
            <w:tcBorders>
              <w:left w:val="single" w:sz="4" w:space="0" w:color="auto"/>
              <w:bottom w:val="single" w:sz="4" w:space="0" w:color="auto"/>
              <w:right w:val="single" w:sz="4" w:space="0" w:color="auto"/>
            </w:tcBorders>
          </w:tcPr>
          <w:p w14:paraId="7BA1D2CA" w14:textId="77777777" w:rsidR="00B54A49" w:rsidRPr="00715AB2" w:rsidRDefault="00B54A49" w:rsidP="0052109D">
            <w:pPr>
              <w:pStyle w:val="ListParagraph"/>
              <w:numPr>
                <w:ilvl w:val="0"/>
                <w:numId w:val="1"/>
              </w:numPr>
              <w:rPr>
                <w:sz w:val="21"/>
                <w:szCs w:val="21"/>
              </w:rPr>
            </w:pPr>
          </w:p>
        </w:tc>
        <w:tc>
          <w:tcPr>
            <w:tcW w:w="1239" w:type="pct"/>
            <w:tcBorders>
              <w:left w:val="single" w:sz="4" w:space="0" w:color="auto"/>
              <w:bottom w:val="single" w:sz="4" w:space="0" w:color="auto"/>
              <w:right w:val="single" w:sz="4" w:space="0" w:color="auto"/>
            </w:tcBorders>
          </w:tcPr>
          <w:p w14:paraId="0A208FBD" w14:textId="51906E74" w:rsidR="00B54A49" w:rsidRPr="00E17B09" w:rsidRDefault="00C95AA5" w:rsidP="0052109D">
            <w:pPr>
              <w:pStyle w:val="ListParagraph"/>
              <w:numPr>
                <w:ilvl w:val="0"/>
                <w:numId w:val="1"/>
              </w:numPr>
              <w:ind w:left="216" w:hanging="216"/>
              <w:rPr>
                <w:rFonts w:eastAsiaTheme="minorEastAsia"/>
                <w:color w:val="211D1E"/>
                <w:sz w:val="21"/>
                <w:szCs w:val="21"/>
              </w:rPr>
            </w:pPr>
            <w:r>
              <w:rPr>
                <w:sz w:val="22"/>
                <w:szCs w:val="22"/>
                <w:shd w:val="clear" w:color="auto" w:fill="FFFFFF"/>
              </w:rPr>
              <w:t>Acknowledge the importance of social justice by supporting and advocating for social change consistent with social work values and ethics.</w:t>
            </w:r>
          </w:p>
        </w:tc>
        <w:tc>
          <w:tcPr>
            <w:tcW w:w="124" w:type="pct"/>
            <w:tcBorders>
              <w:top w:val="single" w:sz="4" w:space="0" w:color="auto"/>
              <w:left w:val="single" w:sz="4" w:space="0" w:color="auto"/>
              <w:bottom w:val="single" w:sz="4" w:space="0" w:color="auto"/>
              <w:right w:val="single" w:sz="4" w:space="0" w:color="auto"/>
            </w:tcBorders>
          </w:tcPr>
          <w:p w14:paraId="38386F18"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680AACAE"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7C8F7B8E" w14:textId="77777777" w:rsidR="00B54A49" w:rsidRPr="00E17B09" w:rsidRDefault="00B54A49" w:rsidP="00256871">
            <w:pPr>
              <w:rPr>
                <w:sz w:val="21"/>
                <w:szCs w:val="21"/>
              </w:rPr>
            </w:pPr>
          </w:p>
        </w:tc>
        <w:tc>
          <w:tcPr>
            <w:tcW w:w="158" w:type="pct"/>
            <w:gridSpan w:val="2"/>
            <w:tcBorders>
              <w:top w:val="single" w:sz="4" w:space="0" w:color="auto"/>
              <w:left w:val="single" w:sz="4" w:space="0" w:color="auto"/>
              <w:bottom w:val="single" w:sz="4" w:space="0" w:color="auto"/>
              <w:right w:val="single" w:sz="4" w:space="0" w:color="auto"/>
            </w:tcBorders>
          </w:tcPr>
          <w:p w14:paraId="1E36FEFC" w14:textId="2AB7C4A0" w:rsidR="00B54A49" w:rsidRPr="00E17B09" w:rsidRDefault="00D118ED" w:rsidP="00256871">
            <w:pPr>
              <w:rPr>
                <w:sz w:val="21"/>
                <w:szCs w:val="21"/>
              </w:rPr>
            </w:pPr>
            <w:r>
              <w:rPr>
                <w:sz w:val="21"/>
                <w:szCs w:val="21"/>
              </w:rPr>
              <w:t>●</w:t>
            </w:r>
          </w:p>
        </w:tc>
        <w:tc>
          <w:tcPr>
            <w:tcW w:w="1302" w:type="pct"/>
            <w:vMerge/>
            <w:tcBorders>
              <w:left w:val="single" w:sz="4" w:space="0" w:color="auto"/>
              <w:bottom w:val="single" w:sz="4" w:space="0" w:color="auto"/>
              <w:right w:val="single" w:sz="4" w:space="0" w:color="auto"/>
            </w:tcBorders>
          </w:tcPr>
          <w:p w14:paraId="3EE0BB4D" w14:textId="77777777" w:rsidR="00B54A49" w:rsidRPr="00E17B09" w:rsidRDefault="00B54A49" w:rsidP="00256871">
            <w:pPr>
              <w:rPr>
                <w:sz w:val="21"/>
                <w:szCs w:val="21"/>
              </w:rPr>
            </w:pPr>
          </w:p>
        </w:tc>
        <w:tc>
          <w:tcPr>
            <w:tcW w:w="1134" w:type="pct"/>
            <w:vMerge/>
            <w:tcBorders>
              <w:left w:val="single" w:sz="4" w:space="0" w:color="auto"/>
              <w:bottom w:val="single" w:sz="4" w:space="0" w:color="auto"/>
              <w:right w:val="single" w:sz="4" w:space="0" w:color="auto"/>
            </w:tcBorders>
          </w:tcPr>
          <w:p w14:paraId="4E7E43D3" w14:textId="77777777" w:rsidR="00B54A49" w:rsidRPr="00E17B09" w:rsidRDefault="00B54A49" w:rsidP="00256871">
            <w:pPr>
              <w:rPr>
                <w:sz w:val="21"/>
                <w:szCs w:val="21"/>
              </w:rPr>
            </w:pPr>
          </w:p>
        </w:tc>
      </w:tr>
      <w:tr w:rsidR="00C95AA5" w:rsidRPr="00E17B09" w14:paraId="0C0261E4" w14:textId="77777777" w:rsidTr="00D118ED">
        <w:trPr>
          <w:trHeight w:val="966"/>
        </w:trPr>
        <w:tc>
          <w:tcPr>
            <w:tcW w:w="793" w:type="pct"/>
            <w:vMerge w:val="restart"/>
            <w:tcBorders>
              <w:top w:val="single" w:sz="4" w:space="0" w:color="auto"/>
              <w:left w:val="single" w:sz="4" w:space="0" w:color="auto"/>
              <w:right w:val="single" w:sz="4" w:space="0" w:color="auto"/>
            </w:tcBorders>
          </w:tcPr>
          <w:p w14:paraId="1D5B937E" w14:textId="40FFF905" w:rsidR="00C95AA5" w:rsidRPr="00C95AA5" w:rsidRDefault="00C95AA5" w:rsidP="0052109D">
            <w:pPr>
              <w:pStyle w:val="ListParagraph"/>
              <w:numPr>
                <w:ilvl w:val="0"/>
                <w:numId w:val="7"/>
              </w:numPr>
              <w:rPr>
                <w:sz w:val="21"/>
                <w:szCs w:val="21"/>
              </w:rPr>
            </w:pPr>
          </w:p>
          <w:p w14:paraId="151D9E85" w14:textId="18798BFF" w:rsidR="00C95AA5" w:rsidRPr="00C95AA5" w:rsidRDefault="00C95AA5" w:rsidP="00715AB2">
            <w:pPr>
              <w:pStyle w:val="ListParagraph"/>
              <w:ind w:left="0"/>
              <w:rPr>
                <w:sz w:val="22"/>
                <w:szCs w:val="22"/>
              </w:rPr>
            </w:pPr>
            <w:r w:rsidRPr="00C95AA5">
              <w:rPr>
                <w:rStyle w:val="normaltextrun"/>
                <w:b/>
                <w:bCs/>
                <w:color w:val="000000" w:themeColor="text1"/>
                <w:sz w:val="22"/>
                <w:szCs w:val="22"/>
              </w:rPr>
              <w:t>Engage Anti-Racism, Diversity, Equity, and Inclusion (ADEI) in Practice </w:t>
            </w:r>
            <w:r w:rsidRPr="00C95AA5">
              <w:rPr>
                <w:rStyle w:val="eop"/>
                <w:b/>
                <w:bCs/>
                <w:color w:val="000000" w:themeColor="text1"/>
                <w:sz w:val="22"/>
                <w:szCs w:val="22"/>
              </w:rPr>
              <w:t> </w:t>
            </w:r>
            <w:r w:rsidRPr="00C95AA5">
              <w:rPr>
                <w:color w:val="000000" w:themeColor="text1"/>
                <w:sz w:val="22"/>
                <w:szCs w:val="22"/>
              </w:rPr>
              <w:t xml:space="preserve"> </w:t>
            </w:r>
          </w:p>
        </w:tc>
        <w:tc>
          <w:tcPr>
            <w:tcW w:w="1239" w:type="pct"/>
            <w:tcBorders>
              <w:top w:val="single" w:sz="4" w:space="0" w:color="auto"/>
              <w:left w:val="single" w:sz="4" w:space="0" w:color="auto"/>
              <w:right w:val="single" w:sz="4" w:space="0" w:color="auto"/>
            </w:tcBorders>
          </w:tcPr>
          <w:p w14:paraId="25A41C73" w14:textId="23643161" w:rsidR="00C95AA5" w:rsidRPr="00C95AA5" w:rsidRDefault="00C95AA5" w:rsidP="0052109D">
            <w:pPr>
              <w:pStyle w:val="paragraph"/>
              <w:numPr>
                <w:ilvl w:val="0"/>
                <w:numId w:val="2"/>
              </w:numPr>
              <w:spacing w:before="0" w:beforeAutospacing="0" w:after="0" w:afterAutospacing="0"/>
              <w:textAlignment w:val="baseline"/>
              <w:rPr>
                <w:sz w:val="22"/>
                <w:szCs w:val="22"/>
              </w:rPr>
            </w:pPr>
            <w:r>
              <w:rPr>
                <w:rStyle w:val="normaltextrun"/>
                <w:sz w:val="22"/>
                <w:szCs w:val="22"/>
              </w:rPr>
              <w:t>Engage in anti-racism and anti-oppressive practices and challenge practices that shield and privilege historically dominant groups. </w:t>
            </w:r>
            <w:r>
              <w:rPr>
                <w:rStyle w:val="eop"/>
                <w:sz w:val="22"/>
                <w:szCs w:val="22"/>
              </w:rPr>
              <w:t> </w:t>
            </w:r>
          </w:p>
        </w:tc>
        <w:tc>
          <w:tcPr>
            <w:tcW w:w="124" w:type="pct"/>
            <w:tcBorders>
              <w:top w:val="single" w:sz="4" w:space="0" w:color="auto"/>
              <w:left w:val="single" w:sz="4" w:space="0" w:color="auto"/>
              <w:bottom w:val="single" w:sz="4" w:space="0" w:color="auto"/>
              <w:right w:val="single" w:sz="4" w:space="0" w:color="auto"/>
            </w:tcBorders>
          </w:tcPr>
          <w:p w14:paraId="2B8C3693" w14:textId="77777777" w:rsidR="00C95AA5" w:rsidRPr="00E17B09" w:rsidRDefault="00C95AA5"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3D167534" w14:textId="77777777" w:rsidR="00C95AA5" w:rsidRPr="00E17B09" w:rsidRDefault="00C95AA5"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219B1087" w14:textId="3D2172AA" w:rsidR="00C95AA5" w:rsidRPr="00E17B09" w:rsidRDefault="00C95AA5"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40020E82" w14:textId="43158496" w:rsidR="00C95AA5" w:rsidRPr="00E17B09" w:rsidRDefault="00C95AA5" w:rsidP="00256871">
            <w:pPr>
              <w:rPr>
                <w:sz w:val="21"/>
                <w:szCs w:val="21"/>
              </w:rPr>
            </w:pPr>
          </w:p>
        </w:tc>
        <w:tc>
          <w:tcPr>
            <w:tcW w:w="1302" w:type="pct"/>
            <w:vMerge w:val="restart"/>
            <w:tcBorders>
              <w:top w:val="single" w:sz="4" w:space="0" w:color="auto"/>
              <w:left w:val="single" w:sz="4" w:space="0" w:color="auto"/>
              <w:right w:val="single" w:sz="4" w:space="0" w:color="auto"/>
            </w:tcBorders>
          </w:tcPr>
          <w:p w14:paraId="23E42D17" w14:textId="2DDADAA1" w:rsidR="00C95AA5" w:rsidRPr="00E17B09" w:rsidRDefault="00C95AA5"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03A27F82" w14:textId="77777777" w:rsidR="00C95AA5" w:rsidRPr="00E17B09" w:rsidRDefault="00C95AA5" w:rsidP="00256871">
            <w:pPr>
              <w:rPr>
                <w:sz w:val="21"/>
                <w:szCs w:val="21"/>
              </w:rPr>
            </w:pPr>
          </w:p>
        </w:tc>
      </w:tr>
      <w:tr w:rsidR="00C95AA5" w:rsidRPr="00E17B09" w14:paraId="2273E5C7" w14:textId="77777777" w:rsidTr="00C95AA5">
        <w:trPr>
          <w:trHeight w:val="456"/>
        </w:trPr>
        <w:tc>
          <w:tcPr>
            <w:tcW w:w="793" w:type="pct"/>
            <w:vMerge/>
            <w:tcBorders>
              <w:left w:val="single" w:sz="4" w:space="0" w:color="auto"/>
              <w:right w:val="single" w:sz="4" w:space="0" w:color="auto"/>
            </w:tcBorders>
          </w:tcPr>
          <w:p w14:paraId="78E327F6" w14:textId="77777777" w:rsidR="00C95AA5" w:rsidRPr="00715AB2" w:rsidRDefault="00C95AA5" w:rsidP="0052109D">
            <w:pPr>
              <w:pStyle w:val="ListParagraph"/>
              <w:numPr>
                <w:ilvl w:val="0"/>
                <w:numId w:val="1"/>
              </w:numPr>
              <w:rPr>
                <w:sz w:val="21"/>
                <w:szCs w:val="21"/>
              </w:rPr>
            </w:pPr>
          </w:p>
        </w:tc>
        <w:tc>
          <w:tcPr>
            <w:tcW w:w="1239" w:type="pct"/>
            <w:tcBorders>
              <w:left w:val="single" w:sz="4" w:space="0" w:color="auto"/>
              <w:bottom w:val="single" w:sz="4" w:space="0" w:color="auto"/>
              <w:right w:val="single" w:sz="4" w:space="0" w:color="auto"/>
            </w:tcBorders>
          </w:tcPr>
          <w:p w14:paraId="3D80FDEE" w14:textId="2A6520A3" w:rsidR="00C95AA5" w:rsidRPr="00C95AA5" w:rsidRDefault="00C95AA5" w:rsidP="00C95AA5">
            <w:pPr>
              <w:pStyle w:val="paragraph"/>
              <w:spacing w:before="0" w:beforeAutospacing="0" w:after="0" w:afterAutospacing="0"/>
              <w:textAlignment w:val="baseline"/>
              <w:rPr>
                <w:sz w:val="22"/>
                <w:szCs w:val="22"/>
              </w:rPr>
            </w:pPr>
            <w:r>
              <w:rPr>
                <w:rStyle w:val="normaltextrun"/>
                <w:color w:val="211D1E"/>
                <w:sz w:val="22"/>
                <w:szCs w:val="22"/>
              </w:rPr>
              <w:t>2</w:t>
            </w:r>
            <w:r>
              <w:rPr>
                <w:rStyle w:val="normaltextrun"/>
              </w:rPr>
              <w:t>.</w:t>
            </w:r>
            <w:r>
              <w:rPr>
                <w:rStyle w:val="normaltextrun"/>
                <w:color w:val="211D1E"/>
                <w:sz w:val="22"/>
                <w:szCs w:val="22"/>
              </w:rPr>
              <w:t>Engage clients as experts of their own experiences, by demonstrating cultural humility and applying critical reflection, self-awareness, and self-regulation.</w:t>
            </w:r>
            <w:r>
              <w:rPr>
                <w:rStyle w:val="eop"/>
                <w:color w:val="211D1E"/>
                <w:sz w:val="22"/>
                <w:szCs w:val="22"/>
              </w:rPr>
              <w:t> </w:t>
            </w:r>
          </w:p>
        </w:tc>
        <w:tc>
          <w:tcPr>
            <w:tcW w:w="133" w:type="pct"/>
            <w:gridSpan w:val="2"/>
            <w:tcBorders>
              <w:top w:val="single" w:sz="4" w:space="0" w:color="auto"/>
              <w:left w:val="single" w:sz="4" w:space="0" w:color="auto"/>
              <w:right w:val="single" w:sz="4" w:space="0" w:color="auto"/>
            </w:tcBorders>
          </w:tcPr>
          <w:p w14:paraId="53B82D04" w14:textId="77777777" w:rsidR="00C95AA5" w:rsidRPr="00E17B09" w:rsidRDefault="00C95AA5" w:rsidP="00256871">
            <w:pPr>
              <w:rPr>
                <w:sz w:val="21"/>
                <w:szCs w:val="21"/>
              </w:rPr>
            </w:pPr>
            <w:r>
              <w:rPr>
                <w:sz w:val="21"/>
                <w:szCs w:val="21"/>
              </w:rPr>
              <w:t>●</w:t>
            </w:r>
          </w:p>
        </w:tc>
        <w:tc>
          <w:tcPr>
            <w:tcW w:w="133" w:type="pct"/>
            <w:gridSpan w:val="2"/>
            <w:tcBorders>
              <w:top w:val="single" w:sz="4" w:space="0" w:color="auto"/>
              <w:left w:val="single" w:sz="4" w:space="0" w:color="auto"/>
              <w:right w:val="single" w:sz="4" w:space="0" w:color="auto"/>
            </w:tcBorders>
          </w:tcPr>
          <w:p w14:paraId="7AC2EC74" w14:textId="22F608B1" w:rsidR="00C95AA5" w:rsidRPr="00E17B09" w:rsidRDefault="00C95AA5" w:rsidP="00256871">
            <w:pPr>
              <w:rPr>
                <w:sz w:val="21"/>
                <w:szCs w:val="21"/>
              </w:rPr>
            </w:pPr>
            <w:r>
              <w:rPr>
                <w:sz w:val="21"/>
                <w:szCs w:val="21"/>
              </w:rPr>
              <w:t>●</w:t>
            </w:r>
          </w:p>
        </w:tc>
        <w:tc>
          <w:tcPr>
            <w:tcW w:w="133" w:type="pct"/>
            <w:gridSpan w:val="2"/>
            <w:tcBorders>
              <w:top w:val="single" w:sz="4" w:space="0" w:color="auto"/>
              <w:left w:val="single" w:sz="4" w:space="0" w:color="auto"/>
              <w:right w:val="single" w:sz="4" w:space="0" w:color="auto"/>
            </w:tcBorders>
          </w:tcPr>
          <w:p w14:paraId="78CE7D88" w14:textId="24B2CF2E" w:rsidR="00C95AA5" w:rsidRPr="00E17B09" w:rsidRDefault="00C95AA5" w:rsidP="00256871">
            <w:pPr>
              <w:rPr>
                <w:sz w:val="21"/>
                <w:szCs w:val="21"/>
              </w:rPr>
            </w:pPr>
            <w:r>
              <w:rPr>
                <w:sz w:val="21"/>
                <w:szCs w:val="21"/>
              </w:rPr>
              <w:t>●</w:t>
            </w:r>
          </w:p>
        </w:tc>
        <w:tc>
          <w:tcPr>
            <w:tcW w:w="133" w:type="pct"/>
            <w:tcBorders>
              <w:top w:val="single" w:sz="4" w:space="0" w:color="auto"/>
              <w:left w:val="single" w:sz="4" w:space="0" w:color="auto"/>
              <w:right w:val="single" w:sz="4" w:space="0" w:color="auto"/>
            </w:tcBorders>
          </w:tcPr>
          <w:p w14:paraId="189A6D27" w14:textId="53EE520C" w:rsidR="00C95AA5" w:rsidRPr="00E17B09" w:rsidRDefault="00C95AA5" w:rsidP="00256871">
            <w:pPr>
              <w:rPr>
                <w:sz w:val="21"/>
                <w:szCs w:val="21"/>
              </w:rPr>
            </w:pPr>
          </w:p>
        </w:tc>
        <w:tc>
          <w:tcPr>
            <w:tcW w:w="1302" w:type="pct"/>
            <w:vMerge/>
            <w:tcBorders>
              <w:left w:val="single" w:sz="4" w:space="0" w:color="auto"/>
              <w:right w:val="single" w:sz="4" w:space="0" w:color="auto"/>
            </w:tcBorders>
          </w:tcPr>
          <w:p w14:paraId="775A34E6" w14:textId="77777777" w:rsidR="00C95AA5" w:rsidRPr="00E17B09" w:rsidRDefault="00C95AA5" w:rsidP="00256871">
            <w:pPr>
              <w:rPr>
                <w:sz w:val="21"/>
                <w:szCs w:val="21"/>
              </w:rPr>
            </w:pPr>
          </w:p>
        </w:tc>
        <w:tc>
          <w:tcPr>
            <w:tcW w:w="1134" w:type="pct"/>
            <w:vMerge/>
            <w:tcBorders>
              <w:left w:val="single" w:sz="4" w:space="0" w:color="auto"/>
              <w:right w:val="single" w:sz="4" w:space="0" w:color="auto"/>
            </w:tcBorders>
          </w:tcPr>
          <w:p w14:paraId="5AAC638C" w14:textId="77777777" w:rsidR="00C95AA5" w:rsidRPr="00E17B09" w:rsidRDefault="00C95AA5" w:rsidP="00256871">
            <w:pPr>
              <w:rPr>
                <w:sz w:val="21"/>
                <w:szCs w:val="21"/>
              </w:rPr>
            </w:pPr>
          </w:p>
        </w:tc>
      </w:tr>
      <w:tr w:rsidR="00C95AA5" w:rsidRPr="00E17B09" w14:paraId="0AFB1700" w14:textId="77777777" w:rsidTr="00C95AA5">
        <w:trPr>
          <w:trHeight w:val="456"/>
        </w:trPr>
        <w:tc>
          <w:tcPr>
            <w:tcW w:w="793" w:type="pct"/>
            <w:vMerge/>
            <w:tcBorders>
              <w:left w:val="single" w:sz="4" w:space="0" w:color="auto"/>
              <w:bottom w:val="single" w:sz="4" w:space="0" w:color="auto"/>
              <w:right w:val="single" w:sz="4" w:space="0" w:color="auto"/>
            </w:tcBorders>
          </w:tcPr>
          <w:p w14:paraId="3613508D" w14:textId="77777777" w:rsidR="00C95AA5" w:rsidRPr="00715AB2" w:rsidRDefault="00C95AA5" w:rsidP="0052109D">
            <w:pPr>
              <w:pStyle w:val="ListParagraph"/>
              <w:numPr>
                <w:ilvl w:val="0"/>
                <w:numId w:val="1"/>
              </w:numPr>
              <w:rPr>
                <w:sz w:val="21"/>
                <w:szCs w:val="21"/>
              </w:rPr>
            </w:pPr>
          </w:p>
        </w:tc>
        <w:tc>
          <w:tcPr>
            <w:tcW w:w="1239" w:type="pct"/>
            <w:tcBorders>
              <w:left w:val="single" w:sz="4" w:space="0" w:color="auto"/>
              <w:bottom w:val="single" w:sz="4" w:space="0" w:color="auto"/>
              <w:right w:val="single" w:sz="4" w:space="0" w:color="auto"/>
            </w:tcBorders>
          </w:tcPr>
          <w:p w14:paraId="379F7DA2" w14:textId="499C1219" w:rsidR="00C95AA5" w:rsidRDefault="00C95AA5" w:rsidP="00C95AA5">
            <w:pPr>
              <w:pStyle w:val="paragraph"/>
              <w:spacing w:before="0" w:beforeAutospacing="0" w:after="0" w:afterAutospacing="0"/>
              <w:textAlignment w:val="baseline"/>
              <w:rPr>
                <w:sz w:val="22"/>
                <w:szCs w:val="22"/>
              </w:rPr>
            </w:pPr>
            <w:r>
              <w:rPr>
                <w:rStyle w:val="normaltextrun"/>
              </w:rPr>
              <w:t>3.</w:t>
            </w:r>
            <w:r>
              <w:rPr>
                <w:rStyle w:val="normaltextrun"/>
                <w:color w:val="211D1E"/>
                <w:sz w:val="22"/>
                <w:szCs w:val="22"/>
              </w:rPr>
              <w:t xml:space="preserve"> Continually consider how values, social differences, and power affect work with clients by addressing bias and avoiding the perpetuation of stereotyping, discrimination, shaming, and stigmatization.</w:t>
            </w:r>
            <w:r>
              <w:rPr>
                <w:rStyle w:val="eop"/>
                <w:color w:val="211D1E"/>
                <w:sz w:val="22"/>
                <w:szCs w:val="22"/>
              </w:rPr>
              <w:t> </w:t>
            </w:r>
          </w:p>
          <w:p w14:paraId="1E061375" w14:textId="7CA382CB" w:rsidR="00C95AA5" w:rsidRDefault="00C95AA5" w:rsidP="00C95AA5">
            <w:pPr>
              <w:pStyle w:val="paragraph"/>
              <w:spacing w:before="0" w:beforeAutospacing="0" w:after="0" w:afterAutospacing="0"/>
              <w:textAlignment w:val="baseline"/>
              <w:rPr>
                <w:rStyle w:val="normaltextrun"/>
                <w:color w:val="211D1E"/>
                <w:sz w:val="22"/>
                <w:szCs w:val="22"/>
              </w:rPr>
            </w:pPr>
          </w:p>
        </w:tc>
        <w:tc>
          <w:tcPr>
            <w:tcW w:w="133" w:type="pct"/>
            <w:gridSpan w:val="2"/>
            <w:tcBorders>
              <w:left w:val="single" w:sz="4" w:space="0" w:color="auto"/>
              <w:bottom w:val="single" w:sz="4" w:space="0" w:color="auto"/>
              <w:right w:val="single" w:sz="4" w:space="0" w:color="auto"/>
            </w:tcBorders>
          </w:tcPr>
          <w:p w14:paraId="3E3344F8" w14:textId="77777777" w:rsidR="00C95AA5" w:rsidRDefault="00C95AA5" w:rsidP="00256871">
            <w:pPr>
              <w:rPr>
                <w:sz w:val="21"/>
                <w:szCs w:val="21"/>
              </w:rPr>
            </w:pPr>
          </w:p>
        </w:tc>
        <w:tc>
          <w:tcPr>
            <w:tcW w:w="133" w:type="pct"/>
            <w:gridSpan w:val="2"/>
            <w:tcBorders>
              <w:left w:val="single" w:sz="4" w:space="0" w:color="auto"/>
              <w:bottom w:val="single" w:sz="4" w:space="0" w:color="auto"/>
              <w:right w:val="single" w:sz="4" w:space="0" w:color="auto"/>
            </w:tcBorders>
          </w:tcPr>
          <w:p w14:paraId="4FE9C498" w14:textId="77777777" w:rsidR="00C95AA5" w:rsidRDefault="00C95AA5" w:rsidP="00256871">
            <w:pPr>
              <w:rPr>
                <w:sz w:val="21"/>
                <w:szCs w:val="21"/>
              </w:rPr>
            </w:pPr>
          </w:p>
        </w:tc>
        <w:tc>
          <w:tcPr>
            <w:tcW w:w="133" w:type="pct"/>
            <w:gridSpan w:val="2"/>
            <w:tcBorders>
              <w:left w:val="single" w:sz="4" w:space="0" w:color="auto"/>
              <w:bottom w:val="single" w:sz="4" w:space="0" w:color="auto"/>
              <w:right w:val="single" w:sz="4" w:space="0" w:color="auto"/>
            </w:tcBorders>
          </w:tcPr>
          <w:p w14:paraId="5627E7A4" w14:textId="77777777" w:rsidR="00C95AA5" w:rsidRDefault="00C95AA5" w:rsidP="00256871">
            <w:pPr>
              <w:rPr>
                <w:sz w:val="21"/>
                <w:szCs w:val="21"/>
              </w:rPr>
            </w:pPr>
          </w:p>
        </w:tc>
        <w:tc>
          <w:tcPr>
            <w:tcW w:w="133" w:type="pct"/>
            <w:tcBorders>
              <w:left w:val="single" w:sz="4" w:space="0" w:color="auto"/>
              <w:bottom w:val="single" w:sz="4" w:space="0" w:color="auto"/>
              <w:right w:val="single" w:sz="4" w:space="0" w:color="auto"/>
            </w:tcBorders>
          </w:tcPr>
          <w:p w14:paraId="62150016" w14:textId="58CCA719" w:rsidR="00C95AA5" w:rsidRDefault="00C95AA5" w:rsidP="00256871">
            <w:pPr>
              <w:rPr>
                <w:sz w:val="21"/>
                <w:szCs w:val="21"/>
              </w:rPr>
            </w:pPr>
          </w:p>
        </w:tc>
        <w:tc>
          <w:tcPr>
            <w:tcW w:w="1302" w:type="pct"/>
            <w:vMerge/>
            <w:tcBorders>
              <w:left w:val="single" w:sz="4" w:space="0" w:color="auto"/>
              <w:bottom w:val="single" w:sz="4" w:space="0" w:color="auto"/>
              <w:right w:val="single" w:sz="4" w:space="0" w:color="auto"/>
            </w:tcBorders>
          </w:tcPr>
          <w:p w14:paraId="5AB1386A" w14:textId="77777777" w:rsidR="00C95AA5" w:rsidRPr="00E17B09" w:rsidRDefault="00C95AA5" w:rsidP="00256871">
            <w:pPr>
              <w:rPr>
                <w:sz w:val="21"/>
                <w:szCs w:val="21"/>
              </w:rPr>
            </w:pPr>
          </w:p>
        </w:tc>
        <w:tc>
          <w:tcPr>
            <w:tcW w:w="1134" w:type="pct"/>
            <w:vMerge/>
            <w:tcBorders>
              <w:left w:val="single" w:sz="4" w:space="0" w:color="auto"/>
              <w:bottom w:val="single" w:sz="4" w:space="0" w:color="auto"/>
              <w:right w:val="single" w:sz="4" w:space="0" w:color="auto"/>
            </w:tcBorders>
          </w:tcPr>
          <w:p w14:paraId="5BCE0DFA" w14:textId="77777777" w:rsidR="00C95AA5" w:rsidRPr="00E17B09" w:rsidRDefault="00C95AA5" w:rsidP="00256871">
            <w:pPr>
              <w:rPr>
                <w:sz w:val="21"/>
                <w:szCs w:val="21"/>
              </w:rPr>
            </w:pPr>
          </w:p>
        </w:tc>
      </w:tr>
      <w:tr w:rsidR="00B54A49" w:rsidRPr="00E17B09" w14:paraId="35B2522A" w14:textId="77777777" w:rsidTr="00D118ED">
        <w:trPr>
          <w:trHeight w:val="726"/>
        </w:trPr>
        <w:tc>
          <w:tcPr>
            <w:tcW w:w="793" w:type="pct"/>
            <w:vMerge w:val="restart"/>
            <w:tcBorders>
              <w:top w:val="single" w:sz="4" w:space="0" w:color="auto"/>
              <w:left w:val="single" w:sz="4" w:space="0" w:color="auto"/>
              <w:right w:val="single" w:sz="4" w:space="0" w:color="auto"/>
            </w:tcBorders>
          </w:tcPr>
          <w:p w14:paraId="5FFBB2A2" w14:textId="4B04C2D5" w:rsidR="00B54A49" w:rsidRPr="00C95AA5" w:rsidRDefault="00B54A49" w:rsidP="0052109D">
            <w:pPr>
              <w:pStyle w:val="ListParagraph"/>
              <w:numPr>
                <w:ilvl w:val="0"/>
                <w:numId w:val="7"/>
              </w:numPr>
              <w:rPr>
                <w:sz w:val="21"/>
                <w:szCs w:val="21"/>
              </w:rPr>
            </w:pPr>
          </w:p>
          <w:p w14:paraId="7EADEF95" w14:textId="04CA4D14" w:rsidR="00B54A49" w:rsidRPr="00E17B09" w:rsidRDefault="00B54A49" w:rsidP="00715AB2">
            <w:pPr>
              <w:pStyle w:val="ListParagraph"/>
              <w:ind w:left="0"/>
              <w:rPr>
                <w:sz w:val="21"/>
                <w:szCs w:val="21"/>
              </w:rPr>
            </w:pPr>
            <w:r w:rsidRPr="00E17B09">
              <w:rPr>
                <w:b/>
                <w:sz w:val="21"/>
                <w:szCs w:val="21"/>
              </w:rPr>
              <w:t>Engage in Practice-informed Research and Research-informed practice</w:t>
            </w:r>
          </w:p>
        </w:tc>
        <w:tc>
          <w:tcPr>
            <w:tcW w:w="1239" w:type="pct"/>
            <w:tcBorders>
              <w:top w:val="single" w:sz="4" w:space="0" w:color="auto"/>
              <w:left w:val="single" w:sz="4" w:space="0" w:color="auto"/>
              <w:right w:val="single" w:sz="4" w:space="0" w:color="auto"/>
            </w:tcBorders>
          </w:tcPr>
          <w:p w14:paraId="02223C84" w14:textId="1FEC7576" w:rsidR="00B54A49" w:rsidRPr="00C95AA5" w:rsidRDefault="00C95AA5" w:rsidP="0052109D">
            <w:pPr>
              <w:pStyle w:val="paragraph"/>
              <w:numPr>
                <w:ilvl w:val="0"/>
                <w:numId w:val="3"/>
              </w:numPr>
              <w:spacing w:before="0" w:beforeAutospacing="0" w:after="0" w:afterAutospacing="0"/>
              <w:textAlignment w:val="baseline"/>
              <w:rPr>
                <w:sz w:val="22"/>
                <w:szCs w:val="22"/>
              </w:rPr>
            </w:pPr>
            <w:r>
              <w:rPr>
                <w:rStyle w:val="normaltextrun"/>
                <w:sz w:val="22"/>
                <w:szCs w:val="22"/>
              </w:rPr>
              <w:t>Synthesize individual, family and group practice experiences to inform research on interventions with clients.</w:t>
            </w:r>
            <w:r>
              <w:rPr>
                <w:rStyle w:val="eop"/>
                <w:sz w:val="22"/>
                <w:szCs w:val="22"/>
              </w:rPr>
              <w:t> </w:t>
            </w:r>
          </w:p>
        </w:tc>
        <w:tc>
          <w:tcPr>
            <w:tcW w:w="124" w:type="pct"/>
            <w:tcBorders>
              <w:top w:val="single" w:sz="4" w:space="0" w:color="auto"/>
              <w:left w:val="single" w:sz="4" w:space="0" w:color="auto"/>
              <w:bottom w:val="single" w:sz="4" w:space="0" w:color="auto"/>
              <w:right w:val="single" w:sz="4" w:space="0" w:color="auto"/>
            </w:tcBorders>
          </w:tcPr>
          <w:p w14:paraId="001A81D1" w14:textId="02CA5714" w:rsidR="00B54A49" w:rsidRPr="00E17B09" w:rsidRDefault="00D118ED"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13F2EB05"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692EEC37" w14:textId="5C218D55" w:rsidR="00B54A49" w:rsidRPr="00E17B09" w:rsidRDefault="00D118ED"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7776BE57" w14:textId="219F8769" w:rsidR="00B54A49" w:rsidRPr="00E17B09" w:rsidRDefault="00B54A49" w:rsidP="00256871">
            <w:pPr>
              <w:rPr>
                <w:sz w:val="21"/>
                <w:szCs w:val="21"/>
              </w:rPr>
            </w:pPr>
          </w:p>
        </w:tc>
        <w:tc>
          <w:tcPr>
            <w:tcW w:w="1302" w:type="pct"/>
            <w:vMerge w:val="restart"/>
            <w:tcBorders>
              <w:top w:val="single" w:sz="4" w:space="0" w:color="auto"/>
              <w:left w:val="single" w:sz="4" w:space="0" w:color="auto"/>
              <w:right w:val="single" w:sz="4" w:space="0" w:color="auto"/>
            </w:tcBorders>
          </w:tcPr>
          <w:p w14:paraId="7678440E" w14:textId="29F357A9" w:rsidR="00B54A49" w:rsidRPr="00E17B09" w:rsidRDefault="00B54A49"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7ED7BE74" w14:textId="77777777" w:rsidR="00B54A49" w:rsidRPr="00E17B09" w:rsidRDefault="00B54A49" w:rsidP="00256871">
            <w:pPr>
              <w:rPr>
                <w:sz w:val="21"/>
                <w:szCs w:val="21"/>
              </w:rPr>
            </w:pPr>
          </w:p>
        </w:tc>
      </w:tr>
      <w:tr w:rsidR="00B54A49" w:rsidRPr="00E17B09" w14:paraId="064C24AE" w14:textId="77777777" w:rsidTr="00D118ED">
        <w:trPr>
          <w:trHeight w:val="726"/>
        </w:trPr>
        <w:tc>
          <w:tcPr>
            <w:tcW w:w="793" w:type="pct"/>
            <w:vMerge/>
            <w:tcBorders>
              <w:left w:val="single" w:sz="4" w:space="0" w:color="auto"/>
              <w:bottom w:val="single" w:sz="4" w:space="0" w:color="auto"/>
              <w:right w:val="single" w:sz="4" w:space="0" w:color="auto"/>
            </w:tcBorders>
          </w:tcPr>
          <w:p w14:paraId="2136E12C" w14:textId="77777777" w:rsidR="00B54A49" w:rsidRPr="00715AB2" w:rsidRDefault="00B54A49" w:rsidP="0052109D">
            <w:pPr>
              <w:pStyle w:val="ListParagraph"/>
              <w:numPr>
                <w:ilvl w:val="0"/>
                <w:numId w:val="1"/>
              </w:numPr>
              <w:rPr>
                <w:sz w:val="21"/>
                <w:szCs w:val="21"/>
              </w:rPr>
            </w:pPr>
          </w:p>
        </w:tc>
        <w:tc>
          <w:tcPr>
            <w:tcW w:w="1239" w:type="pct"/>
            <w:tcBorders>
              <w:left w:val="single" w:sz="4" w:space="0" w:color="auto"/>
              <w:bottom w:val="single" w:sz="4" w:space="0" w:color="auto"/>
              <w:right w:val="single" w:sz="4" w:space="0" w:color="auto"/>
            </w:tcBorders>
          </w:tcPr>
          <w:p w14:paraId="0594A553" w14:textId="03A54D6E" w:rsidR="00C95AA5" w:rsidRDefault="00C95AA5" w:rsidP="00C95AA5">
            <w:pPr>
              <w:pStyle w:val="paragraph"/>
              <w:spacing w:before="0" w:beforeAutospacing="0" w:after="0" w:afterAutospacing="0"/>
              <w:textAlignment w:val="baseline"/>
              <w:rPr>
                <w:sz w:val="22"/>
                <w:szCs w:val="22"/>
              </w:rPr>
            </w:pPr>
            <w:r>
              <w:rPr>
                <w:rStyle w:val="normaltextrun"/>
              </w:rPr>
              <w:t>2.</w:t>
            </w:r>
            <w:r>
              <w:rPr>
                <w:rStyle w:val="normaltextrun"/>
                <w:sz w:val="22"/>
                <w:szCs w:val="22"/>
              </w:rPr>
              <w:t>Evaluate research to implement appropriate interventions considering and applying evidence-informed, ethical, culturally informed, anti-racist, gender-affirming, and anti-oppressive strategies.</w:t>
            </w:r>
            <w:r>
              <w:rPr>
                <w:rStyle w:val="eop"/>
                <w:sz w:val="22"/>
                <w:szCs w:val="22"/>
              </w:rPr>
              <w:t> </w:t>
            </w:r>
          </w:p>
          <w:p w14:paraId="51692C20" w14:textId="7E45645B" w:rsidR="00B54A49" w:rsidRPr="00E17B09" w:rsidRDefault="00B54A49" w:rsidP="00B54A49">
            <w:pPr>
              <w:pStyle w:val="ListParagraph"/>
              <w:ind w:left="216"/>
              <w:rPr>
                <w:rFonts w:eastAsiaTheme="minorEastAsia"/>
                <w:sz w:val="21"/>
                <w:szCs w:val="21"/>
              </w:rPr>
            </w:pPr>
          </w:p>
        </w:tc>
        <w:tc>
          <w:tcPr>
            <w:tcW w:w="124" w:type="pct"/>
            <w:tcBorders>
              <w:top w:val="single" w:sz="4" w:space="0" w:color="auto"/>
              <w:left w:val="single" w:sz="4" w:space="0" w:color="auto"/>
              <w:bottom w:val="single" w:sz="4" w:space="0" w:color="auto"/>
              <w:right w:val="single" w:sz="4" w:space="0" w:color="auto"/>
            </w:tcBorders>
          </w:tcPr>
          <w:p w14:paraId="6A1CC63D" w14:textId="75B29E58" w:rsidR="00B54A49" w:rsidRPr="00E17B09" w:rsidRDefault="00D118ED"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6CEDEFBE"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7F134734" w14:textId="78AEEA06" w:rsidR="00B54A49" w:rsidRPr="00E17B09" w:rsidRDefault="00D118ED"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4ACEAAFB" w14:textId="1803F00C" w:rsidR="00B54A49" w:rsidRPr="00E17B09" w:rsidRDefault="00B54A49" w:rsidP="00256871">
            <w:pPr>
              <w:rPr>
                <w:sz w:val="21"/>
                <w:szCs w:val="21"/>
              </w:rPr>
            </w:pPr>
          </w:p>
        </w:tc>
        <w:tc>
          <w:tcPr>
            <w:tcW w:w="1302" w:type="pct"/>
            <w:vMerge/>
            <w:tcBorders>
              <w:left w:val="single" w:sz="4" w:space="0" w:color="auto"/>
              <w:bottom w:val="single" w:sz="4" w:space="0" w:color="auto"/>
              <w:right w:val="single" w:sz="4" w:space="0" w:color="auto"/>
            </w:tcBorders>
          </w:tcPr>
          <w:p w14:paraId="7582337A" w14:textId="77777777" w:rsidR="00B54A49" w:rsidRPr="00E17B09" w:rsidRDefault="00B54A49" w:rsidP="00256871">
            <w:pPr>
              <w:rPr>
                <w:sz w:val="21"/>
                <w:szCs w:val="21"/>
              </w:rPr>
            </w:pPr>
          </w:p>
        </w:tc>
        <w:tc>
          <w:tcPr>
            <w:tcW w:w="1134" w:type="pct"/>
            <w:vMerge/>
            <w:tcBorders>
              <w:left w:val="single" w:sz="4" w:space="0" w:color="auto"/>
              <w:bottom w:val="single" w:sz="4" w:space="0" w:color="auto"/>
              <w:right w:val="single" w:sz="4" w:space="0" w:color="auto"/>
            </w:tcBorders>
          </w:tcPr>
          <w:p w14:paraId="1EFDB66D" w14:textId="77777777" w:rsidR="00B54A49" w:rsidRPr="00E17B09" w:rsidRDefault="00B54A49" w:rsidP="00256871">
            <w:pPr>
              <w:rPr>
                <w:sz w:val="21"/>
                <w:szCs w:val="21"/>
              </w:rPr>
            </w:pPr>
          </w:p>
        </w:tc>
      </w:tr>
      <w:tr w:rsidR="00B54A49" w:rsidRPr="00E17B09" w14:paraId="07F798F9" w14:textId="77777777" w:rsidTr="00D118ED">
        <w:trPr>
          <w:trHeight w:val="726"/>
        </w:trPr>
        <w:tc>
          <w:tcPr>
            <w:tcW w:w="793" w:type="pct"/>
            <w:vMerge w:val="restart"/>
            <w:tcBorders>
              <w:top w:val="single" w:sz="4" w:space="0" w:color="auto"/>
              <w:left w:val="single" w:sz="4" w:space="0" w:color="auto"/>
              <w:right w:val="single" w:sz="4" w:space="0" w:color="auto"/>
            </w:tcBorders>
          </w:tcPr>
          <w:p w14:paraId="22BB866B" w14:textId="35EF605F" w:rsidR="00B54A49" w:rsidRPr="00C95AA5" w:rsidRDefault="00B54A49" w:rsidP="0052109D">
            <w:pPr>
              <w:pStyle w:val="ListParagraph"/>
              <w:numPr>
                <w:ilvl w:val="0"/>
                <w:numId w:val="7"/>
              </w:numPr>
              <w:rPr>
                <w:sz w:val="21"/>
                <w:szCs w:val="21"/>
              </w:rPr>
            </w:pPr>
          </w:p>
          <w:p w14:paraId="4631E234" w14:textId="7F52B375" w:rsidR="00B54A49" w:rsidRPr="00E17B09" w:rsidRDefault="00B54A49" w:rsidP="00715AB2">
            <w:pPr>
              <w:pStyle w:val="ListParagraph"/>
              <w:ind w:left="0"/>
              <w:rPr>
                <w:sz w:val="21"/>
                <w:szCs w:val="21"/>
              </w:rPr>
            </w:pPr>
            <w:r w:rsidRPr="00E17B09">
              <w:rPr>
                <w:b/>
                <w:sz w:val="21"/>
                <w:szCs w:val="21"/>
              </w:rPr>
              <w:t>Engage in Policy Practice</w:t>
            </w:r>
          </w:p>
        </w:tc>
        <w:tc>
          <w:tcPr>
            <w:tcW w:w="1239" w:type="pct"/>
            <w:tcBorders>
              <w:top w:val="single" w:sz="4" w:space="0" w:color="auto"/>
              <w:left w:val="single" w:sz="4" w:space="0" w:color="auto"/>
              <w:right w:val="single" w:sz="4" w:space="0" w:color="auto"/>
            </w:tcBorders>
          </w:tcPr>
          <w:p w14:paraId="2C5AA98A" w14:textId="2F0B1C29" w:rsidR="00B54A49" w:rsidRPr="00B54A49" w:rsidRDefault="00B54A49" w:rsidP="0052109D">
            <w:pPr>
              <w:pStyle w:val="ListParagraph"/>
              <w:numPr>
                <w:ilvl w:val="0"/>
                <w:numId w:val="4"/>
              </w:numPr>
              <w:ind w:left="216" w:hanging="216"/>
              <w:rPr>
                <w:rFonts w:eastAsiaTheme="minorEastAsia"/>
                <w:sz w:val="21"/>
                <w:szCs w:val="21"/>
              </w:rPr>
            </w:pPr>
            <w:r w:rsidRPr="00E17B09">
              <w:rPr>
                <w:rFonts w:eastAsiaTheme="minorEastAsia"/>
                <w:sz w:val="21"/>
                <w:szCs w:val="21"/>
              </w:rPr>
              <w:t>Apply policy practice skills including education and advocacy to work with clients;</w:t>
            </w:r>
          </w:p>
        </w:tc>
        <w:tc>
          <w:tcPr>
            <w:tcW w:w="124" w:type="pct"/>
            <w:tcBorders>
              <w:top w:val="single" w:sz="4" w:space="0" w:color="auto"/>
              <w:left w:val="single" w:sz="4" w:space="0" w:color="auto"/>
              <w:bottom w:val="single" w:sz="4" w:space="0" w:color="auto"/>
              <w:right w:val="single" w:sz="4" w:space="0" w:color="auto"/>
            </w:tcBorders>
          </w:tcPr>
          <w:p w14:paraId="4E0478FD"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1CA26591"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1D1F357C" w14:textId="7BE865F5" w:rsidR="00B54A49" w:rsidRPr="00E17B09" w:rsidRDefault="00D118ED"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08617692" w14:textId="3516FD69" w:rsidR="00B54A49" w:rsidRPr="00E17B09" w:rsidRDefault="00B54A49" w:rsidP="00256871">
            <w:pPr>
              <w:rPr>
                <w:sz w:val="21"/>
                <w:szCs w:val="21"/>
              </w:rPr>
            </w:pPr>
          </w:p>
        </w:tc>
        <w:tc>
          <w:tcPr>
            <w:tcW w:w="1302" w:type="pct"/>
            <w:vMerge w:val="restart"/>
            <w:tcBorders>
              <w:top w:val="single" w:sz="4" w:space="0" w:color="auto"/>
              <w:left w:val="single" w:sz="4" w:space="0" w:color="auto"/>
              <w:right w:val="single" w:sz="4" w:space="0" w:color="auto"/>
            </w:tcBorders>
          </w:tcPr>
          <w:p w14:paraId="2D26E508" w14:textId="2171088B" w:rsidR="00B54A49" w:rsidRPr="00E17B09" w:rsidRDefault="00B54A49"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482D2BD6" w14:textId="77777777" w:rsidR="00B54A49" w:rsidRPr="00E17B09" w:rsidRDefault="00B54A49" w:rsidP="00256871">
            <w:pPr>
              <w:rPr>
                <w:sz w:val="21"/>
                <w:szCs w:val="21"/>
              </w:rPr>
            </w:pPr>
          </w:p>
        </w:tc>
      </w:tr>
      <w:tr w:rsidR="00B54A49" w:rsidRPr="00E17B09" w14:paraId="70FED40C" w14:textId="77777777" w:rsidTr="00D118ED">
        <w:trPr>
          <w:trHeight w:val="726"/>
        </w:trPr>
        <w:tc>
          <w:tcPr>
            <w:tcW w:w="793" w:type="pct"/>
            <w:vMerge/>
            <w:tcBorders>
              <w:left w:val="single" w:sz="4" w:space="0" w:color="auto"/>
              <w:bottom w:val="single" w:sz="4" w:space="0" w:color="auto"/>
              <w:right w:val="single" w:sz="4" w:space="0" w:color="auto"/>
            </w:tcBorders>
          </w:tcPr>
          <w:p w14:paraId="5A188B44" w14:textId="77777777" w:rsidR="00B54A49" w:rsidRPr="00715AB2" w:rsidRDefault="00B54A49" w:rsidP="0052109D">
            <w:pPr>
              <w:pStyle w:val="ListParagraph"/>
              <w:numPr>
                <w:ilvl w:val="0"/>
                <w:numId w:val="1"/>
              </w:numPr>
              <w:rPr>
                <w:sz w:val="21"/>
                <w:szCs w:val="21"/>
              </w:rPr>
            </w:pPr>
          </w:p>
        </w:tc>
        <w:tc>
          <w:tcPr>
            <w:tcW w:w="1239" w:type="pct"/>
            <w:tcBorders>
              <w:left w:val="single" w:sz="4" w:space="0" w:color="auto"/>
              <w:bottom w:val="single" w:sz="4" w:space="0" w:color="auto"/>
              <w:right w:val="single" w:sz="4" w:space="0" w:color="auto"/>
            </w:tcBorders>
          </w:tcPr>
          <w:p w14:paraId="40E5B0D6" w14:textId="4BD1D133" w:rsidR="00C95AA5" w:rsidRDefault="00C95AA5" w:rsidP="00C95AA5">
            <w:pPr>
              <w:pStyle w:val="paragraph"/>
              <w:spacing w:before="0" w:beforeAutospacing="0" w:after="0" w:afterAutospacing="0"/>
              <w:textAlignment w:val="baseline"/>
              <w:rPr>
                <w:sz w:val="22"/>
                <w:szCs w:val="22"/>
              </w:rPr>
            </w:pPr>
            <w:r>
              <w:rPr>
                <w:rStyle w:val="normaltextrun"/>
                <w:sz w:val="22"/>
                <w:szCs w:val="22"/>
              </w:rPr>
              <w:t>2</w:t>
            </w:r>
            <w:r>
              <w:rPr>
                <w:rStyle w:val="normaltextrun"/>
              </w:rPr>
              <w:t>.</w:t>
            </w:r>
            <w:r>
              <w:rPr>
                <w:rStyle w:val="normaltextrun"/>
                <w:sz w:val="22"/>
                <w:szCs w:val="22"/>
              </w:rPr>
              <w:t>Critically analyze how agency, local, state, federal, and/or global policies affect the well-being of clients through rights-based, anti-oppressive, and anti-racist analyses.</w:t>
            </w:r>
            <w:r>
              <w:rPr>
                <w:rStyle w:val="eop"/>
                <w:sz w:val="22"/>
                <w:szCs w:val="22"/>
              </w:rPr>
              <w:t> </w:t>
            </w:r>
          </w:p>
          <w:p w14:paraId="7AA38D96" w14:textId="7A29DFC6" w:rsidR="00B54A49" w:rsidRPr="00E17B09" w:rsidRDefault="00B54A49" w:rsidP="00B54A49">
            <w:pPr>
              <w:pStyle w:val="ListParagraph"/>
              <w:ind w:left="216"/>
              <w:rPr>
                <w:rFonts w:eastAsiaTheme="minorEastAsia"/>
                <w:sz w:val="21"/>
                <w:szCs w:val="21"/>
              </w:rPr>
            </w:pPr>
          </w:p>
        </w:tc>
        <w:tc>
          <w:tcPr>
            <w:tcW w:w="124" w:type="pct"/>
            <w:tcBorders>
              <w:top w:val="single" w:sz="4" w:space="0" w:color="auto"/>
              <w:left w:val="single" w:sz="4" w:space="0" w:color="auto"/>
              <w:bottom w:val="single" w:sz="4" w:space="0" w:color="auto"/>
              <w:right w:val="single" w:sz="4" w:space="0" w:color="auto"/>
            </w:tcBorders>
          </w:tcPr>
          <w:p w14:paraId="33978E46" w14:textId="5114FEEB" w:rsidR="00B54A49" w:rsidRPr="00E17B09" w:rsidRDefault="00D118ED"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5839EE64"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417B5FCC" w14:textId="77777777" w:rsidR="00B54A49" w:rsidRPr="00E17B09" w:rsidRDefault="00B54A49" w:rsidP="00256871">
            <w:pPr>
              <w:rPr>
                <w:sz w:val="21"/>
                <w:szCs w:val="21"/>
              </w:rPr>
            </w:pPr>
          </w:p>
        </w:tc>
        <w:tc>
          <w:tcPr>
            <w:tcW w:w="158" w:type="pct"/>
            <w:gridSpan w:val="2"/>
            <w:tcBorders>
              <w:top w:val="single" w:sz="4" w:space="0" w:color="auto"/>
              <w:left w:val="single" w:sz="4" w:space="0" w:color="auto"/>
              <w:bottom w:val="single" w:sz="4" w:space="0" w:color="auto"/>
              <w:right w:val="single" w:sz="4" w:space="0" w:color="auto"/>
            </w:tcBorders>
          </w:tcPr>
          <w:p w14:paraId="6F7BA42F" w14:textId="798D5411" w:rsidR="00B54A49" w:rsidRPr="00E17B09" w:rsidRDefault="00D118ED" w:rsidP="00256871">
            <w:pPr>
              <w:rPr>
                <w:sz w:val="21"/>
                <w:szCs w:val="21"/>
              </w:rPr>
            </w:pPr>
            <w:r>
              <w:rPr>
                <w:sz w:val="21"/>
                <w:szCs w:val="21"/>
              </w:rPr>
              <w:t>●</w:t>
            </w:r>
          </w:p>
        </w:tc>
        <w:tc>
          <w:tcPr>
            <w:tcW w:w="1302" w:type="pct"/>
            <w:vMerge/>
            <w:tcBorders>
              <w:left w:val="single" w:sz="4" w:space="0" w:color="auto"/>
              <w:bottom w:val="single" w:sz="4" w:space="0" w:color="auto"/>
              <w:right w:val="single" w:sz="4" w:space="0" w:color="auto"/>
            </w:tcBorders>
          </w:tcPr>
          <w:p w14:paraId="7556801A" w14:textId="77777777" w:rsidR="00B54A49" w:rsidRPr="00E17B09" w:rsidRDefault="00B54A49" w:rsidP="00256871">
            <w:pPr>
              <w:rPr>
                <w:sz w:val="21"/>
                <w:szCs w:val="21"/>
              </w:rPr>
            </w:pPr>
          </w:p>
        </w:tc>
        <w:tc>
          <w:tcPr>
            <w:tcW w:w="1134" w:type="pct"/>
            <w:vMerge/>
            <w:tcBorders>
              <w:left w:val="single" w:sz="4" w:space="0" w:color="auto"/>
              <w:bottom w:val="single" w:sz="4" w:space="0" w:color="auto"/>
              <w:right w:val="single" w:sz="4" w:space="0" w:color="auto"/>
            </w:tcBorders>
          </w:tcPr>
          <w:p w14:paraId="127D6E58" w14:textId="77777777" w:rsidR="00B54A49" w:rsidRPr="00E17B09" w:rsidRDefault="00B54A49" w:rsidP="00256871">
            <w:pPr>
              <w:rPr>
                <w:sz w:val="21"/>
                <w:szCs w:val="21"/>
              </w:rPr>
            </w:pPr>
          </w:p>
        </w:tc>
      </w:tr>
      <w:tr w:rsidR="00B54A49" w:rsidRPr="00E17B09" w14:paraId="6CA896CD" w14:textId="77777777" w:rsidTr="00D118ED">
        <w:trPr>
          <w:trHeight w:val="1208"/>
        </w:trPr>
        <w:tc>
          <w:tcPr>
            <w:tcW w:w="793" w:type="pct"/>
            <w:vMerge w:val="restart"/>
            <w:tcBorders>
              <w:top w:val="single" w:sz="4" w:space="0" w:color="auto"/>
              <w:left w:val="single" w:sz="4" w:space="0" w:color="auto"/>
              <w:right w:val="single" w:sz="4" w:space="0" w:color="auto"/>
            </w:tcBorders>
          </w:tcPr>
          <w:p w14:paraId="3A50688B" w14:textId="20F84C48" w:rsidR="00B54A49" w:rsidRPr="00C95AA5" w:rsidRDefault="00B54A49" w:rsidP="0052109D">
            <w:pPr>
              <w:pStyle w:val="ListParagraph"/>
              <w:numPr>
                <w:ilvl w:val="0"/>
                <w:numId w:val="7"/>
              </w:numPr>
              <w:rPr>
                <w:sz w:val="21"/>
                <w:szCs w:val="21"/>
              </w:rPr>
            </w:pPr>
          </w:p>
          <w:p w14:paraId="5B7AC7DE" w14:textId="4CD6AEAC" w:rsidR="00B54A49" w:rsidRPr="00C95AA5" w:rsidRDefault="00C95AA5" w:rsidP="00715AB2">
            <w:pPr>
              <w:pStyle w:val="ListParagraph"/>
              <w:ind w:left="0"/>
              <w:rPr>
                <w:b/>
                <w:bCs/>
                <w:sz w:val="22"/>
                <w:szCs w:val="22"/>
              </w:rPr>
            </w:pPr>
            <w:r w:rsidRPr="00C95AA5">
              <w:rPr>
                <w:rStyle w:val="normaltextrun"/>
                <w:b/>
                <w:bCs/>
                <w:color w:val="000000" w:themeColor="text1"/>
                <w:sz w:val="22"/>
                <w:szCs w:val="22"/>
              </w:rPr>
              <w:t>Engage with Individuals, Families, and/or Groups</w:t>
            </w:r>
            <w:r w:rsidRPr="00C95AA5">
              <w:rPr>
                <w:rStyle w:val="eop"/>
                <w:b/>
                <w:bCs/>
                <w:color w:val="000000" w:themeColor="text1"/>
                <w:sz w:val="22"/>
                <w:szCs w:val="22"/>
              </w:rPr>
              <w:t> </w:t>
            </w:r>
          </w:p>
        </w:tc>
        <w:tc>
          <w:tcPr>
            <w:tcW w:w="1239" w:type="pct"/>
            <w:tcBorders>
              <w:top w:val="single" w:sz="4" w:space="0" w:color="auto"/>
              <w:left w:val="single" w:sz="4" w:space="0" w:color="auto"/>
              <w:right w:val="single" w:sz="4" w:space="0" w:color="auto"/>
            </w:tcBorders>
          </w:tcPr>
          <w:p w14:paraId="47EFEC30" w14:textId="10D0F07A" w:rsidR="00B54A49" w:rsidRPr="00C95AA5" w:rsidRDefault="00C95AA5" w:rsidP="0052109D">
            <w:pPr>
              <w:pStyle w:val="paragraph"/>
              <w:numPr>
                <w:ilvl w:val="0"/>
                <w:numId w:val="6"/>
              </w:numPr>
              <w:spacing w:before="0" w:beforeAutospacing="0" w:after="0" w:afterAutospacing="0"/>
              <w:textAlignment w:val="baseline"/>
              <w:rPr>
                <w:sz w:val="22"/>
                <w:szCs w:val="22"/>
              </w:rPr>
            </w:pPr>
            <w:r>
              <w:rPr>
                <w:rStyle w:val="normaltextrun"/>
                <w:sz w:val="22"/>
                <w:szCs w:val="22"/>
              </w:rPr>
              <w:t>Engage with clients by effectively applying knowledge of human behavior, person-in-environment, and interprofessional conceptual frameworks.</w:t>
            </w:r>
            <w:r>
              <w:rPr>
                <w:rStyle w:val="eop"/>
                <w:sz w:val="22"/>
                <w:szCs w:val="22"/>
              </w:rPr>
              <w:t> </w:t>
            </w:r>
          </w:p>
        </w:tc>
        <w:tc>
          <w:tcPr>
            <w:tcW w:w="124" w:type="pct"/>
            <w:tcBorders>
              <w:top w:val="single" w:sz="4" w:space="0" w:color="auto"/>
              <w:left w:val="single" w:sz="4" w:space="0" w:color="auto"/>
              <w:bottom w:val="single" w:sz="4" w:space="0" w:color="auto"/>
              <w:right w:val="single" w:sz="4" w:space="0" w:color="auto"/>
            </w:tcBorders>
          </w:tcPr>
          <w:p w14:paraId="59E6273B" w14:textId="105F256A" w:rsidR="00B54A49" w:rsidRPr="00E17B09" w:rsidRDefault="00427D88" w:rsidP="00256871">
            <w:pPr>
              <w:rPr>
                <w:sz w:val="21"/>
                <w:szCs w:val="21"/>
              </w:rPr>
            </w:pPr>
            <w:r>
              <w:rPr>
                <w:sz w:val="21"/>
                <w:szCs w:val="21"/>
              </w:rPr>
              <w:t>●</w:t>
            </w:r>
          </w:p>
        </w:tc>
        <w:tc>
          <w:tcPr>
            <w:tcW w:w="125" w:type="pct"/>
            <w:gridSpan w:val="2"/>
            <w:tcBorders>
              <w:top w:val="single" w:sz="4" w:space="0" w:color="auto"/>
              <w:left w:val="single" w:sz="4" w:space="0" w:color="auto"/>
              <w:bottom w:val="single" w:sz="4" w:space="0" w:color="auto"/>
              <w:right w:val="single" w:sz="4" w:space="0" w:color="auto"/>
            </w:tcBorders>
          </w:tcPr>
          <w:p w14:paraId="6D7BF825"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47EB8AFE" w14:textId="7868B815" w:rsidR="00B54A49" w:rsidRPr="00E17B09" w:rsidRDefault="00427D88"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29FBB2C2" w14:textId="407815B9" w:rsidR="00B54A49" w:rsidRPr="00E17B09" w:rsidRDefault="00B54A49" w:rsidP="00256871">
            <w:pPr>
              <w:rPr>
                <w:sz w:val="21"/>
                <w:szCs w:val="21"/>
              </w:rPr>
            </w:pPr>
          </w:p>
        </w:tc>
        <w:tc>
          <w:tcPr>
            <w:tcW w:w="1302" w:type="pct"/>
            <w:vMerge w:val="restart"/>
            <w:tcBorders>
              <w:top w:val="single" w:sz="4" w:space="0" w:color="auto"/>
              <w:left w:val="single" w:sz="4" w:space="0" w:color="auto"/>
              <w:right w:val="single" w:sz="4" w:space="0" w:color="auto"/>
            </w:tcBorders>
          </w:tcPr>
          <w:p w14:paraId="5A44DAFB" w14:textId="1E0E69C0" w:rsidR="00B54A49" w:rsidRPr="00E17B09" w:rsidRDefault="00B54A49" w:rsidP="00256871">
            <w:pPr>
              <w:rPr>
                <w:sz w:val="21"/>
                <w:szCs w:val="21"/>
              </w:rPr>
            </w:pPr>
          </w:p>
          <w:p w14:paraId="1E91BE74" w14:textId="77777777" w:rsidR="00B54A49" w:rsidRPr="00E17B09" w:rsidRDefault="00B54A49" w:rsidP="00256871">
            <w:pPr>
              <w:rPr>
                <w:sz w:val="21"/>
                <w:szCs w:val="21"/>
              </w:rPr>
            </w:pPr>
          </w:p>
          <w:p w14:paraId="584437DD" w14:textId="77777777" w:rsidR="00B54A49" w:rsidRPr="00E17B09" w:rsidRDefault="00B54A49" w:rsidP="00256871">
            <w:pPr>
              <w:rPr>
                <w:sz w:val="21"/>
                <w:szCs w:val="21"/>
              </w:rPr>
            </w:pPr>
          </w:p>
          <w:p w14:paraId="4C1FFD50" w14:textId="77777777" w:rsidR="00B54A49" w:rsidRPr="00E17B09" w:rsidRDefault="00B54A49" w:rsidP="00256871">
            <w:pPr>
              <w:rPr>
                <w:sz w:val="21"/>
                <w:szCs w:val="21"/>
              </w:rPr>
            </w:pPr>
          </w:p>
          <w:p w14:paraId="0245D2B6" w14:textId="77777777" w:rsidR="00B54A49" w:rsidRPr="00E17B09" w:rsidRDefault="00B54A49" w:rsidP="00256871">
            <w:pPr>
              <w:rPr>
                <w:sz w:val="21"/>
                <w:szCs w:val="21"/>
              </w:rPr>
            </w:pPr>
          </w:p>
        </w:tc>
        <w:tc>
          <w:tcPr>
            <w:tcW w:w="1134" w:type="pct"/>
            <w:vMerge w:val="restart"/>
            <w:tcBorders>
              <w:top w:val="single" w:sz="4" w:space="0" w:color="auto"/>
              <w:left w:val="single" w:sz="4" w:space="0" w:color="auto"/>
              <w:right w:val="single" w:sz="4" w:space="0" w:color="auto"/>
            </w:tcBorders>
          </w:tcPr>
          <w:p w14:paraId="4BB15221" w14:textId="77777777" w:rsidR="00B54A49" w:rsidRPr="00E17B09" w:rsidRDefault="00B54A49" w:rsidP="00256871">
            <w:pPr>
              <w:rPr>
                <w:sz w:val="21"/>
                <w:szCs w:val="21"/>
              </w:rPr>
            </w:pPr>
          </w:p>
        </w:tc>
      </w:tr>
      <w:tr w:rsidR="00B54A49" w:rsidRPr="00E17B09" w14:paraId="08011B10" w14:textId="77777777" w:rsidTr="00D118ED">
        <w:trPr>
          <w:trHeight w:val="1208"/>
        </w:trPr>
        <w:tc>
          <w:tcPr>
            <w:tcW w:w="793" w:type="pct"/>
            <w:vMerge/>
            <w:tcBorders>
              <w:left w:val="single" w:sz="4" w:space="0" w:color="auto"/>
              <w:right w:val="single" w:sz="4" w:space="0" w:color="auto"/>
            </w:tcBorders>
          </w:tcPr>
          <w:p w14:paraId="354DF28B" w14:textId="77777777" w:rsidR="00B54A49" w:rsidRPr="00715AB2" w:rsidRDefault="00B54A49" w:rsidP="0052109D">
            <w:pPr>
              <w:pStyle w:val="ListParagraph"/>
              <w:numPr>
                <w:ilvl w:val="0"/>
                <w:numId w:val="1"/>
              </w:numPr>
              <w:rPr>
                <w:sz w:val="21"/>
                <w:szCs w:val="21"/>
              </w:rPr>
            </w:pPr>
          </w:p>
        </w:tc>
        <w:tc>
          <w:tcPr>
            <w:tcW w:w="1239" w:type="pct"/>
            <w:tcBorders>
              <w:left w:val="single" w:sz="4" w:space="0" w:color="auto"/>
              <w:right w:val="single" w:sz="4" w:space="0" w:color="auto"/>
            </w:tcBorders>
          </w:tcPr>
          <w:p w14:paraId="0A5EA155" w14:textId="269E509D" w:rsidR="00B54A49" w:rsidRPr="00C95AA5" w:rsidRDefault="00C95AA5" w:rsidP="00C95AA5">
            <w:pPr>
              <w:pStyle w:val="paragraph"/>
              <w:spacing w:before="0" w:beforeAutospacing="0" w:after="0" w:afterAutospacing="0"/>
              <w:textAlignment w:val="baseline"/>
              <w:rPr>
                <w:sz w:val="22"/>
                <w:szCs w:val="22"/>
              </w:rPr>
            </w:pPr>
            <w:r>
              <w:rPr>
                <w:rStyle w:val="normaltextrun"/>
                <w:sz w:val="22"/>
                <w:szCs w:val="22"/>
              </w:rPr>
              <w:t>2</w:t>
            </w:r>
            <w:r>
              <w:rPr>
                <w:rStyle w:val="normaltextrun"/>
              </w:rPr>
              <w:t>.</w:t>
            </w:r>
            <w:r>
              <w:rPr>
                <w:rStyle w:val="normaltextrun"/>
                <w:sz w:val="22"/>
                <w:szCs w:val="22"/>
              </w:rPr>
              <w:t>Use self-reflexivity to actively address how bias, power, and privilege affect effective engagement with diverse clients.</w:t>
            </w:r>
            <w:r>
              <w:rPr>
                <w:rStyle w:val="eop"/>
                <w:sz w:val="22"/>
                <w:szCs w:val="22"/>
              </w:rPr>
              <w:t> </w:t>
            </w:r>
          </w:p>
        </w:tc>
        <w:tc>
          <w:tcPr>
            <w:tcW w:w="124" w:type="pct"/>
            <w:tcBorders>
              <w:top w:val="single" w:sz="4" w:space="0" w:color="auto"/>
              <w:left w:val="single" w:sz="4" w:space="0" w:color="auto"/>
              <w:bottom w:val="single" w:sz="4" w:space="0" w:color="auto"/>
              <w:right w:val="single" w:sz="4" w:space="0" w:color="auto"/>
            </w:tcBorders>
          </w:tcPr>
          <w:p w14:paraId="4F9F95DB"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3844E32D" w14:textId="77777777" w:rsidR="00B54A49" w:rsidRPr="00E17B09" w:rsidRDefault="00B54A49" w:rsidP="00256871">
            <w:pPr>
              <w:rPr>
                <w:sz w:val="21"/>
                <w:szCs w:val="21"/>
              </w:rPr>
            </w:pPr>
          </w:p>
        </w:tc>
        <w:tc>
          <w:tcPr>
            <w:tcW w:w="125" w:type="pct"/>
            <w:gridSpan w:val="2"/>
            <w:tcBorders>
              <w:top w:val="single" w:sz="4" w:space="0" w:color="auto"/>
              <w:left w:val="single" w:sz="4" w:space="0" w:color="auto"/>
              <w:bottom w:val="single" w:sz="4" w:space="0" w:color="auto"/>
              <w:right w:val="single" w:sz="4" w:space="0" w:color="auto"/>
            </w:tcBorders>
          </w:tcPr>
          <w:p w14:paraId="45CC0F69" w14:textId="6ECBB8A8" w:rsidR="00B54A49" w:rsidRPr="00E17B09" w:rsidRDefault="00427D88" w:rsidP="00256871">
            <w:pPr>
              <w:rPr>
                <w:sz w:val="21"/>
                <w:szCs w:val="21"/>
              </w:rPr>
            </w:pPr>
            <w:r>
              <w:rPr>
                <w:sz w:val="21"/>
                <w:szCs w:val="21"/>
              </w:rPr>
              <w:t>●</w:t>
            </w:r>
          </w:p>
        </w:tc>
        <w:tc>
          <w:tcPr>
            <w:tcW w:w="158" w:type="pct"/>
            <w:gridSpan w:val="2"/>
            <w:tcBorders>
              <w:top w:val="single" w:sz="4" w:space="0" w:color="auto"/>
              <w:left w:val="single" w:sz="4" w:space="0" w:color="auto"/>
              <w:bottom w:val="single" w:sz="4" w:space="0" w:color="auto"/>
              <w:right w:val="single" w:sz="4" w:space="0" w:color="auto"/>
            </w:tcBorders>
          </w:tcPr>
          <w:p w14:paraId="6B5FDD65" w14:textId="35F8D776" w:rsidR="00B54A49" w:rsidRPr="00E17B09" w:rsidRDefault="00427D88" w:rsidP="00256871">
            <w:pPr>
              <w:rPr>
                <w:sz w:val="21"/>
                <w:szCs w:val="21"/>
              </w:rPr>
            </w:pPr>
            <w:r>
              <w:rPr>
                <w:sz w:val="21"/>
                <w:szCs w:val="21"/>
              </w:rPr>
              <w:t>●</w:t>
            </w:r>
          </w:p>
        </w:tc>
        <w:tc>
          <w:tcPr>
            <w:tcW w:w="1302" w:type="pct"/>
            <w:vMerge/>
            <w:tcBorders>
              <w:left w:val="single" w:sz="4" w:space="0" w:color="auto"/>
              <w:right w:val="single" w:sz="4" w:space="0" w:color="auto"/>
            </w:tcBorders>
          </w:tcPr>
          <w:p w14:paraId="57BD4947" w14:textId="77777777" w:rsidR="00B54A49" w:rsidRPr="00E17B09" w:rsidRDefault="00B54A49" w:rsidP="00256871">
            <w:pPr>
              <w:rPr>
                <w:sz w:val="21"/>
                <w:szCs w:val="21"/>
              </w:rPr>
            </w:pPr>
          </w:p>
        </w:tc>
        <w:tc>
          <w:tcPr>
            <w:tcW w:w="1134" w:type="pct"/>
            <w:vMerge/>
            <w:tcBorders>
              <w:left w:val="single" w:sz="4" w:space="0" w:color="auto"/>
              <w:right w:val="single" w:sz="4" w:space="0" w:color="auto"/>
            </w:tcBorders>
          </w:tcPr>
          <w:p w14:paraId="13B0FDB1" w14:textId="77777777" w:rsidR="00B54A49" w:rsidRPr="00E17B09" w:rsidRDefault="00B54A49" w:rsidP="00256871">
            <w:pPr>
              <w:rPr>
                <w:sz w:val="21"/>
                <w:szCs w:val="21"/>
              </w:rPr>
            </w:pPr>
          </w:p>
        </w:tc>
      </w:tr>
      <w:tr w:rsidR="002700AD" w:rsidRPr="00E17B09" w14:paraId="6C220279" w14:textId="77777777" w:rsidTr="002700AD">
        <w:trPr>
          <w:trHeight w:val="366"/>
        </w:trPr>
        <w:tc>
          <w:tcPr>
            <w:tcW w:w="793" w:type="pct"/>
            <w:vMerge w:val="restart"/>
            <w:tcBorders>
              <w:left w:val="single" w:sz="4" w:space="0" w:color="auto"/>
              <w:right w:val="single" w:sz="4" w:space="0" w:color="auto"/>
            </w:tcBorders>
          </w:tcPr>
          <w:p w14:paraId="3E631C30" w14:textId="77777777" w:rsidR="002700AD" w:rsidRPr="002700AD" w:rsidRDefault="002700AD" w:rsidP="0052109D">
            <w:pPr>
              <w:pStyle w:val="ListParagraph"/>
              <w:numPr>
                <w:ilvl w:val="0"/>
                <w:numId w:val="7"/>
              </w:numPr>
              <w:rPr>
                <w:rStyle w:val="normaltextrun"/>
                <w:sz w:val="22"/>
                <w:szCs w:val="22"/>
              </w:rPr>
            </w:pPr>
          </w:p>
          <w:p w14:paraId="4D84F761" w14:textId="6325DB83" w:rsidR="002700AD" w:rsidRPr="002700AD" w:rsidRDefault="002700AD" w:rsidP="002700AD">
            <w:pPr>
              <w:rPr>
                <w:sz w:val="22"/>
                <w:szCs w:val="22"/>
              </w:rPr>
            </w:pPr>
            <w:r w:rsidRPr="002700AD">
              <w:rPr>
                <w:rStyle w:val="normaltextrun"/>
                <w:b/>
                <w:bCs/>
                <w:color w:val="000000" w:themeColor="text1"/>
                <w:sz w:val="22"/>
                <w:szCs w:val="22"/>
              </w:rPr>
              <w:t>Assess Individuals, Families, and/or Groups</w:t>
            </w:r>
            <w:r w:rsidRPr="002700AD">
              <w:rPr>
                <w:rStyle w:val="eop"/>
                <w:b/>
                <w:bCs/>
                <w:color w:val="000000" w:themeColor="text1"/>
                <w:sz w:val="22"/>
                <w:szCs w:val="22"/>
              </w:rPr>
              <w:t> </w:t>
            </w:r>
          </w:p>
        </w:tc>
        <w:tc>
          <w:tcPr>
            <w:tcW w:w="1239" w:type="pct"/>
            <w:tcBorders>
              <w:left w:val="single" w:sz="4" w:space="0" w:color="auto"/>
              <w:right w:val="single" w:sz="4" w:space="0" w:color="auto"/>
            </w:tcBorders>
          </w:tcPr>
          <w:p w14:paraId="4205CF69" w14:textId="77777777" w:rsidR="002700AD" w:rsidRDefault="002700AD" w:rsidP="0052109D">
            <w:pPr>
              <w:pStyle w:val="paragraph"/>
              <w:numPr>
                <w:ilvl w:val="0"/>
                <w:numId w:val="9"/>
              </w:numPr>
              <w:spacing w:before="0" w:beforeAutospacing="0" w:after="0" w:afterAutospacing="0"/>
              <w:textAlignment w:val="baseline"/>
              <w:rPr>
                <w:sz w:val="22"/>
                <w:szCs w:val="22"/>
              </w:rPr>
            </w:pPr>
            <w:r>
              <w:rPr>
                <w:rStyle w:val="normaltextrun"/>
                <w:sz w:val="22"/>
                <w:szCs w:val="22"/>
              </w:rPr>
              <w:t>Engage in a dynamic and collaborative process of defining the presenting challenges and strengths with clients.</w:t>
            </w:r>
            <w:r>
              <w:rPr>
                <w:rStyle w:val="eop"/>
                <w:sz w:val="22"/>
                <w:szCs w:val="22"/>
              </w:rPr>
              <w:t> </w:t>
            </w:r>
          </w:p>
          <w:p w14:paraId="01131C95" w14:textId="1F2E880D" w:rsidR="002700AD" w:rsidRDefault="002700AD" w:rsidP="002700AD">
            <w:pPr>
              <w:pStyle w:val="paragraph"/>
              <w:spacing w:before="0" w:beforeAutospacing="0" w:after="0" w:afterAutospacing="0"/>
              <w:ind w:left="720"/>
              <w:textAlignment w:val="baseline"/>
              <w:rPr>
                <w:rStyle w:val="normaltextrun"/>
                <w:sz w:val="22"/>
                <w:szCs w:val="22"/>
              </w:rPr>
            </w:pPr>
          </w:p>
        </w:tc>
        <w:tc>
          <w:tcPr>
            <w:tcW w:w="133" w:type="pct"/>
            <w:gridSpan w:val="2"/>
            <w:tcBorders>
              <w:top w:val="single" w:sz="4" w:space="0" w:color="auto"/>
              <w:left w:val="single" w:sz="4" w:space="0" w:color="auto"/>
              <w:right w:val="single" w:sz="4" w:space="0" w:color="auto"/>
            </w:tcBorders>
          </w:tcPr>
          <w:p w14:paraId="6C146342" w14:textId="77777777" w:rsidR="002700AD" w:rsidRDefault="002700AD" w:rsidP="00256871">
            <w:pPr>
              <w:rPr>
                <w:sz w:val="21"/>
                <w:szCs w:val="21"/>
              </w:rPr>
            </w:pPr>
          </w:p>
        </w:tc>
        <w:tc>
          <w:tcPr>
            <w:tcW w:w="133" w:type="pct"/>
            <w:gridSpan w:val="2"/>
            <w:tcBorders>
              <w:top w:val="single" w:sz="4" w:space="0" w:color="auto"/>
              <w:left w:val="single" w:sz="4" w:space="0" w:color="auto"/>
              <w:right w:val="single" w:sz="4" w:space="0" w:color="auto"/>
            </w:tcBorders>
          </w:tcPr>
          <w:p w14:paraId="6530D57B" w14:textId="77777777" w:rsidR="002700AD" w:rsidRDefault="002700AD" w:rsidP="00256871">
            <w:pPr>
              <w:rPr>
                <w:sz w:val="21"/>
                <w:szCs w:val="21"/>
              </w:rPr>
            </w:pPr>
          </w:p>
        </w:tc>
        <w:tc>
          <w:tcPr>
            <w:tcW w:w="133" w:type="pct"/>
            <w:gridSpan w:val="2"/>
            <w:tcBorders>
              <w:top w:val="single" w:sz="4" w:space="0" w:color="auto"/>
              <w:left w:val="single" w:sz="4" w:space="0" w:color="auto"/>
              <w:right w:val="single" w:sz="4" w:space="0" w:color="auto"/>
            </w:tcBorders>
          </w:tcPr>
          <w:p w14:paraId="1D7ACF4A" w14:textId="77777777" w:rsidR="002700AD" w:rsidRDefault="002700AD" w:rsidP="00256871">
            <w:pPr>
              <w:rPr>
                <w:sz w:val="21"/>
                <w:szCs w:val="21"/>
              </w:rPr>
            </w:pPr>
          </w:p>
        </w:tc>
        <w:tc>
          <w:tcPr>
            <w:tcW w:w="133" w:type="pct"/>
            <w:tcBorders>
              <w:top w:val="single" w:sz="4" w:space="0" w:color="auto"/>
              <w:left w:val="single" w:sz="4" w:space="0" w:color="auto"/>
              <w:right w:val="single" w:sz="4" w:space="0" w:color="auto"/>
            </w:tcBorders>
          </w:tcPr>
          <w:p w14:paraId="5BB0E1DC" w14:textId="622CCF2A" w:rsidR="002700AD" w:rsidRDefault="002700AD" w:rsidP="00256871">
            <w:pPr>
              <w:rPr>
                <w:sz w:val="21"/>
                <w:szCs w:val="21"/>
              </w:rPr>
            </w:pPr>
          </w:p>
        </w:tc>
        <w:tc>
          <w:tcPr>
            <w:tcW w:w="1302" w:type="pct"/>
            <w:vMerge w:val="restart"/>
            <w:tcBorders>
              <w:left w:val="single" w:sz="4" w:space="0" w:color="auto"/>
              <w:right w:val="single" w:sz="4" w:space="0" w:color="auto"/>
            </w:tcBorders>
          </w:tcPr>
          <w:p w14:paraId="2BD5A3AB" w14:textId="77777777" w:rsidR="002700AD" w:rsidRPr="00E17B09" w:rsidRDefault="002700AD" w:rsidP="00256871">
            <w:pPr>
              <w:rPr>
                <w:sz w:val="21"/>
                <w:szCs w:val="21"/>
              </w:rPr>
            </w:pPr>
          </w:p>
        </w:tc>
        <w:tc>
          <w:tcPr>
            <w:tcW w:w="1134" w:type="pct"/>
            <w:vMerge w:val="restart"/>
            <w:tcBorders>
              <w:left w:val="single" w:sz="4" w:space="0" w:color="auto"/>
              <w:right w:val="single" w:sz="4" w:space="0" w:color="auto"/>
            </w:tcBorders>
          </w:tcPr>
          <w:p w14:paraId="3DF49C6E" w14:textId="77777777" w:rsidR="002700AD" w:rsidRPr="00E17B09" w:rsidRDefault="002700AD" w:rsidP="00256871">
            <w:pPr>
              <w:rPr>
                <w:sz w:val="21"/>
                <w:szCs w:val="21"/>
              </w:rPr>
            </w:pPr>
          </w:p>
        </w:tc>
      </w:tr>
      <w:tr w:rsidR="002700AD" w:rsidRPr="00E17B09" w14:paraId="17A91177" w14:textId="77777777" w:rsidTr="002700AD">
        <w:trPr>
          <w:trHeight w:val="366"/>
        </w:trPr>
        <w:tc>
          <w:tcPr>
            <w:tcW w:w="793" w:type="pct"/>
            <w:vMerge/>
            <w:tcBorders>
              <w:left w:val="single" w:sz="4" w:space="0" w:color="auto"/>
              <w:right w:val="single" w:sz="4" w:space="0" w:color="auto"/>
            </w:tcBorders>
          </w:tcPr>
          <w:p w14:paraId="5AE8791E" w14:textId="77777777" w:rsidR="002700AD" w:rsidRPr="002700AD" w:rsidRDefault="002700AD" w:rsidP="0052109D">
            <w:pPr>
              <w:pStyle w:val="ListParagraph"/>
              <w:numPr>
                <w:ilvl w:val="0"/>
                <w:numId w:val="7"/>
              </w:numPr>
              <w:rPr>
                <w:rStyle w:val="normaltextrun"/>
                <w:sz w:val="22"/>
                <w:szCs w:val="22"/>
              </w:rPr>
            </w:pPr>
          </w:p>
        </w:tc>
        <w:tc>
          <w:tcPr>
            <w:tcW w:w="1239" w:type="pct"/>
            <w:tcBorders>
              <w:left w:val="single" w:sz="4" w:space="0" w:color="auto"/>
              <w:right w:val="single" w:sz="4" w:space="0" w:color="auto"/>
            </w:tcBorders>
          </w:tcPr>
          <w:p w14:paraId="237B5CCD" w14:textId="0961A05E" w:rsidR="002700AD" w:rsidRPr="002700AD" w:rsidRDefault="002700AD" w:rsidP="0052109D">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Identify and address how bias, power, and privilege, as well as their personal values and experiences, affect their ability to assess client needs and strengths. </w:t>
            </w:r>
            <w:r>
              <w:rPr>
                <w:rStyle w:val="eop"/>
                <w:sz w:val="22"/>
                <w:szCs w:val="22"/>
              </w:rPr>
              <w:t> </w:t>
            </w:r>
          </w:p>
        </w:tc>
        <w:tc>
          <w:tcPr>
            <w:tcW w:w="133" w:type="pct"/>
            <w:gridSpan w:val="2"/>
            <w:tcBorders>
              <w:left w:val="single" w:sz="4" w:space="0" w:color="auto"/>
              <w:right w:val="single" w:sz="4" w:space="0" w:color="auto"/>
            </w:tcBorders>
          </w:tcPr>
          <w:p w14:paraId="46ACB459" w14:textId="77777777" w:rsidR="002700AD" w:rsidRDefault="002700AD" w:rsidP="00256871">
            <w:pPr>
              <w:rPr>
                <w:sz w:val="21"/>
                <w:szCs w:val="21"/>
              </w:rPr>
            </w:pPr>
          </w:p>
        </w:tc>
        <w:tc>
          <w:tcPr>
            <w:tcW w:w="133" w:type="pct"/>
            <w:gridSpan w:val="2"/>
            <w:tcBorders>
              <w:left w:val="single" w:sz="4" w:space="0" w:color="auto"/>
              <w:right w:val="single" w:sz="4" w:space="0" w:color="auto"/>
            </w:tcBorders>
          </w:tcPr>
          <w:p w14:paraId="6A8F8961" w14:textId="77777777" w:rsidR="002700AD" w:rsidRDefault="002700AD" w:rsidP="00256871">
            <w:pPr>
              <w:rPr>
                <w:sz w:val="21"/>
                <w:szCs w:val="21"/>
              </w:rPr>
            </w:pPr>
          </w:p>
        </w:tc>
        <w:tc>
          <w:tcPr>
            <w:tcW w:w="133" w:type="pct"/>
            <w:gridSpan w:val="2"/>
            <w:tcBorders>
              <w:left w:val="single" w:sz="4" w:space="0" w:color="auto"/>
              <w:right w:val="single" w:sz="4" w:space="0" w:color="auto"/>
            </w:tcBorders>
          </w:tcPr>
          <w:p w14:paraId="1F964048" w14:textId="77777777" w:rsidR="002700AD" w:rsidRDefault="002700AD" w:rsidP="00256871">
            <w:pPr>
              <w:rPr>
                <w:sz w:val="21"/>
                <w:szCs w:val="21"/>
              </w:rPr>
            </w:pPr>
          </w:p>
        </w:tc>
        <w:tc>
          <w:tcPr>
            <w:tcW w:w="133" w:type="pct"/>
            <w:tcBorders>
              <w:left w:val="single" w:sz="4" w:space="0" w:color="auto"/>
              <w:right w:val="single" w:sz="4" w:space="0" w:color="auto"/>
            </w:tcBorders>
          </w:tcPr>
          <w:p w14:paraId="36AEEA2B" w14:textId="232467BE" w:rsidR="002700AD" w:rsidRDefault="002700AD" w:rsidP="00256871">
            <w:pPr>
              <w:rPr>
                <w:sz w:val="21"/>
                <w:szCs w:val="21"/>
              </w:rPr>
            </w:pPr>
          </w:p>
        </w:tc>
        <w:tc>
          <w:tcPr>
            <w:tcW w:w="1302" w:type="pct"/>
            <w:vMerge/>
            <w:tcBorders>
              <w:left w:val="single" w:sz="4" w:space="0" w:color="auto"/>
              <w:right w:val="single" w:sz="4" w:space="0" w:color="auto"/>
            </w:tcBorders>
          </w:tcPr>
          <w:p w14:paraId="6F5A4F8E" w14:textId="77777777" w:rsidR="002700AD" w:rsidRPr="00E17B09" w:rsidRDefault="002700AD" w:rsidP="00256871">
            <w:pPr>
              <w:rPr>
                <w:sz w:val="21"/>
                <w:szCs w:val="21"/>
              </w:rPr>
            </w:pPr>
          </w:p>
        </w:tc>
        <w:tc>
          <w:tcPr>
            <w:tcW w:w="1134" w:type="pct"/>
            <w:vMerge/>
            <w:tcBorders>
              <w:left w:val="single" w:sz="4" w:space="0" w:color="auto"/>
              <w:right w:val="single" w:sz="4" w:space="0" w:color="auto"/>
            </w:tcBorders>
          </w:tcPr>
          <w:p w14:paraId="76AAF5EA" w14:textId="77777777" w:rsidR="002700AD" w:rsidRPr="00E17B09" w:rsidRDefault="002700AD" w:rsidP="00256871">
            <w:pPr>
              <w:rPr>
                <w:sz w:val="21"/>
                <w:szCs w:val="21"/>
              </w:rPr>
            </w:pPr>
          </w:p>
        </w:tc>
      </w:tr>
      <w:tr w:rsidR="002700AD" w:rsidRPr="00E17B09" w14:paraId="47153216" w14:textId="77777777" w:rsidTr="002700AD">
        <w:trPr>
          <w:trHeight w:val="366"/>
        </w:trPr>
        <w:tc>
          <w:tcPr>
            <w:tcW w:w="793" w:type="pct"/>
            <w:vMerge/>
            <w:tcBorders>
              <w:left w:val="single" w:sz="4" w:space="0" w:color="auto"/>
              <w:right w:val="single" w:sz="4" w:space="0" w:color="auto"/>
            </w:tcBorders>
          </w:tcPr>
          <w:p w14:paraId="4C0FB4A8" w14:textId="77777777" w:rsidR="002700AD" w:rsidRPr="002700AD" w:rsidRDefault="002700AD" w:rsidP="0052109D">
            <w:pPr>
              <w:pStyle w:val="ListParagraph"/>
              <w:numPr>
                <w:ilvl w:val="0"/>
                <w:numId w:val="9"/>
              </w:numPr>
              <w:rPr>
                <w:rStyle w:val="normaltextrun"/>
                <w:sz w:val="22"/>
                <w:szCs w:val="22"/>
              </w:rPr>
            </w:pPr>
          </w:p>
        </w:tc>
        <w:tc>
          <w:tcPr>
            <w:tcW w:w="1239" w:type="pct"/>
            <w:tcBorders>
              <w:left w:val="single" w:sz="4" w:space="0" w:color="auto"/>
              <w:right w:val="single" w:sz="4" w:space="0" w:color="auto"/>
            </w:tcBorders>
          </w:tcPr>
          <w:p w14:paraId="1192743D" w14:textId="1B6EE2C0" w:rsidR="002700AD" w:rsidRPr="002700AD" w:rsidRDefault="002700AD" w:rsidP="0052109D">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Collaborate with clients during the assessment process in developing a mutually agreed-upon plan. </w:t>
            </w:r>
            <w:r>
              <w:rPr>
                <w:rStyle w:val="eop"/>
                <w:sz w:val="22"/>
                <w:szCs w:val="22"/>
              </w:rPr>
              <w:t> </w:t>
            </w:r>
          </w:p>
        </w:tc>
        <w:tc>
          <w:tcPr>
            <w:tcW w:w="133" w:type="pct"/>
            <w:gridSpan w:val="2"/>
            <w:tcBorders>
              <w:left w:val="single" w:sz="4" w:space="0" w:color="auto"/>
              <w:right w:val="single" w:sz="4" w:space="0" w:color="auto"/>
            </w:tcBorders>
          </w:tcPr>
          <w:p w14:paraId="069BBEC7" w14:textId="77777777" w:rsidR="002700AD" w:rsidRDefault="002700AD" w:rsidP="00256871">
            <w:pPr>
              <w:rPr>
                <w:sz w:val="21"/>
                <w:szCs w:val="21"/>
              </w:rPr>
            </w:pPr>
          </w:p>
        </w:tc>
        <w:tc>
          <w:tcPr>
            <w:tcW w:w="133" w:type="pct"/>
            <w:gridSpan w:val="2"/>
            <w:tcBorders>
              <w:left w:val="single" w:sz="4" w:space="0" w:color="auto"/>
              <w:right w:val="single" w:sz="4" w:space="0" w:color="auto"/>
            </w:tcBorders>
          </w:tcPr>
          <w:p w14:paraId="1FF293DD" w14:textId="77777777" w:rsidR="002700AD" w:rsidRDefault="002700AD" w:rsidP="00256871">
            <w:pPr>
              <w:rPr>
                <w:sz w:val="21"/>
                <w:szCs w:val="21"/>
              </w:rPr>
            </w:pPr>
          </w:p>
        </w:tc>
        <w:tc>
          <w:tcPr>
            <w:tcW w:w="133" w:type="pct"/>
            <w:gridSpan w:val="2"/>
            <w:tcBorders>
              <w:left w:val="single" w:sz="4" w:space="0" w:color="auto"/>
              <w:right w:val="single" w:sz="4" w:space="0" w:color="auto"/>
            </w:tcBorders>
          </w:tcPr>
          <w:p w14:paraId="381F4846" w14:textId="77777777" w:rsidR="002700AD" w:rsidRDefault="002700AD" w:rsidP="00256871">
            <w:pPr>
              <w:rPr>
                <w:sz w:val="21"/>
                <w:szCs w:val="21"/>
              </w:rPr>
            </w:pPr>
          </w:p>
        </w:tc>
        <w:tc>
          <w:tcPr>
            <w:tcW w:w="133" w:type="pct"/>
            <w:tcBorders>
              <w:left w:val="single" w:sz="4" w:space="0" w:color="auto"/>
              <w:right w:val="single" w:sz="4" w:space="0" w:color="auto"/>
            </w:tcBorders>
          </w:tcPr>
          <w:p w14:paraId="51C670E1" w14:textId="4CFFA64D" w:rsidR="002700AD" w:rsidRDefault="002700AD" w:rsidP="00256871">
            <w:pPr>
              <w:rPr>
                <w:sz w:val="21"/>
                <w:szCs w:val="21"/>
              </w:rPr>
            </w:pPr>
          </w:p>
        </w:tc>
        <w:tc>
          <w:tcPr>
            <w:tcW w:w="1302" w:type="pct"/>
            <w:vMerge/>
            <w:tcBorders>
              <w:left w:val="single" w:sz="4" w:space="0" w:color="auto"/>
              <w:right w:val="single" w:sz="4" w:space="0" w:color="auto"/>
            </w:tcBorders>
          </w:tcPr>
          <w:p w14:paraId="44E554C2" w14:textId="77777777" w:rsidR="002700AD" w:rsidRPr="00E17B09" w:rsidRDefault="002700AD" w:rsidP="00256871">
            <w:pPr>
              <w:rPr>
                <w:sz w:val="21"/>
                <w:szCs w:val="21"/>
              </w:rPr>
            </w:pPr>
          </w:p>
        </w:tc>
        <w:tc>
          <w:tcPr>
            <w:tcW w:w="1134" w:type="pct"/>
            <w:vMerge/>
            <w:tcBorders>
              <w:left w:val="single" w:sz="4" w:space="0" w:color="auto"/>
              <w:right w:val="single" w:sz="4" w:space="0" w:color="auto"/>
            </w:tcBorders>
          </w:tcPr>
          <w:p w14:paraId="2CF17B55" w14:textId="77777777" w:rsidR="002700AD" w:rsidRPr="00E17B09" w:rsidRDefault="002700AD" w:rsidP="00256871">
            <w:pPr>
              <w:rPr>
                <w:sz w:val="21"/>
                <w:szCs w:val="21"/>
              </w:rPr>
            </w:pPr>
          </w:p>
        </w:tc>
      </w:tr>
    </w:tbl>
    <w:p w14:paraId="64B60194" w14:textId="77777777" w:rsidR="00D118ED" w:rsidRDefault="00D118E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3531"/>
        <w:gridCol w:w="383"/>
        <w:gridCol w:w="383"/>
        <w:gridCol w:w="383"/>
        <w:gridCol w:w="386"/>
        <w:gridCol w:w="3773"/>
        <w:gridCol w:w="3235"/>
      </w:tblGrid>
      <w:tr w:rsidR="00427D88" w:rsidRPr="00E17B09" w14:paraId="5D1D2D96" w14:textId="77777777" w:rsidTr="00903FCC">
        <w:trPr>
          <w:trHeight w:val="1448"/>
        </w:trPr>
        <w:tc>
          <w:tcPr>
            <w:tcW w:w="805" w:type="pct"/>
            <w:vMerge w:val="restart"/>
            <w:tcBorders>
              <w:top w:val="single" w:sz="4" w:space="0" w:color="auto"/>
              <w:left w:val="single" w:sz="4" w:space="0" w:color="auto"/>
              <w:right w:val="single" w:sz="4" w:space="0" w:color="auto"/>
            </w:tcBorders>
          </w:tcPr>
          <w:p w14:paraId="3C1458DE" w14:textId="77777777" w:rsidR="00427D88" w:rsidRDefault="002700AD" w:rsidP="00715AB2">
            <w:pPr>
              <w:pStyle w:val="ListParagraph"/>
              <w:ind w:left="0"/>
              <w:rPr>
                <w:b/>
                <w:sz w:val="21"/>
                <w:szCs w:val="21"/>
              </w:rPr>
            </w:pPr>
            <w:r>
              <w:rPr>
                <w:b/>
                <w:sz w:val="21"/>
                <w:szCs w:val="21"/>
              </w:rPr>
              <w:lastRenderedPageBreak/>
              <w:t xml:space="preserve">VIII. </w:t>
            </w:r>
          </w:p>
          <w:p w14:paraId="32650953" w14:textId="2E22542F" w:rsidR="002700AD" w:rsidRPr="002700AD" w:rsidRDefault="002700AD" w:rsidP="00715AB2">
            <w:pPr>
              <w:pStyle w:val="ListParagraph"/>
              <w:ind w:left="0"/>
              <w:rPr>
                <w:sz w:val="22"/>
                <w:szCs w:val="22"/>
              </w:rPr>
            </w:pPr>
            <w:r w:rsidRPr="002700AD">
              <w:rPr>
                <w:rStyle w:val="normaltextrun"/>
                <w:b/>
                <w:bCs/>
                <w:color w:val="000000" w:themeColor="text1"/>
                <w:sz w:val="22"/>
                <w:szCs w:val="22"/>
              </w:rPr>
              <w:t>Intervene with Individuals, Families, and/or Groups</w:t>
            </w:r>
          </w:p>
        </w:tc>
        <w:tc>
          <w:tcPr>
            <w:tcW w:w="1227" w:type="pct"/>
            <w:tcBorders>
              <w:top w:val="single" w:sz="4" w:space="0" w:color="auto"/>
              <w:left w:val="single" w:sz="4" w:space="0" w:color="auto"/>
              <w:right w:val="single" w:sz="4" w:space="0" w:color="auto"/>
            </w:tcBorders>
          </w:tcPr>
          <w:p w14:paraId="58FCEBA5" w14:textId="327B3750" w:rsidR="00427D88" w:rsidRPr="002700AD" w:rsidRDefault="002700AD" w:rsidP="0052109D">
            <w:pPr>
              <w:pStyle w:val="paragraph"/>
              <w:numPr>
                <w:ilvl w:val="0"/>
                <w:numId w:val="5"/>
              </w:numPr>
              <w:spacing w:before="0" w:beforeAutospacing="0" w:after="0" w:afterAutospacing="0"/>
              <w:textAlignment w:val="baseline"/>
              <w:rPr>
                <w:sz w:val="22"/>
                <w:szCs w:val="22"/>
              </w:rPr>
            </w:pPr>
            <w:r>
              <w:rPr>
                <w:rStyle w:val="normaltextrun"/>
                <w:sz w:val="22"/>
                <w:szCs w:val="22"/>
              </w:rPr>
              <w:t>Critically develop and implement collaborative, culturally responsive, interprofessional prevention and intervention strategies to enhance the psychosocial functioning and well-being of diverse individuals, families, and groups. </w:t>
            </w:r>
            <w:r>
              <w:rPr>
                <w:rStyle w:val="eop"/>
                <w:sz w:val="22"/>
                <w:szCs w:val="22"/>
              </w:rPr>
              <w:t> </w:t>
            </w:r>
          </w:p>
        </w:tc>
        <w:tc>
          <w:tcPr>
            <w:tcW w:w="133" w:type="pct"/>
            <w:tcBorders>
              <w:top w:val="single" w:sz="4" w:space="0" w:color="auto"/>
              <w:left w:val="single" w:sz="4" w:space="0" w:color="auto"/>
              <w:bottom w:val="single" w:sz="4" w:space="0" w:color="auto"/>
              <w:right w:val="single" w:sz="4" w:space="0" w:color="auto"/>
            </w:tcBorders>
          </w:tcPr>
          <w:p w14:paraId="483FBECB" w14:textId="23AA0170" w:rsidR="00427D88" w:rsidRPr="00E17B09" w:rsidRDefault="00427D88" w:rsidP="00256871">
            <w:pPr>
              <w:rPr>
                <w:sz w:val="21"/>
                <w:szCs w:val="21"/>
              </w:rPr>
            </w:pPr>
            <w:r>
              <w:rPr>
                <w:sz w:val="21"/>
                <w:szCs w:val="21"/>
              </w:rPr>
              <w:t>●</w:t>
            </w:r>
          </w:p>
        </w:tc>
        <w:tc>
          <w:tcPr>
            <w:tcW w:w="133" w:type="pct"/>
            <w:tcBorders>
              <w:top w:val="single" w:sz="4" w:space="0" w:color="auto"/>
              <w:left w:val="single" w:sz="4" w:space="0" w:color="auto"/>
              <w:bottom w:val="single" w:sz="4" w:space="0" w:color="auto"/>
              <w:right w:val="single" w:sz="4" w:space="0" w:color="auto"/>
            </w:tcBorders>
          </w:tcPr>
          <w:p w14:paraId="508742E5" w14:textId="77777777" w:rsidR="00427D88" w:rsidRPr="00E17B09" w:rsidRDefault="00427D88" w:rsidP="00256871">
            <w:pPr>
              <w:rPr>
                <w:sz w:val="21"/>
                <w:szCs w:val="21"/>
              </w:rPr>
            </w:pPr>
          </w:p>
        </w:tc>
        <w:tc>
          <w:tcPr>
            <w:tcW w:w="133" w:type="pct"/>
            <w:tcBorders>
              <w:top w:val="single" w:sz="4" w:space="0" w:color="auto"/>
              <w:left w:val="single" w:sz="4" w:space="0" w:color="auto"/>
              <w:bottom w:val="single" w:sz="4" w:space="0" w:color="auto"/>
              <w:right w:val="single" w:sz="4" w:space="0" w:color="auto"/>
            </w:tcBorders>
          </w:tcPr>
          <w:p w14:paraId="701E1A2A" w14:textId="31B5B2C9" w:rsidR="00427D88" w:rsidRPr="00E17B09" w:rsidRDefault="00427D88" w:rsidP="00256871">
            <w:pPr>
              <w:rPr>
                <w:sz w:val="21"/>
                <w:szCs w:val="21"/>
              </w:rPr>
            </w:pPr>
            <w:r>
              <w:rPr>
                <w:sz w:val="21"/>
                <w:szCs w:val="21"/>
              </w:rPr>
              <w:t>●</w:t>
            </w:r>
          </w:p>
        </w:tc>
        <w:tc>
          <w:tcPr>
            <w:tcW w:w="134" w:type="pct"/>
            <w:tcBorders>
              <w:top w:val="single" w:sz="4" w:space="0" w:color="auto"/>
              <w:left w:val="single" w:sz="4" w:space="0" w:color="auto"/>
              <w:bottom w:val="single" w:sz="4" w:space="0" w:color="auto"/>
              <w:right w:val="single" w:sz="4" w:space="0" w:color="auto"/>
            </w:tcBorders>
          </w:tcPr>
          <w:p w14:paraId="0FD05528" w14:textId="0ED3F1DC" w:rsidR="00427D88" w:rsidRPr="00E17B09" w:rsidRDefault="00427D88" w:rsidP="00256871">
            <w:pPr>
              <w:rPr>
                <w:sz w:val="21"/>
                <w:szCs w:val="21"/>
              </w:rPr>
            </w:pPr>
            <w:r>
              <w:rPr>
                <w:sz w:val="21"/>
                <w:szCs w:val="21"/>
              </w:rPr>
              <w:t>●</w:t>
            </w:r>
          </w:p>
        </w:tc>
        <w:tc>
          <w:tcPr>
            <w:tcW w:w="1311" w:type="pct"/>
            <w:vMerge w:val="restart"/>
            <w:tcBorders>
              <w:top w:val="single" w:sz="4" w:space="0" w:color="auto"/>
              <w:left w:val="single" w:sz="4" w:space="0" w:color="auto"/>
              <w:right w:val="single" w:sz="4" w:space="0" w:color="auto"/>
            </w:tcBorders>
          </w:tcPr>
          <w:p w14:paraId="79E8F04E" w14:textId="65307A4A" w:rsidR="00427D88" w:rsidRPr="00E17B09" w:rsidRDefault="00427D88" w:rsidP="00256871">
            <w:pPr>
              <w:rPr>
                <w:sz w:val="21"/>
                <w:szCs w:val="21"/>
              </w:rPr>
            </w:pPr>
          </w:p>
        </w:tc>
        <w:tc>
          <w:tcPr>
            <w:tcW w:w="1124" w:type="pct"/>
            <w:vMerge w:val="restart"/>
            <w:tcBorders>
              <w:top w:val="single" w:sz="4" w:space="0" w:color="auto"/>
              <w:left w:val="single" w:sz="4" w:space="0" w:color="auto"/>
              <w:right w:val="single" w:sz="4" w:space="0" w:color="auto"/>
            </w:tcBorders>
          </w:tcPr>
          <w:p w14:paraId="7857D898" w14:textId="77777777" w:rsidR="00427D88" w:rsidRPr="00E17B09" w:rsidRDefault="00427D88" w:rsidP="00256871">
            <w:pPr>
              <w:rPr>
                <w:sz w:val="21"/>
                <w:szCs w:val="21"/>
              </w:rPr>
            </w:pPr>
          </w:p>
        </w:tc>
      </w:tr>
      <w:tr w:rsidR="00427D88" w:rsidRPr="00E17B09" w14:paraId="2D684007" w14:textId="77777777" w:rsidTr="00903FCC">
        <w:trPr>
          <w:trHeight w:val="1448"/>
        </w:trPr>
        <w:tc>
          <w:tcPr>
            <w:tcW w:w="805" w:type="pct"/>
            <w:vMerge/>
            <w:tcBorders>
              <w:left w:val="single" w:sz="4" w:space="0" w:color="auto"/>
              <w:right w:val="single" w:sz="4" w:space="0" w:color="auto"/>
            </w:tcBorders>
          </w:tcPr>
          <w:p w14:paraId="16C4C186" w14:textId="77777777" w:rsidR="00427D88" w:rsidRPr="00715AB2" w:rsidRDefault="00427D88" w:rsidP="0052109D">
            <w:pPr>
              <w:pStyle w:val="ListParagraph"/>
              <w:numPr>
                <w:ilvl w:val="0"/>
                <w:numId w:val="1"/>
              </w:numPr>
              <w:rPr>
                <w:b/>
                <w:sz w:val="21"/>
                <w:szCs w:val="21"/>
              </w:rPr>
            </w:pPr>
          </w:p>
        </w:tc>
        <w:tc>
          <w:tcPr>
            <w:tcW w:w="1227" w:type="pct"/>
            <w:tcBorders>
              <w:left w:val="single" w:sz="4" w:space="0" w:color="auto"/>
              <w:right w:val="single" w:sz="4" w:space="0" w:color="auto"/>
            </w:tcBorders>
          </w:tcPr>
          <w:p w14:paraId="50329DDC" w14:textId="25154518" w:rsidR="002700AD" w:rsidRDefault="002700AD" w:rsidP="002700AD">
            <w:pPr>
              <w:pStyle w:val="paragraph"/>
              <w:spacing w:before="0" w:beforeAutospacing="0" w:after="0" w:afterAutospacing="0"/>
              <w:textAlignment w:val="baseline"/>
              <w:rPr>
                <w:sz w:val="22"/>
                <w:szCs w:val="22"/>
              </w:rPr>
            </w:pPr>
            <w:r>
              <w:rPr>
                <w:rStyle w:val="normaltextrun"/>
              </w:rPr>
              <w:t>2.</w:t>
            </w:r>
            <w:r>
              <w:rPr>
                <w:rStyle w:val="normaltextrun"/>
                <w:sz w:val="22"/>
                <w:szCs w:val="22"/>
              </w:rPr>
              <w:t>Effectively utilize interdisciplinary knowledge, interprofessional collaboration, and advocacy skills in a culturally responsive way to enhance the psychosocial functioning and well-being of diverse individuals, families, and groups. </w:t>
            </w:r>
            <w:r>
              <w:rPr>
                <w:rStyle w:val="eop"/>
                <w:sz w:val="22"/>
                <w:szCs w:val="22"/>
              </w:rPr>
              <w:t> </w:t>
            </w:r>
          </w:p>
          <w:p w14:paraId="1540F112" w14:textId="65A042E1" w:rsidR="00427D88" w:rsidRPr="002700AD" w:rsidRDefault="00427D88" w:rsidP="002700AD">
            <w:pPr>
              <w:rPr>
                <w:rFonts w:eastAsiaTheme="minorEastAsia"/>
                <w:sz w:val="21"/>
                <w:szCs w:val="21"/>
              </w:rPr>
            </w:pPr>
          </w:p>
        </w:tc>
        <w:tc>
          <w:tcPr>
            <w:tcW w:w="133" w:type="pct"/>
            <w:tcBorders>
              <w:top w:val="single" w:sz="4" w:space="0" w:color="auto"/>
              <w:left w:val="single" w:sz="4" w:space="0" w:color="auto"/>
              <w:bottom w:val="single" w:sz="4" w:space="0" w:color="auto"/>
              <w:right w:val="single" w:sz="4" w:space="0" w:color="auto"/>
            </w:tcBorders>
          </w:tcPr>
          <w:p w14:paraId="4972FF09" w14:textId="1450C211" w:rsidR="00427D88" w:rsidRPr="00E17B09" w:rsidRDefault="00427D88" w:rsidP="00256871">
            <w:pPr>
              <w:rPr>
                <w:sz w:val="21"/>
                <w:szCs w:val="21"/>
              </w:rPr>
            </w:pPr>
            <w:r>
              <w:rPr>
                <w:sz w:val="21"/>
                <w:szCs w:val="21"/>
              </w:rPr>
              <w:t>●</w:t>
            </w:r>
          </w:p>
        </w:tc>
        <w:tc>
          <w:tcPr>
            <w:tcW w:w="133" w:type="pct"/>
            <w:tcBorders>
              <w:top w:val="single" w:sz="4" w:space="0" w:color="auto"/>
              <w:left w:val="single" w:sz="4" w:space="0" w:color="auto"/>
              <w:bottom w:val="single" w:sz="4" w:space="0" w:color="auto"/>
              <w:right w:val="single" w:sz="4" w:space="0" w:color="auto"/>
            </w:tcBorders>
          </w:tcPr>
          <w:p w14:paraId="5BAED1E9" w14:textId="77777777" w:rsidR="00427D88" w:rsidRPr="00E17B09" w:rsidRDefault="00427D88" w:rsidP="00256871">
            <w:pPr>
              <w:rPr>
                <w:sz w:val="21"/>
                <w:szCs w:val="21"/>
              </w:rPr>
            </w:pPr>
          </w:p>
        </w:tc>
        <w:tc>
          <w:tcPr>
            <w:tcW w:w="133" w:type="pct"/>
            <w:tcBorders>
              <w:top w:val="single" w:sz="4" w:space="0" w:color="auto"/>
              <w:left w:val="single" w:sz="4" w:space="0" w:color="auto"/>
              <w:bottom w:val="single" w:sz="4" w:space="0" w:color="auto"/>
              <w:right w:val="single" w:sz="4" w:space="0" w:color="auto"/>
            </w:tcBorders>
          </w:tcPr>
          <w:p w14:paraId="5CB7C916" w14:textId="2143477A" w:rsidR="00427D88" w:rsidRPr="00E17B09" w:rsidRDefault="00427D88" w:rsidP="00256871">
            <w:pPr>
              <w:rPr>
                <w:sz w:val="21"/>
                <w:szCs w:val="21"/>
              </w:rPr>
            </w:pPr>
            <w:r>
              <w:rPr>
                <w:sz w:val="21"/>
                <w:szCs w:val="21"/>
              </w:rPr>
              <w:t>●</w:t>
            </w:r>
          </w:p>
        </w:tc>
        <w:tc>
          <w:tcPr>
            <w:tcW w:w="134" w:type="pct"/>
            <w:tcBorders>
              <w:top w:val="single" w:sz="4" w:space="0" w:color="auto"/>
              <w:left w:val="single" w:sz="4" w:space="0" w:color="auto"/>
              <w:bottom w:val="single" w:sz="4" w:space="0" w:color="auto"/>
              <w:right w:val="single" w:sz="4" w:space="0" w:color="auto"/>
            </w:tcBorders>
          </w:tcPr>
          <w:p w14:paraId="776D0CA3" w14:textId="447EA454" w:rsidR="00427D88" w:rsidRPr="00E17B09" w:rsidRDefault="00427D88" w:rsidP="00256871">
            <w:pPr>
              <w:rPr>
                <w:sz w:val="21"/>
                <w:szCs w:val="21"/>
              </w:rPr>
            </w:pPr>
          </w:p>
        </w:tc>
        <w:tc>
          <w:tcPr>
            <w:tcW w:w="1311" w:type="pct"/>
            <w:vMerge/>
            <w:tcBorders>
              <w:left w:val="single" w:sz="4" w:space="0" w:color="auto"/>
              <w:right w:val="single" w:sz="4" w:space="0" w:color="auto"/>
            </w:tcBorders>
          </w:tcPr>
          <w:p w14:paraId="2D8AC5E6" w14:textId="77777777" w:rsidR="00427D88" w:rsidRPr="00E17B09" w:rsidRDefault="00427D88" w:rsidP="00256871">
            <w:pPr>
              <w:rPr>
                <w:sz w:val="21"/>
                <w:szCs w:val="21"/>
              </w:rPr>
            </w:pPr>
          </w:p>
        </w:tc>
        <w:tc>
          <w:tcPr>
            <w:tcW w:w="1124" w:type="pct"/>
            <w:vMerge/>
            <w:tcBorders>
              <w:left w:val="single" w:sz="4" w:space="0" w:color="auto"/>
              <w:right w:val="single" w:sz="4" w:space="0" w:color="auto"/>
            </w:tcBorders>
          </w:tcPr>
          <w:p w14:paraId="3FD6C59F" w14:textId="77777777" w:rsidR="00427D88" w:rsidRPr="00E17B09" w:rsidRDefault="00427D88" w:rsidP="00256871">
            <w:pPr>
              <w:rPr>
                <w:sz w:val="21"/>
                <w:szCs w:val="21"/>
              </w:rPr>
            </w:pPr>
          </w:p>
        </w:tc>
      </w:tr>
      <w:tr w:rsidR="00427D88" w:rsidRPr="00E17B09" w14:paraId="2E6A8839" w14:textId="77777777" w:rsidTr="002700AD">
        <w:trPr>
          <w:trHeight w:val="1448"/>
        </w:trPr>
        <w:tc>
          <w:tcPr>
            <w:tcW w:w="805" w:type="pct"/>
            <w:vMerge/>
            <w:tcBorders>
              <w:left w:val="single" w:sz="4" w:space="0" w:color="auto"/>
              <w:bottom w:val="single" w:sz="4" w:space="0" w:color="auto"/>
              <w:right w:val="single" w:sz="4" w:space="0" w:color="auto"/>
            </w:tcBorders>
          </w:tcPr>
          <w:p w14:paraId="136D092A" w14:textId="77777777" w:rsidR="00427D88" w:rsidRPr="00715AB2" w:rsidRDefault="00427D88" w:rsidP="0052109D">
            <w:pPr>
              <w:pStyle w:val="ListParagraph"/>
              <w:numPr>
                <w:ilvl w:val="0"/>
                <w:numId w:val="1"/>
              </w:numPr>
              <w:rPr>
                <w:b/>
                <w:sz w:val="21"/>
                <w:szCs w:val="21"/>
              </w:rPr>
            </w:pPr>
          </w:p>
        </w:tc>
        <w:tc>
          <w:tcPr>
            <w:tcW w:w="1227" w:type="pct"/>
            <w:tcBorders>
              <w:left w:val="single" w:sz="4" w:space="0" w:color="auto"/>
              <w:right w:val="single" w:sz="4" w:space="0" w:color="auto"/>
            </w:tcBorders>
          </w:tcPr>
          <w:p w14:paraId="7F81D8A5" w14:textId="7403B727" w:rsidR="002700AD" w:rsidRDefault="002700AD" w:rsidP="002700AD">
            <w:pPr>
              <w:pStyle w:val="paragraph"/>
              <w:spacing w:before="0" w:beforeAutospacing="0" w:after="0" w:afterAutospacing="0"/>
              <w:textAlignment w:val="baseline"/>
              <w:rPr>
                <w:sz w:val="22"/>
                <w:szCs w:val="22"/>
              </w:rPr>
            </w:pPr>
            <w:r>
              <w:rPr>
                <w:rFonts w:eastAsiaTheme="minorEastAsia"/>
                <w:sz w:val="21"/>
                <w:szCs w:val="21"/>
              </w:rPr>
              <w:t>3.</w:t>
            </w:r>
            <w:r>
              <w:rPr>
                <w:rStyle w:val="normaltextrun"/>
                <w:sz w:val="22"/>
                <w:szCs w:val="22"/>
              </w:rPr>
              <w:t xml:space="preserve"> Facilitate effective transitions and endings that advance mutually agreed-upon goals with diverse individuals, families, and groups.</w:t>
            </w:r>
            <w:r>
              <w:rPr>
                <w:rStyle w:val="eop"/>
                <w:sz w:val="22"/>
                <w:szCs w:val="22"/>
              </w:rPr>
              <w:t> </w:t>
            </w:r>
          </w:p>
          <w:p w14:paraId="590541B6" w14:textId="33611DB0" w:rsidR="00427D88" w:rsidRPr="002700AD" w:rsidRDefault="00427D88" w:rsidP="002700AD">
            <w:pPr>
              <w:rPr>
                <w:rFonts w:eastAsiaTheme="minorEastAsia"/>
                <w:sz w:val="21"/>
                <w:szCs w:val="21"/>
              </w:rPr>
            </w:pPr>
          </w:p>
        </w:tc>
        <w:tc>
          <w:tcPr>
            <w:tcW w:w="133" w:type="pct"/>
            <w:tcBorders>
              <w:top w:val="single" w:sz="4" w:space="0" w:color="auto"/>
              <w:left w:val="single" w:sz="4" w:space="0" w:color="auto"/>
              <w:bottom w:val="single" w:sz="4" w:space="0" w:color="auto"/>
              <w:right w:val="single" w:sz="4" w:space="0" w:color="auto"/>
            </w:tcBorders>
          </w:tcPr>
          <w:p w14:paraId="286E4C6B" w14:textId="77777777" w:rsidR="00427D88" w:rsidRPr="00E17B09" w:rsidRDefault="00427D88" w:rsidP="00256871">
            <w:pPr>
              <w:rPr>
                <w:sz w:val="21"/>
                <w:szCs w:val="21"/>
              </w:rPr>
            </w:pPr>
          </w:p>
        </w:tc>
        <w:tc>
          <w:tcPr>
            <w:tcW w:w="133" w:type="pct"/>
            <w:tcBorders>
              <w:top w:val="single" w:sz="4" w:space="0" w:color="auto"/>
              <w:left w:val="single" w:sz="4" w:space="0" w:color="auto"/>
              <w:bottom w:val="single" w:sz="4" w:space="0" w:color="auto"/>
              <w:right w:val="single" w:sz="4" w:space="0" w:color="auto"/>
            </w:tcBorders>
          </w:tcPr>
          <w:p w14:paraId="2A7670A0" w14:textId="77777777" w:rsidR="00427D88" w:rsidRPr="00E17B09" w:rsidRDefault="00427D88" w:rsidP="00256871">
            <w:pPr>
              <w:rPr>
                <w:sz w:val="21"/>
                <w:szCs w:val="21"/>
              </w:rPr>
            </w:pPr>
          </w:p>
        </w:tc>
        <w:tc>
          <w:tcPr>
            <w:tcW w:w="133" w:type="pct"/>
            <w:tcBorders>
              <w:top w:val="single" w:sz="4" w:space="0" w:color="auto"/>
              <w:left w:val="single" w:sz="4" w:space="0" w:color="auto"/>
              <w:bottom w:val="single" w:sz="4" w:space="0" w:color="auto"/>
              <w:right w:val="single" w:sz="4" w:space="0" w:color="auto"/>
            </w:tcBorders>
          </w:tcPr>
          <w:p w14:paraId="1CCB761B" w14:textId="6E04EC3F" w:rsidR="00427D88" w:rsidRPr="00E17B09" w:rsidRDefault="00427D88" w:rsidP="00256871">
            <w:pPr>
              <w:rPr>
                <w:sz w:val="21"/>
                <w:szCs w:val="21"/>
              </w:rPr>
            </w:pPr>
            <w:r>
              <w:rPr>
                <w:sz w:val="21"/>
                <w:szCs w:val="21"/>
              </w:rPr>
              <w:t>●</w:t>
            </w:r>
          </w:p>
        </w:tc>
        <w:tc>
          <w:tcPr>
            <w:tcW w:w="134" w:type="pct"/>
            <w:tcBorders>
              <w:top w:val="single" w:sz="4" w:space="0" w:color="auto"/>
              <w:left w:val="single" w:sz="4" w:space="0" w:color="auto"/>
              <w:bottom w:val="single" w:sz="4" w:space="0" w:color="auto"/>
              <w:right w:val="single" w:sz="4" w:space="0" w:color="auto"/>
            </w:tcBorders>
          </w:tcPr>
          <w:p w14:paraId="39B6B876" w14:textId="444F11E5" w:rsidR="00427D88" w:rsidRPr="00E17B09" w:rsidRDefault="00427D88" w:rsidP="00256871">
            <w:pPr>
              <w:rPr>
                <w:sz w:val="21"/>
                <w:szCs w:val="21"/>
              </w:rPr>
            </w:pPr>
          </w:p>
        </w:tc>
        <w:tc>
          <w:tcPr>
            <w:tcW w:w="1311" w:type="pct"/>
            <w:vMerge/>
            <w:tcBorders>
              <w:left w:val="single" w:sz="4" w:space="0" w:color="auto"/>
              <w:bottom w:val="single" w:sz="4" w:space="0" w:color="auto"/>
              <w:right w:val="single" w:sz="4" w:space="0" w:color="auto"/>
            </w:tcBorders>
          </w:tcPr>
          <w:p w14:paraId="31CF5C70" w14:textId="77777777" w:rsidR="00427D88" w:rsidRPr="00E17B09" w:rsidRDefault="00427D88" w:rsidP="00256871">
            <w:pPr>
              <w:rPr>
                <w:sz w:val="21"/>
                <w:szCs w:val="21"/>
              </w:rPr>
            </w:pPr>
          </w:p>
        </w:tc>
        <w:tc>
          <w:tcPr>
            <w:tcW w:w="1124" w:type="pct"/>
            <w:vMerge/>
            <w:tcBorders>
              <w:left w:val="single" w:sz="4" w:space="0" w:color="auto"/>
              <w:bottom w:val="single" w:sz="4" w:space="0" w:color="auto"/>
              <w:right w:val="single" w:sz="4" w:space="0" w:color="auto"/>
            </w:tcBorders>
          </w:tcPr>
          <w:p w14:paraId="7B19F8CB" w14:textId="77777777" w:rsidR="00427D88" w:rsidRPr="00E17B09" w:rsidRDefault="00427D88" w:rsidP="00256871">
            <w:pPr>
              <w:rPr>
                <w:sz w:val="21"/>
                <w:szCs w:val="21"/>
              </w:rPr>
            </w:pPr>
          </w:p>
        </w:tc>
      </w:tr>
      <w:tr w:rsidR="0052109D" w:rsidRPr="00E17B09" w14:paraId="3F077209" w14:textId="77777777" w:rsidTr="0052109D">
        <w:trPr>
          <w:trHeight w:val="514"/>
        </w:trPr>
        <w:tc>
          <w:tcPr>
            <w:tcW w:w="805" w:type="pct"/>
            <w:vMerge w:val="restart"/>
            <w:tcBorders>
              <w:left w:val="single" w:sz="4" w:space="0" w:color="auto"/>
              <w:right w:val="single" w:sz="4" w:space="0" w:color="auto"/>
            </w:tcBorders>
          </w:tcPr>
          <w:p w14:paraId="24F8192A" w14:textId="77777777" w:rsidR="0052109D" w:rsidRDefault="0052109D" w:rsidP="002700AD">
            <w:pPr>
              <w:rPr>
                <w:b/>
                <w:sz w:val="21"/>
                <w:szCs w:val="21"/>
              </w:rPr>
            </w:pPr>
            <w:r>
              <w:rPr>
                <w:b/>
                <w:sz w:val="21"/>
                <w:szCs w:val="21"/>
              </w:rPr>
              <w:t xml:space="preserve">IX. </w:t>
            </w:r>
          </w:p>
          <w:p w14:paraId="45C4C935" w14:textId="44B4ECD0" w:rsidR="0052109D" w:rsidRPr="002700AD" w:rsidRDefault="0052109D" w:rsidP="002700AD">
            <w:pPr>
              <w:rPr>
                <w:b/>
                <w:sz w:val="22"/>
                <w:szCs w:val="22"/>
              </w:rPr>
            </w:pPr>
            <w:r w:rsidRPr="002700AD">
              <w:rPr>
                <w:rStyle w:val="normaltextrun"/>
                <w:b/>
                <w:bCs/>
                <w:color w:val="000000" w:themeColor="text1"/>
                <w:sz w:val="22"/>
                <w:szCs w:val="22"/>
              </w:rPr>
              <w:t>Evaluate Practice with Individuals, Families, and/or Groups</w:t>
            </w:r>
          </w:p>
        </w:tc>
        <w:tc>
          <w:tcPr>
            <w:tcW w:w="1227" w:type="pct"/>
            <w:tcBorders>
              <w:left w:val="single" w:sz="4" w:space="0" w:color="auto"/>
              <w:right w:val="single" w:sz="4" w:space="0" w:color="auto"/>
            </w:tcBorders>
          </w:tcPr>
          <w:p w14:paraId="588DE919" w14:textId="2C448DC3" w:rsidR="0052109D" w:rsidRDefault="0052109D" w:rsidP="0052109D">
            <w:pPr>
              <w:pStyle w:val="paragraph"/>
              <w:spacing w:before="0" w:beforeAutospacing="0" w:after="0" w:afterAutospacing="0"/>
              <w:textAlignment w:val="baseline"/>
              <w:rPr>
                <w:sz w:val="22"/>
                <w:szCs w:val="22"/>
              </w:rPr>
            </w:pPr>
            <w:r>
              <w:rPr>
                <w:rStyle w:val="normaltextrun"/>
                <w:sz w:val="22"/>
                <w:szCs w:val="22"/>
              </w:rPr>
              <w:t>1.Engage in ongoing critical assessment of the extent to which evaluation methods are attuned to the impact of power, oppression, diversity, advocacy, and social justice.</w:t>
            </w:r>
            <w:r>
              <w:rPr>
                <w:rStyle w:val="eop"/>
                <w:sz w:val="22"/>
                <w:szCs w:val="22"/>
              </w:rPr>
              <w:t> </w:t>
            </w:r>
          </w:p>
          <w:p w14:paraId="2967C8D4" w14:textId="59CE9FFD" w:rsidR="0052109D" w:rsidRDefault="0052109D" w:rsidP="0052109D">
            <w:pPr>
              <w:pStyle w:val="paragraph"/>
              <w:spacing w:before="0" w:beforeAutospacing="0" w:after="0" w:afterAutospacing="0"/>
              <w:textAlignment w:val="baseline"/>
              <w:rPr>
                <w:rFonts w:eastAsiaTheme="minorEastAsia"/>
                <w:sz w:val="21"/>
                <w:szCs w:val="21"/>
              </w:rPr>
            </w:pPr>
          </w:p>
        </w:tc>
        <w:tc>
          <w:tcPr>
            <w:tcW w:w="133" w:type="pct"/>
            <w:tcBorders>
              <w:top w:val="single" w:sz="4" w:space="0" w:color="auto"/>
              <w:left w:val="single" w:sz="4" w:space="0" w:color="auto"/>
              <w:right w:val="single" w:sz="4" w:space="0" w:color="auto"/>
            </w:tcBorders>
          </w:tcPr>
          <w:p w14:paraId="4C6F7994" w14:textId="77777777" w:rsidR="0052109D" w:rsidRPr="00E17B09" w:rsidRDefault="0052109D" w:rsidP="00256871">
            <w:pPr>
              <w:rPr>
                <w:sz w:val="21"/>
                <w:szCs w:val="21"/>
              </w:rPr>
            </w:pPr>
          </w:p>
        </w:tc>
        <w:tc>
          <w:tcPr>
            <w:tcW w:w="133" w:type="pct"/>
            <w:tcBorders>
              <w:top w:val="single" w:sz="4" w:space="0" w:color="auto"/>
              <w:left w:val="single" w:sz="4" w:space="0" w:color="auto"/>
              <w:right w:val="single" w:sz="4" w:space="0" w:color="auto"/>
            </w:tcBorders>
          </w:tcPr>
          <w:p w14:paraId="6B97FEC6" w14:textId="77777777" w:rsidR="0052109D" w:rsidRPr="00E17B09" w:rsidRDefault="0052109D" w:rsidP="00256871">
            <w:pPr>
              <w:rPr>
                <w:sz w:val="21"/>
                <w:szCs w:val="21"/>
              </w:rPr>
            </w:pPr>
          </w:p>
        </w:tc>
        <w:tc>
          <w:tcPr>
            <w:tcW w:w="133" w:type="pct"/>
            <w:tcBorders>
              <w:top w:val="single" w:sz="4" w:space="0" w:color="auto"/>
              <w:left w:val="single" w:sz="4" w:space="0" w:color="auto"/>
              <w:right w:val="single" w:sz="4" w:space="0" w:color="auto"/>
            </w:tcBorders>
          </w:tcPr>
          <w:p w14:paraId="4115F43B" w14:textId="77777777" w:rsidR="0052109D" w:rsidRPr="00E17B09" w:rsidRDefault="0052109D" w:rsidP="00256871">
            <w:pPr>
              <w:rPr>
                <w:sz w:val="21"/>
                <w:szCs w:val="21"/>
              </w:rPr>
            </w:pPr>
          </w:p>
        </w:tc>
        <w:tc>
          <w:tcPr>
            <w:tcW w:w="133" w:type="pct"/>
            <w:tcBorders>
              <w:top w:val="single" w:sz="4" w:space="0" w:color="auto"/>
              <w:left w:val="single" w:sz="4" w:space="0" w:color="auto"/>
              <w:right w:val="single" w:sz="4" w:space="0" w:color="auto"/>
            </w:tcBorders>
          </w:tcPr>
          <w:p w14:paraId="7EDD3F92" w14:textId="0801E9B5" w:rsidR="0052109D" w:rsidRPr="00E17B09" w:rsidRDefault="0052109D" w:rsidP="00256871">
            <w:pPr>
              <w:rPr>
                <w:sz w:val="21"/>
                <w:szCs w:val="21"/>
              </w:rPr>
            </w:pPr>
          </w:p>
        </w:tc>
        <w:tc>
          <w:tcPr>
            <w:tcW w:w="1311" w:type="pct"/>
            <w:vMerge w:val="restart"/>
            <w:tcBorders>
              <w:left w:val="single" w:sz="4" w:space="0" w:color="auto"/>
              <w:right w:val="single" w:sz="4" w:space="0" w:color="auto"/>
            </w:tcBorders>
          </w:tcPr>
          <w:p w14:paraId="08DCC12C" w14:textId="77777777" w:rsidR="0052109D" w:rsidRPr="00E17B09" w:rsidRDefault="0052109D" w:rsidP="00256871">
            <w:pPr>
              <w:rPr>
                <w:sz w:val="21"/>
                <w:szCs w:val="21"/>
              </w:rPr>
            </w:pPr>
          </w:p>
        </w:tc>
        <w:tc>
          <w:tcPr>
            <w:tcW w:w="1124" w:type="pct"/>
            <w:vMerge w:val="restart"/>
            <w:tcBorders>
              <w:left w:val="single" w:sz="4" w:space="0" w:color="auto"/>
              <w:right w:val="single" w:sz="4" w:space="0" w:color="auto"/>
            </w:tcBorders>
          </w:tcPr>
          <w:p w14:paraId="17EB7580" w14:textId="77777777" w:rsidR="0052109D" w:rsidRPr="00E17B09" w:rsidRDefault="0052109D" w:rsidP="00256871">
            <w:pPr>
              <w:rPr>
                <w:sz w:val="21"/>
                <w:szCs w:val="21"/>
              </w:rPr>
            </w:pPr>
          </w:p>
        </w:tc>
      </w:tr>
      <w:tr w:rsidR="0052109D" w:rsidRPr="00E17B09" w14:paraId="4CB5FA7F" w14:textId="77777777" w:rsidTr="0052109D">
        <w:trPr>
          <w:trHeight w:val="513"/>
        </w:trPr>
        <w:tc>
          <w:tcPr>
            <w:tcW w:w="805" w:type="pct"/>
            <w:vMerge/>
            <w:tcBorders>
              <w:left w:val="single" w:sz="4" w:space="0" w:color="auto"/>
              <w:bottom w:val="single" w:sz="4" w:space="0" w:color="auto"/>
              <w:right w:val="single" w:sz="4" w:space="0" w:color="auto"/>
            </w:tcBorders>
          </w:tcPr>
          <w:p w14:paraId="12D1CA19" w14:textId="77777777" w:rsidR="0052109D" w:rsidRDefault="0052109D" w:rsidP="002700AD">
            <w:pPr>
              <w:rPr>
                <w:b/>
                <w:sz w:val="21"/>
                <w:szCs w:val="21"/>
              </w:rPr>
            </w:pPr>
          </w:p>
        </w:tc>
        <w:tc>
          <w:tcPr>
            <w:tcW w:w="1227" w:type="pct"/>
            <w:tcBorders>
              <w:left w:val="single" w:sz="4" w:space="0" w:color="auto"/>
              <w:bottom w:val="single" w:sz="4" w:space="0" w:color="auto"/>
              <w:right w:val="single" w:sz="4" w:space="0" w:color="auto"/>
            </w:tcBorders>
          </w:tcPr>
          <w:p w14:paraId="12FD1C44" w14:textId="159A4254" w:rsidR="0052109D" w:rsidRDefault="0052109D" w:rsidP="0052109D">
            <w:pPr>
              <w:pStyle w:val="paragraph"/>
              <w:spacing w:before="0" w:beforeAutospacing="0" w:after="0" w:afterAutospacing="0"/>
              <w:textAlignment w:val="baseline"/>
              <w:rPr>
                <w:rFonts w:ascii="Calibri" w:hAnsi="Calibri" w:cs="Calibri"/>
                <w:sz w:val="22"/>
                <w:szCs w:val="22"/>
              </w:rPr>
            </w:pPr>
            <w:r>
              <w:rPr>
                <w:rFonts w:eastAsiaTheme="minorEastAsia"/>
                <w:sz w:val="21"/>
                <w:szCs w:val="21"/>
              </w:rPr>
              <w:t>2.</w:t>
            </w:r>
            <w:r>
              <w:rPr>
                <w:rStyle w:val="normaltextrun"/>
                <w:sz w:val="22"/>
                <w:szCs w:val="22"/>
              </w:rPr>
              <w:t xml:space="preserve"> Apply valid, rigorous, anti-racist, anti-oppressive, and culturally responsive evaluation methods to assess the extent to which existing services are meeting client needs and promoting well-being. </w:t>
            </w:r>
            <w:r>
              <w:rPr>
                <w:rStyle w:val="eop"/>
                <w:sz w:val="22"/>
                <w:szCs w:val="22"/>
              </w:rPr>
              <w:t> </w:t>
            </w:r>
          </w:p>
          <w:p w14:paraId="13320671" w14:textId="77777777" w:rsidR="0052109D" w:rsidRDefault="0052109D" w:rsidP="0052109D">
            <w:pPr>
              <w:pStyle w:val="paragraph"/>
              <w:spacing w:before="0" w:beforeAutospacing="0" w:after="0" w:afterAutospacing="0"/>
              <w:textAlignment w:val="baseline"/>
              <w:rPr>
                <w:rFonts w:ascii="Segoe UI" w:hAnsi="Segoe UI" w:cs="Segoe UI"/>
                <w:sz w:val="18"/>
                <w:szCs w:val="18"/>
              </w:rPr>
            </w:pPr>
            <w:r>
              <w:rPr>
                <w:rStyle w:val="eop"/>
              </w:rPr>
              <w:t> </w:t>
            </w:r>
          </w:p>
          <w:p w14:paraId="1542EF63" w14:textId="012DD733" w:rsidR="0052109D" w:rsidRDefault="0052109D" w:rsidP="0052109D">
            <w:pPr>
              <w:pStyle w:val="paragraph"/>
              <w:spacing w:before="0" w:beforeAutospacing="0" w:after="0" w:afterAutospacing="0"/>
              <w:textAlignment w:val="baseline"/>
              <w:rPr>
                <w:rFonts w:eastAsiaTheme="minorEastAsia"/>
                <w:sz w:val="21"/>
                <w:szCs w:val="21"/>
              </w:rPr>
            </w:pPr>
          </w:p>
        </w:tc>
        <w:tc>
          <w:tcPr>
            <w:tcW w:w="133" w:type="pct"/>
            <w:tcBorders>
              <w:left w:val="single" w:sz="4" w:space="0" w:color="auto"/>
              <w:bottom w:val="single" w:sz="4" w:space="0" w:color="auto"/>
              <w:right w:val="single" w:sz="4" w:space="0" w:color="auto"/>
            </w:tcBorders>
          </w:tcPr>
          <w:p w14:paraId="1ED3C901" w14:textId="77777777" w:rsidR="0052109D" w:rsidRPr="00E17B09" w:rsidRDefault="0052109D" w:rsidP="00256871">
            <w:pPr>
              <w:rPr>
                <w:sz w:val="21"/>
                <w:szCs w:val="21"/>
              </w:rPr>
            </w:pPr>
          </w:p>
        </w:tc>
        <w:tc>
          <w:tcPr>
            <w:tcW w:w="133" w:type="pct"/>
            <w:tcBorders>
              <w:left w:val="single" w:sz="4" w:space="0" w:color="auto"/>
              <w:bottom w:val="single" w:sz="4" w:space="0" w:color="auto"/>
              <w:right w:val="single" w:sz="4" w:space="0" w:color="auto"/>
            </w:tcBorders>
          </w:tcPr>
          <w:p w14:paraId="3DD2E91B" w14:textId="77777777" w:rsidR="0052109D" w:rsidRPr="00E17B09" w:rsidRDefault="0052109D" w:rsidP="00256871">
            <w:pPr>
              <w:rPr>
                <w:sz w:val="21"/>
                <w:szCs w:val="21"/>
              </w:rPr>
            </w:pPr>
          </w:p>
        </w:tc>
        <w:tc>
          <w:tcPr>
            <w:tcW w:w="133" w:type="pct"/>
            <w:tcBorders>
              <w:left w:val="single" w:sz="4" w:space="0" w:color="auto"/>
              <w:bottom w:val="single" w:sz="4" w:space="0" w:color="auto"/>
              <w:right w:val="single" w:sz="4" w:space="0" w:color="auto"/>
            </w:tcBorders>
          </w:tcPr>
          <w:p w14:paraId="5F457E0F" w14:textId="77777777" w:rsidR="0052109D" w:rsidRPr="00E17B09" w:rsidRDefault="0052109D" w:rsidP="00256871">
            <w:pPr>
              <w:rPr>
                <w:sz w:val="21"/>
                <w:szCs w:val="21"/>
              </w:rPr>
            </w:pPr>
          </w:p>
        </w:tc>
        <w:tc>
          <w:tcPr>
            <w:tcW w:w="133" w:type="pct"/>
            <w:tcBorders>
              <w:left w:val="single" w:sz="4" w:space="0" w:color="auto"/>
              <w:bottom w:val="single" w:sz="4" w:space="0" w:color="auto"/>
              <w:right w:val="single" w:sz="4" w:space="0" w:color="auto"/>
            </w:tcBorders>
          </w:tcPr>
          <w:p w14:paraId="65B68E8B" w14:textId="222FCCE2" w:rsidR="0052109D" w:rsidRPr="00E17B09" w:rsidRDefault="0052109D" w:rsidP="00256871">
            <w:pPr>
              <w:rPr>
                <w:sz w:val="21"/>
                <w:szCs w:val="21"/>
              </w:rPr>
            </w:pPr>
          </w:p>
        </w:tc>
        <w:tc>
          <w:tcPr>
            <w:tcW w:w="1311" w:type="pct"/>
            <w:vMerge/>
            <w:tcBorders>
              <w:left w:val="single" w:sz="4" w:space="0" w:color="auto"/>
              <w:bottom w:val="single" w:sz="4" w:space="0" w:color="auto"/>
              <w:right w:val="single" w:sz="4" w:space="0" w:color="auto"/>
            </w:tcBorders>
          </w:tcPr>
          <w:p w14:paraId="278751F9" w14:textId="77777777" w:rsidR="0052109D" w:rsidRPr="00E17B09" w:rsidRDefault="0052109D" w:rsidP="00256871">
            <w:pPr>
              <w:rPr>
                <w:sz w:val="21"/>
                <w:szCs w:val="21"/>
              </w:rPr>
            </w:pPr>
          </w:p>
        </w:tc>
        <w:tc>
          <w:tcPr>
            <w:tcW w:w="1124" w:type="pct"/>
            <w:vMerge/>
            <w:tcBorders>
              <w:left w:val="single" w:sz="4" w:space="0" w:color="auto"/>
              <w:bottom w:val="single" w:sz="4" w:space="0" w:color="auto"/>
              <w:right w:val="single" w:sz="4" w:space="0" w:color="auto"/>
            </w:tcBorders>
          </w:tcPr>
          <w:p w14:paraId="0D609161" w14:textId="77777777" w:rsidR="0052109D" w:rsidRPr="00E17B09" w:rsidRDefault="0052109D" w:rsidP="00256871">
            <w:pPr>
              <w:rPr>
                <w:sz w:val="21"/>
                <w:szCs w:val="21"/>
              </w:rPr>
            </w:pPr>
          </w:p>
        </w:tc>
      </w:tr>
    </w:tbl>
    <w:p w14:paraId="09D6EE20" w14:textId="4CCAFB82" w:rsidR="00034F70" w:rsidRDefault="00034F70" w:rsidP="0052109D"/>
    <w:p w14:paraId="1579F1F5" w14:textId="77777777" w:rsidR="00034F70" w:rsidRDefault="00034F70" w:rsidP="00034F70">
      <w:pPr>
        <w:jc w:val="center"/>
      </w:pPr>
    </w:p>
    <w:p w14:paraId="0243FD8E" w14:textId="6CA81AB9" w:rsidR="00D11F20" w:rsidRDefault="00E67678" w:rsidP="005129F5">
      <w:pPr>
        <w:rPr>
          <w:rFonts w:asciiTheme="majorBidi" w:hAnsiTheme="majorBidi" w:cstheme="majorBidi"/>
          <w:color w:val="040C28"/>
          <w:sz w:val="24"/>
          <w:szCs w:val="24"/>
        </w:rPr>
      </w:pPr>
      <w:r>
        <w:rPr>
          <w:sz w:val="24"/>
          <w:szCs w:val="24"/>
        </w:rPr>
        <w:t xml:space="preserve">Establish three </w:t>
      </w:r>
      <w:r w:rsidRPr="00E67678">
        <w:rPr>
          <w:rFonts w:asciiTheme="majorBidi" w:hAnsiTheme="majorBidi" w:cstheme="majorBidi"/>
          <w:sz w:val="24"/>
          <w:szCs w:val="24"/>
        </w:rPr>
        <w:t>SMART (</w:t>
      </w:r>
      <w:r>
        <w:rPr>
          <w:rFonts w:asciiTheme="majorBidi" w:hAnsiTheme="majorBidi" w:cstheme="majorBidi"/>
          <w:b/>
          <w:bCs/>
          <w:color w:val="040C28"/>
          <w:sz w:val="24"/>
          <w:szCs w:val="24"/>
        </w:rPr>
        <w:t>S</w:t>
      </w:r>
      <w:r w:rsidRPr="00E67678">
        <w:rPr>
          <w:rFonts w:asciiTheme="majorBidi" w:hAnsiTheme="majorBidi" w:cstheme="majorBidi"/>
          <w:color w:val="040C28"/>
          <w:sz w:val="24"/>
          <w:szCs w:val="24"/>
        </w:rPr>
        <w:t xml:space="preserve">pecific, </w:t>
      </w:r>
      <w:r w:rsidRPr="00E67678">
        <w:rPr>
          <w:rFonts w:asciiTheme="majorBidi" w:hAnsiTheme="majorBidi" w:cstheme="majorBidi"/>
          <w:b/>
          <w:bCs/>
          <w:color w:val="040C28"/>
          <w:sz w:val="24"/>
          <w:szCs w:val="24"/>
        </w:rPr>
        <w:t>M</w:t>
      </w:r>
      <w:r w:rsidRPr="00E67678">
        <w:rPr>
          <w:rFonts w:asciiTheme="majorBidi" w:hAnsiTheme="majorBidi" w:cstheme="majorBidi"/>
          <w:color w:val="040C28"/>
          <w:sz w:val="24"/>
          <w:szCs w:val="24"/>
        </w:rPr>
        <w:t xml:space="preserve">easurable, </w:t>
      </w:r>
      <w:r w:rsidRPr="00E67678">
        <w:rPr>
          <w:rFonts w:asciiTheme="majorBidi" w:hAnsiTheme="majorBidi" w:cstheme="majorBidi"/>
          <w:b/>
          <w:bCs/>
          <w:color w:val="040C28"/>
          <w:sz w:val="24"/>
          <w:szCs w:val="24"/>
        </w:rPr>
        <w:t>A</w:t>
      </w:r>
      <w:r w:rsidRPr="00E67678">
        <w:rPr>
          <w:rFonts w:asciiTheme="majorBidi" w:hAnsiTheme="majorBidi" w:cstheme="majorBidi"/>
          <w:color w:val="040C28"/>
          <w:sz w:val="24"/>
          <w:szCs w:val="24"/>
        </w:rPr>
        <w:t xml:space="preserve">chievable, </w:t>
      </w:r>
      <w:r w:rsidRPr="00E67678">
        <w:rPr>
          <w:rFonts w:asciiTheme="majorBidi" w:hAnsiTheme="majorBidi" w:cstheme="majorBidi"/>
          <w:b/>
          <w:bCs/>
          <w:color w:val="040C28"/>
          <w:sz w:val="24"/>
          <w:szCs w:val="24"/>
        </w:rPr>
        <w:t>R</w:t>
      </w:r>
      <w:r w:rsidRPr="00E67678">
        <w:rPr>
          <w:rFonts w:asciiTheme="majorBidi" w:hAnsiTheme="majorBidi" w:cstheme="majorBidi"/>
          <w:color w:val="040C28"/>
          <w:sz w:val="24"/>
          <w:szCs w:val="24"/>
        </w:rPr>
        <w:t xml:space="preserve">elevant, and </w:t>
      </w:r>
      <w:r w:rsidRPr="00E67678">
        <w:rPr>
          <w:rFonts w:asciiTheme="majorBidi" w:hAnsiTheme="majorBidi" w:cstheme="majorBidi"/>
          <w:b/>
          <w:bCs/>
          <w:color w:val="040C28"/>
          <w:sz w:val="24"/>
          <w:szCs w:val="24"/>
        </w:rPr>
        <w:t>T</w:t>
      </w:r>
      <w:r w:rsidRPr="00E67678">
        <w:rPr>
          <w:rFonts w:asciiTheme="majorBidi" w:hAnsiTheme="majorBidi" w:cstheme="majorBidi"/>
          <w:color w:val="040C28"/>
          <w:sz w:val="24"/>
          <w:szCs w:val="24"/>
        </w:rPr>
        <w:t>ime-Bound)</w:t>
      </w:r>
      <w:r>
        <w:rPr>
          <w:rFonts w:asciiTheme="majorBidi" w:hAnsiTheme="majorBidi" w:cstheme="majorBidi"/>
          <w:color w:val="040C28"/>
          <w:sz w:val="24"/>
          <w:szCs w:val="24"/>
        </w:rPr>
        <w:t xml:space="preserve"> goals that address your professional development as a social worker during your practicum placement. </w:t>
      </w:r>
    </w:p>
    <w:p w14:paraId="36187469" w14:textId="77777777" w:rsidR="00E67678" w:rsidRDefault="00E67678" w:rsidP="005129F5">
      <w:pPr>
        <w:rPr>
          <w:rFonts w:asciiTheme="majorBidi" w:hAnsiTheme="majorBidi" w:cstheme="majorBidi"/>
          <w:color w:val="040C28"/>
          <w:sz w:val="24"/>
          <w:szCs w:val="24"/>
        </w:rPr>
      </w:pPr>
    </w:p>
    <w:tbl>
      <w:tblPr>
        <w:tblStyle w:val="TableGrid"/>
        <w:tblW w:w="0" w:type="auto"/>
        <w:tblLook w:val="04A0" w:firstRow="1" w:lastRow="0" w:firstColumn="1" w:lastColumn="0" w:noHBand="0" w:noVBand="1"/>
      </w:tblPr>
      <w:tblGrid>
        <w:gridCol w:w="355"/>
        <w:gridCol w:w="14035"/>
      </w:tblGrid>
      <w:tr w:rsidR="00E67678" w14:paraId="7E71F808" w14:textId="77777777" w:rsidTr="00E67678">
        <w:tc>
          <w:tcPr>
            <w:tcW w:w="355" w:type="dxa"/>
          </w:tcPr>
          <w:p w14:paraId="0B783032" w14:textId="602CB472" w:rsidR="00E67678" w:rsidRDefault="00E67678" w:rsidP="005129F5">
            <w:pPr>
              <w:rPr>
                <w:rFonts w:asciiTheme="majorBidi" w:hAnsiTheme="majorBidi" w:cstheme="majorBidi"/>
                <w:sz w:val="24"/>
                <w:szCs w:val="24"/>
              </w:rPr>
            </w:pPr>
            <w:r>
              <w:rPr>
                <w:rFonts w:asciiTheme="majorBidi" w:hAnsiTheme="majorBidi" w:cstheme="majorBidi"/>
                <w:sz w:val="24"/>
                <w:szCs w:val="24"/>
              </w:rPr>
              <w:t>1</w:t>
            </w:r>
          </w:p>
        </w:tc>
        <w:tc>
          <w:tcPr>
            <w:tcW w:w="14035" w:type="dxa"/>
          </w:tcPr>
          <w:p w14:paraId="546D7173" w14:textId="77777777" w:rsidR="00E67678" w:rsidRDefault="00E67678" w:rsidP="005129F5">
            <w:pPr>
              <w:rPr>
                <w:rFonts w:asciiTheme="majorBidi" w:hAnsiTheme="majorBidi" w:cstheme="majorBidi"/>
                <w:sz w:val="24"/>
                <w:szCs w:val="24"/>
              </w:rPr>
            </w:pPr>
          </w:p>
          <w:p w14:paraId="5578EBCE" w14:textId="77777777" w:rsidR="00E67678" w:rsidRDefault="00E67678" w:rsidP="005129F5">
            <w:pPr>
              <w:rPr>
                <w:rFonts w:asciiTheme="majorBidi" w:hAnsiTheme="majorBidi" w:cstheme="majorBidi"/>
                <w:sz w:val="24"/>
                <w:szCs w:val="24"/>
              </w:rPr>
            </w:pPr>
          </w:p>
          <w:p w14:paraId="3006FFA8" w14:textId="77777777" w:rsidR="00E67678" w:rsidRDefault="00E67678" w:rsidP="005129F5">
            <w:pPr>
              <w:rPr>
                <w:rFonts w:asciiTheme="majorBidi" w:hAnsiTheme="majorBidi" w:cstheme="majorBidi"/>
                <w:sz w:val="24"/>
                <w:szCs w:val="24"/>
              </w:rPr>
            </w:pPr>
          </w:p>
          <w:p w14:paraId="1CDDA790" w14:textId="77777777" w:rsidR="00E67678" w:rsidRDefault="00E67678" w:rsidP="005129F5">
            <w:pPr>
              <w:rPr>
                <w:rFonts w:asciiTheme="majorBidi" w:hAnsiTheme="majorBidi" w:cstheme="majorBidi"/>
                <w:sz w:val="24"/>
                <w:szCs w:val="24"/>
              </w:rPr>
            </w:pPr>
          </w:p>
        </w:tc>
      </w:tr>
      <w:tr w:rsidR="00E67678" w14:paraId="4F70B7D0" w14:textId="77777777" w:rsidTr="00E67678">
        <w:tc>
          <w:tcPr>
            <w:tcW w:w="355" w:type="dxa"/>
          </w:tcPr>
          <w:p w14:paraId="75453800" w14:textId="2E136A55" w:rsidR="00E67678" w:rsidRDefault="00E67678" w:rsidP="005129F5">
            <w:pPr>
              <w:rPr>
                <w:rFonts w:asciiTheme="majorBidi" w:hAnsiTheme="majorBidi" w:cstheme="majorBidi"/>
                <w:sz w:val="24"/>
                <w:szCs w:val="24"/>
              </w:rPr>
            </w:pPr>
            <w:r>
              <w:rPr>
                <w:rFonts w:asciiTheme="majorBidi" w:hAnsiTheme="majorBidi" w:cstheme="majorBidi"/>
                <w:sz w:val="24"/>
                <w:szCs w:val="24"/>
              </w:rPr>
              <w:t>2</w:t>
            </w:r>
          </w:p>
        </w:tc>
        <w:tc>
          <w:tcPr>
            <w:tcW w:w="14035" w:type="dxa"/>
          </w:tcPr>
          <w:p w14:paraId="3C969A38" w14:textId="77777777" w:rsidR="00E67678" w:rsidRDefault="00E67678" w:rsidP="005129F5">
            <w:pPr>
              <w:rPr>
                <w:rFonts w:asciiTheme="majorBidi" w:hAnsiTheme="majorBidi" w:cstheme="majorBidi"/>
                <w:sz w:val="24"/>
                <w:szCs w:val="24"/>
              </w:rPr>
            </w:pPr>
          </w:p>
          <w:p w14:paraId="3FAE5B3B" w14:textId="77777777" w:rsidR="00E67678" w:rsidRDefault="00E67678" w:rsidP="005129F5">
            <w:pPr>
              <w:rPr>
                <w:rFonts w:asciiTheme="majorBidi" w:hAnsiTheme="majorBidi" w:cstheme="majorBidi"/>
                <w:sz w:val="24"/>
                <w:szCs w:val="24"/>
              </w:rPr>
            </w:pPr>
          </w:p>
          <w:p w14:paraId="486FCDCF" w14:textId="77777777" w:rsidR="00E67678" w:rsidRDefault="00E67678" w:rsidP="005129F5">
            <w:pPr>
              <w:rPr>
                <w:rFonts w:asciiTheme="majorBidi" w:hAnsiTheme="majorBidi" w:cstheme="majorBidi"/>
                <w:sz w:val="24"/>
                <w:szCs w:val="24"/>
              </w:rPr>
            </w:pPr>
          </w:p>
          <w:p w14:paraId="7B8243D2" w14:textId="77777777" w:rsidR="00E67678" w:rsidRDefault="00E67678" w:rsidP="005129F5">
            <w:pPr>
              <w:rPr>
                <w:rFonts w:asciiTheme="majorBidi" w:hAnsiTheme="majorBidi" w:cstheme="majorBidi"/>
                <w:sz w:val="24"/>
                <w:szCs w:val="24"/>
              </w:rPr>
            </w:pPr>
          </w:p>
        </w:tc>
      </w:tr>
      <w:tr w:rsidR="00E67678" w14:paraId="4E6922E1" w14:textId="77777777" w:rsidTr="00E67678">
        <w:tc>
          <w:tcPr>
            <w:tcW w:w="355" w:type="dxa"/>
          </w:tcPr>
          <w:p w14:paraId="32488F63" w14:textId="39E30E74" w:rsidR="00E67678" w:rsidRDefault="00E67678" w:rsidP="005129F5">
            <w:pPr>
              <w:rPr>
                <w:rFonts w:asciiTheme="majorBidi" w:hAnsiTheme="majorBidi" w:cstheme="majorBidi"/>
                <w:sz w:val="24"/>
                <w:szCs w:val="24"/>
              </w:rPr>
            </w:pPr>
            <w:r>
              <w:rPr>
                <w:rFonts w:asciiTheme="majorBidi" w:hAnsiTheme="majorBidi" w:cstheme="majorBidi"/>
                <w:sz w:val="24"/>
                <w:szCs w:val="24"/>
              </w:rPr>
              <w:t>3</w:t>
            </w:r>
          </w:p>
        </w:tc>
        <w:tc>
          <w:tcPr>
            <w:tcW w:w="14035" w:type="dxa"/>
          </w:tcPr>
          <w:p w14:paraId="59BACEFE" w14:textId="77777777" w:rsidR="00E67678" w:rsidRDefault="00E67678" w:rsidP="005129F5">
            <w:pPr>
              <w:rPr>
                <w:rFonts w:asciiTheme="majorBidi" w:hAnsiTheme="majorBidi" w:cstheme="majorBidi"/>
                <w:sz w:val="24"/>
                <w:szCs w:val="24"/>
              </w:rPr>
            </w:pPr>
          </w:p>
          <w:p w14:paraId="1F29FAE0" w14:textId="77777777" w:rsidR="00E67678" w:rsidRDefault="00E67678" w:rsidP="005129F5">
            <w:pPr>
              <w:rPr>
                <w:rFonts w:asciiTheme="majorBidi" w:hAnsiTheme="majorBidi" w:cstheme="majorBidi"/>
                <w:sz w:val="24"/>
                <w:szCs w:val="24"/>
              </w:rPr>
            </w:pPr>
          </w:p>
          <w:p w14:paraId="58784E61" w14:textId="77777777" w:rsidR="00E67678" w:rsidRDefault="00E67678" w:rsidP="005129F5">
            <w:pPr>
              <w:rPr>
                <w:rFonts w:asciiTheme="majorBidi" w:hAnsiTheme="majorBidi" w:cstheme="majorBidi"/>
                <w:sz w:val="24"/>
                <w:szCs w:val="24"/>
              </w:rPr>
            </w:pPr>
          </w:p>
          <w:p w14:paraId="24B1A73A" w14:textId="77777777" w:rsidR="00E67678" w:rsidRDefault="00E67678" w:rsidP="005129F5">
            <w:pPr>
              <w:rPr>
                <w:rFonts w:asciiTheme="majorBidi" w:hAnsiTheme="majorBidi" w:cstheme="majorBidi"/>
                <w:sz w:val="24"/>
                <w:szCs w:val="24"/>
              </w:rPr>
            </w:pPr>
          </w:p>
        </w:tc>
      </w:tr>
    </w:tbl>
    <w:p w14:paraId="45FCC50C" w14:textId="77777777" w:rsidR="00E67678" w:rsidRPr="00E67678" w:rsidRDefault="00E67678" w:rsidP="005129F5">
      <w:pPr>
        <w:rPr>
          <w:rFonts w:asciiTheme="majorBidi" w:hAnsiTheme="majorBidi" w:cstheme="majorBidi"/>
          <w:sz w:val="24"/>
          <w:szCs w:val="24"/>
        </w:rPr>
      </w:pPr>
    </w:p>
    <w:sectPr w:rsidR="00E67678" w:rsidRPr="00E67678" w:rsidSect="006D79B0">
      <w:headerReference w:type="default" r:id="rId10"/>
      <w:footerReference w:type="default" r:id="rId11"/>
      <w:pgSz w:w="15840" w:h="12240" w:orient="landscape"/>
      <w:pgMar w:top="720" w:right="720" w:bottom="45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EDD2" w14:textId="77777777" w:rsidR="00E17B09" w:rsidRDefault="00E17B09" w:rsidP="00E17B09">
      <w:r>
        <w:separator/>
      </w:r>
    </w:p>
  </w:endnote>
  <w:endnote w:type="continuationSeparator" w:id="0">
    <w:p w14:paraId="6E5D4883" w14:textId="77777777" w:rsidR="00E17B09" w:rsidRDefault="00E17B09" w:rsidP="00E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528940"/>
      <w:docPartObj>
        <w:docPartGallery w:val="Page Numbers (Bottom of Page)"/>
        <w:docPartUnique/>
      </w:docPartObj>
    </w:sdtPr>
    <w:sdtEndPr/>
    <w:sdtContent>
      <w:sdt>
        <w:sdtPr>
          <w:id w:val="465168241"/>
          <w:docPartObj>
            <w:docPartGallery w:val="Page Numbers (Top of Page)"/>
            <w:docPartUnique/>
          </w:docPartObj>
        </w:sdtPr>
        <w:sdtEndPr/>
        <w:sdtContent>
          <w:p w14:paraId="071386F3" w14:textId="527E5EB3" w:rsidR="00E17B09" w:rsidRDefault="00E17B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52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52E4">
              <w:rPr>
                <w:b/>
                <w:bCs/>
                <w:noProof/>
              </w:rPr>
              <w:t>5</w:t>
            </w:r>
            <w:r>
              <w:rPr>
                <w:b/>
                <w:bCs/>
                <w:sz w:val="24"/>
                <w:szCs w:val="24"/>
              </w:rPr>
              <w:fldChar w:fldCharType="end"/>
            </w:r>
          </w:p>
        </w:sdtContent>
      </w:sdt>
    </w:sdtContent>
  </w:sdt>
  <w:p w14:paraId="153BD8D5" w14:textId="77777777" w:rsidR="00E17B09" w:rsidRDefault="00E1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23894" w14:textId="77777777" w:rsidR="00E17B09" w:rsidRDefault="00E17B09" w:rsidP="00E17B09">
      <w:r>
        <w:separator/>
      </w:r>
    </w:p>
  </w:footnote>
  <w:footnote w:type="continuationSeparator" w:id="0">
    <w:p w14:paraId="3BA85212" w14:textId="77777777" w:rsidR="00E17B09" w:rsidRDefault="00E17B09" w:rsidP="00E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3617"/>
      <w:gridCol w:w="363"/>
      <w:gridCol w:w="360"/>
      <w:gridCol w:w="271"/>
      <w:gridCol w:w="541"/>
      <w:gridCol w:w="3773"/>
      <w:gridCol w:w="3241"/>
    </w:tblGrid>
    <w:tr w:rsidR="00D118ED" w:rsidRPr="00E17B09" w14:paraId="521AF173" w14:textId="77777777" w:rsidTr="00D118ED">
      <w:trPr>
        <w:trHeight w:val="240"/>
      </w:trPr>
      <w:tc>
        <w:tcPr>
          <w:tcW w:w="773" w:type="pct"/>
          <w:vMerge w:val="restart"/>
          <w:tcBorders>
            <w:top w:val="single" w:sz="4" w:space="0" w:color="auto"/>
            <w:left w:val="single" w:sz="4" w:space="0" w:color="auto"/>
            <w:right w:val="single" w:sz="4" w:space="0" w:color="auto"/>
          </w:tcBorders>
        </w:tcPr>
        <w:p w14:paraId="0A168FC7" w14:textId="77777777" w:rsidR="00A35E11" w:rsidRPr="00E17B09" w:rsidRDefault="00A35E11" w:rsidP="00E17B09">
          <w:pPr>
            <w:jc w:val="center"/>
            <w:rPr>
              <w:b/>
              <w:sz w:val="21"/>
              <w:szCs w:val="21"/>
            </w:rPr>
          </w:pPr>
          <w:r w:rsidRPr="00E17B09">
            <w:rPr>
              <w:sz w:val="21"/>
              <w:szCs w:val="21"/>
            </w:rPr>
            <w:br w:type="page"/>
          </w:r>
          <w:r w:rsidRPr="00E17B09">
            <w:rPr>
              <w:b/>
              <w:sz w:val="21"/>
              <w:szCs w:val="21"/>
            </w:rPr>
            <w:t>Competency</w:t>
          </w:r>
        </w:p>
      </w:tc>
      <w:tc>
        <w:tcPr>
          <w:tcW w:w="1257" w:type="pct"/>
          <w:vMerge w:val="restart"/>
          <w:tcBorders>
            <w:top w:val="single" w:sz="4" w:space="0" w:color="auto"/>
            <w:left w:val="single" w:sz="4" w:space="0" w:color="auto"/>
            <w:right w:val="single" w:sz="4" w:space="0" w:color="auto"/>
          </w:tcBorders>
        </w:tcPr>
        <w:p w14:paraId="1E967519" w14:textId="77777777" w:rsidR="00A35E11" w:rsidRPr="00E17B09" w:rsidRDefault="00A35E11" w:rsidP="00E17B09">
          <w:pPr>
            <w:jc w:val="center"/>
            <w:rPr>
              <w:b/>
              <w:sz w:val="21"/>
              <w:szCs w:val="21"/>
            </w:rPr>
          </w:pPr>
          <w:r w:rsidRPr="00E17B09">
            <w:rPr>
              <w:b/>
              <w:sz w:val="21"/>
              <w:szCs w:val="21"/>
            </w:rPr>
            <w:t>Behavior</w:t>
          </w:r>
        </w:p>
      </w:tc>
      <w:tc>
        <w:tcPr>
          <w:tcW w:w="533" w:type="pct"/>
          <w:gridSpan w:val="4"/>
          <w:tcBorders>
            <w:top w:val="single" w:sz="4" w:space="0" w:color="auto"/>
            <w:left w:val="single" w:sz="4" w:space="0" w:color="auto"/>
            <w:bottom w:val="single" w:sz="4" w:space="0" w:color="auto"/>
            <w:right w:val="single" w:sz="4" w:space="0" w:color="auto"/>
          </w:tcBorders>
        </w:tcPr>
        <w:p w14:paraId="0D171594" w14:textId="77777777" w:rsidR="00A35E11" w:rsidRPr="00E17B09" w:rsidRDefault="00A35E11" w:rsidP="00E17B09">
          <w:pPr>
            <w:jc w:val="center"/>
            <w:rPr>
              <w:b/>
              <w:sz w:val="21"/>
              <w:szCs w:val="21"/>
            </w:rPr>
          </w:pPr>
          <w:r w:rsidRPr="00E17B09">
            <w:rPr>
              <w:b/>
              <w:sz w:val="21"/>
              <w:szCs w:val="21"/>
            </w:rPr>
            <w:t>Dimension(s)</w:t>
          </w:r>
        </w:p>
      </w:tc>
      <w:tc>
        <w:tcPr>
          <w:tcW w:w="1311" w:type="pct"/>
          <w:vMerge w:val="restart"/>
          <w:tcBorders>
            <w:top w:val="single" w:sz="4" w:space="0" w:color="auto"/>
            <w:left w:val="single" w:sz="4" w:space="0" w:color="auto"/>
            <w:right w:val="single" w:sz="4" w:space="0" w:color="auto"/>
          </w:tcBorders>
        </w:tcPr>
        <w:p w14:paraId="49A38BE8" w14:textId="77777777" w:rsidR="00A35E11" w:rsidRPr="00E17B09" w:rsidRDefault="00A35E11" w:rsidP="00E17B09">
          <w:pPr>
            <w:jc w:val="center"/>
            <w:rPr>
              <w:b/>
              <w:sz w:val="21"/>
              <w:szCs w:val="21"/>
            </w:rPr>
          </w:pPr>
          <w:r w:rsidRPr="00E17B09">
            <w:rPr>
              <w:b/>
              <w:sz w:val="21"/>
              <w:szCs w:val="21"/>
            </w:rPr>
            <w:t>Tasks/Activities demonstrating behaviors</w:t>
          </w:r>
        </w:p>
      </w:tc>
      <w:tc>
        <w:tcPr>
          <w:tcW w:w="1126" w:type="pct"/>
          <w:vMerge w:val="restart"/>
          <w:tcBorders>
            <w:top w:val="single" w:sz="4" w:space="0" w:color="auto"/>
            <w:left w:val="single" w:sz="4" w:space="0" w:color="auto"/>
            <w:right w:val="single" w:sz="4" w:space="0" w:color="auto"/>
          </w:tcBorders>
        </w:tcPr>
        <w:p w14:paraId="223B2584" w14:textId="77777777" w:rsidR="00A35E11" w:rsidRPr="00E17B09" w:rsidRDefault="00A35E11" w:rsidP="00E17B09">
          <w:pPr>
            <w:jc w:val="center"/>
            <w:rPr>
              <w:b/>
              <w:sz w:val="21"/>
              <w:szCs w:val="21"/>
            </w:rPr>
          </w:pPr>
          <w:r w:rsidRPr="00E17B09">
            <w:rPr>
              <w:b/>
              <w:sz w:val="21"/>
              <w:szCs w:val="21"/>
            </w:rPr>
            <w:t>Methods of Evaluation and Outcomes</w:t>
          </w:r>
        </w:p>
      </w:tc>
    </w:tr>
    <w:tr w:rsidR="00D118ED" w:rsidRPr="00E17B09" w14:paraId="00643956" w14:textId="77777777" w:rsidTr="00D118ED">
      <w:trPr>
        <w:trHeight w:val="240"/>
      </w:trPr>
      <w:tc>
        <w:tcPr>
          <w:tcW w:w="773" w:type="pct"/>
          <w:vMerge/>
          <w:tcBorders>
            <w:left w:val="single" w:sz="4" w:space="0" w:color="auto"/>
            <w:bottom w:val="single" w:sz="4" w:space="0" w:color="auto"/>
            <w:right w:val="single" w:sz="4" w:space="0" w:color="auto"/>
          </w:tcBorders>
        </w:tcPr>
        <w:p w14:paraId="33CC5F76" w14:textId="77777777" w:rsidR="00A35E11" w:rsidRPr="00E17B09" w:rsidRDefault="00A35E11" w:rsidP="00E17B09">
          <w:pPr>
            <w:jc w:val="center"/>
            <w:rPr>
              <w:sz w:val="21"/>
              <w:szCs w:val="21"/>
            </w:rPr>
          </w:pPr>
        </w:p>
      </w:tc>
      <w:tc>
        <w:tcPr>
          <w:tcW w:w="1257" w:type="pct"/>
          <w:vMerge/>
          <w:tcBorders>
            <w:left w:val="single" w:sz="4" w:space="0" w:color="auto"/>
            <w:bottom w:val="single" w:sz="4" w:space="0" w:color="auto"/>
            <w:right w:val="single" w:sz="4" w:space="0" w:color="auto"/>
          </w:tcBorders>
        </w:tcPr>
        <w:p w14:paraId="4276F2E8" w14:textId="77777777" w:rsidR="00A35E11" w:rsidRPr="00E17B09" w:rsidRDefault="00A35E11" w:rsidP="00E17B09">
          <w:pPr>
            <w:jc w:val="center"/>
            <w:rPr>
              <w:b/>
              <w:sz w:val="21"/>
              <w:szCs w:val="21"/>
            </w:rPr>
          </w:pPr>
        </w:p>
      </w:tc>
      <w:tc>
        <w:tcPr>
          <w:tcW w:w="126" w:type="pct"/>
          <w:tcBorders>
            <w:top w:val="single" w:sz="4" w:space="0" w:color="auto"/>
            <w:left w:val="single" w:sz="4" w:space="0" w:color="auto"/>
            <w:bottom w:val="single" w:sz="4" w:space="0" w:color="auto"/>
            <w:right w:val="single" w:sz="4" w:space="0" w:color="auto"/>
          </w:tcBorders>
        </w:tcPr>
        <w:p w14:paraId="0D19CE38" w14:textId="22E377EE" w:rsidR="00A35E11" w:rsidRPr="00D118ED" w:rsidRDefault="00A35E11" w:rsidP="00B54A49">
          <w:pPr>
            <w:rPr>
              <w:b/>
              <w:sz w:val="18"/>
              <w:szCs w:val="18"/>
            </w:rPr>
          </w:pPr>
          <w:r w:rsidRPr="00D118ED">
            <w:rPr>
              <w:b/>
              <w:sz w:val="18"/>
              <w:szCs w:val="18"/>
            </w:rPr>
            <w:t>K</w:t>
          </w:r>
        </w:p>
      </w:tc>
      <w:tc>
        <w:tcPr>
          <w:tcW w:w="125" w:type="pct"/>
          <w:tcBorders>
            <w:top w:val="single" w:sz="4" w:space="0" w:color="auto"/>
            <w:left w:val="single" w:sz="4" w:space="0" w:color="auto"/>
            <w:bottom w:val="single" w:sz="4" w:space="0" w:color="auto"/>
            <w:right w:val="single" w:sz="4" w:space="0" w:color="auto"/>
          </w:tcBorders>
        </w:tcPr>
        <w:p w14:paraId="3208DFCF" w14:textId="49A28611" w:rsidR="00A35E11" w:rsidRPr="00D118ED" w:rsidRDefault="00A35E11" w:rsidP="00B54A49">
          <w:pPr>
            <w:rPr>
              <w:b/>
              <w:sz w:val="18"/>
              <w:szCs w:val="18"/>
            </w:rPr>
          </w:pPr>
          <w:r w:rsidRPr="00D118ED">
            <w:rPr>
              <w:b/>
              <w:sz w:val="18"/>
              <w:szCs w:val="18"/>
            </w:rPr>
            <w:t>V</w:t>
          </w:r>
        </w:p>
      </w:tc>
      <w:tc>
        <w:tcPr>
          <w:tcW w:w="94" w:type="pct"/>
          <w:tcBorders>
            <w:top w:val="single" w:sz="4" w:space="0" w:color="auto"/>
            <w:left w:val="single" w:sz="4" w:space="0" w:color="auto"/>
            <w:bottom w:val="single" w:sz="4" w:space="0" w:color="auto"/>
            <w:right w:val="single" w:sz="4" w:space="0" w:color="auto"/>
          </w:tcBorders>
        </w:tcPr>
        <w:p w14:paraId="197EDB26" w14:textId="26932E08" w:rsidR="00A35E11" w:rsidRPr="00D118ED" w:rsidRDefault="00A35E11" w:rsidP="00B54A49">
          <w:pPr>
            <w:rPr>
              <w:b/>
              <w:sz w:val="18"/>
              <w:szCs w:val="18"/>
            </w:rPr>
          </w:pPr>
          <w:r w:rsidRPr="00D118ED">
            <w:rPr>
              <w:b/>
              <w:sz w:val="18"/>
              <w:szCs w:val="18"/>
            </w:rPr>
            <w:t>S</w:t>
          </w:r>
        </w:p>
      </w:tc>
      <w:tc>
        <w:tcPr>
          <w:tcW w:w="188" w:type="pct"/>
          <w:tcBorders>
            <w:top w:val="single" w:sz="4" w:space="0" w:color="auto"/>
            <w:left w:val="single" w:sz="4" w:space="0" w:color="auto"/>
            <w:bottom w:val="single" w:sz="4" w:space="0" w:color="auto"/>
            <w:right w:val="single" w:sz="4" w:space="0" w:color="auto"/>
          </w:tcBorders>
        </w:tcPr>
        <w:p w14:paraId="68517B3B" w14:textId="22F8A098" w:rsidR="00A35E11" w:rsidRPr="00D118ED" w:rsidRDefault="00A35E11" w:rsidP="00D118ED">
          <w:pPr>
            <w:rPr>
              <w:b/>
              <w:sz w:val="18"/>
              <w:szCs w:val="18"/>
            </w:rPr>
          </w:pPr>
          <w:r w:rsidRPr="00D118ED">
            <w:rPr>
              <w:b/>
              <w:sz w:val="18"/>
              <w:szCs w:val="18"/>
            </w:rPr>
            <w:t>C</w:t>
          </w:r>
          <w:r w:rsidR="00D118ED">
            <w:rPr>
              <w:b/>
              <w:sz w:val="18"/>
              <w:szCs w:val="18"/>
            </w:rPr>
            <w:t>A</w:t>
          </w:r>
        </w:p>
      </w:tc>
      <w:tc>
        <w:tcPr>
          <w:tcW w:w="1311" w:type="pct"/>
          <w:vMerge/>
          <w:tcBorders>
            <w:left w:val="single" w:sz="4" w:space="0" w:color="auto"/>
            <w:bottom w:val="single" w:sz="4" w:space="0" w:color="auto"/>
            <w:right w:val="single" w:sz="4" w:space="0" w:color="auto"/>
          </w:tcBorders>
        </w:tcPr>
        <w:p w14:paraId="18F1752E" w14:textId="77777777" w:rsidR="00A35E11" w:rsidRPr="00E17B09" w:rsidRDefault="00A35E11" w:rsidP="00E17B09">
          <w:pPr>
            <w:jc w:val="center"/>
            <w:rPr>
              <w:b/>
              <w:sz w:val="21"/>
              <w:szCs w:val="21"/>
            </w:rPr>
          </w:pPr>
        </w:p>
      </w:tc>
      <w:tc>
        <w:tcPr>
          <w:tcW w:w="1126" w:type="pct"/>
          <w:vMerge/>
          <w:tcBorders>
            <w:left w:val="single" w:sz="4" w:space="0" w:color="auto"/>
            <w:bottom w:val="single" w:sz="4" w:space="0" w:color="auto"/>
            <w:right w:val="single" w:sz="4" w:space="0" w:color="auto"/>
          </w:tcBorders>
        </w:tcPr>
        <w:p w14:paraId="02292B06" w14:textId="77777777" w:rsidR="00A35E11" w:rsidRPr="00E17B09" w:rsidRDefault="00A35E11" w:rsidP="00E17B09">
          <w:pPr>
            <w:jc w:val="center"/>
            <w:rPr>
              <w:b/>
              <w:sz w:val="21"/>
              <w:szCs w:val="21"/>
            </w:rPr>
          </w:pPr>
        </w:p>
      </w:tc>
    </w:tr>
  </w:tbl>
  <w:p w14:paraId="50E4F043" w14:textId="77777777" w:rsidR="00E17B09" w:rsidRDefault="00E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21F6"/>
    <w:multiLevelType w:val="hybridMultilevel"/>
    <w:tmpl w:val="7C72A2D0"/>
    <w:lvl w:ilvl="0" w:tplc="6D0830C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5C6D3E"/>
    <w:multiLevelType w:val="hybridMultilevel"/>
    <w:tmpl w:val="46EE9D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455B5"/>
    <w:multiLevelType w:val="hybridMultilevel"/>
    <w:tmpl w:val="A6EAC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62503"/>
    <w:multiLevelType w:val="hybridMultilevel"/>
    <w:tmpl w:val="2B84B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927377"/>
    <w:multiLevelType w:val="hybridMultilevel"/>
    <w:tmpl w:val="388E0CC8"/>
    <w:lvl w:ilvl="0" w:tplc="D00CDE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32E43"/>
    <w:multiLevelType w:val="hybridMultilevel"/>
    <w:tmpl w:val="04B4B2DA"/>
    <w:lvl w:ilvl="0" w:tplc="BECAF7E0">
      <w:start w:val="1"/>
      <w:numFmt w:val="decimal"/>
      <w:suff w:val="space"/>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7699D"/>
    <w:multiLevelType w:val="hybridMultilevel"/>
    <w:tmpl w:val="0A76B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234994"/>
    <w:multiLevelType w:val="hybridMultilevel"/>
    <w:tmpl w:val="E3D28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133B4B"/>
    <w:multiLevelType w:val="hybridMultilevel"/>
    <w:tmpl w:val="F2925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0"/>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bcwMDAwNjA0sjBW0lEKTi0uzszPAykwqQUAXnZEzSwAAAA="/>
  </w:docVars>
  <w:rsids>
    <w:rsidRoot w:val="005129F5"/>
    <w:rsid w:val="00001C60"/>
    <w:rsid w:val="00025D74"/>
    <w:rsid w:val="00034F70"/>
    <w:rsid w:val="000509AC"/>
    <w:rsid w:val="000F4FFC"/>
    <w:rsid w:val="00256871"/>
    <w:rsid w:val="002700AD"/>
    <w:rsid w:val="002743AE"/>
    <w:rsid w:val="003A2972"/>
    <w:rsid w:val="003B6318"/>
    <w:rsid w:val="003D11C5"/>
    <w:rsid w:val="00427D88"/>
    <w:rsid w:val="004437EF"/>
    <w:rsid w:val="004B4D4E"/>
    <w:rsid w:val="00504564"/>
    <w:rsid w:val="005129F5"/>
    <w:rsid w:val="00515D3D"/>
    <w:rsid w:val="0052109D"/>
    <w:rsid w:val="00564C29"/>
    <w:rsid w:val="0063388C"/>
    <w:rsid w:val="006D79B0"/>
    <w:rsid w:val="00715AB2"/>
    <w:rsid w:val="007773D2"/>
    <w:rsid w:val="00790FEB"/>
    <w:rsid w:val="00903FCC"/>
    <w:rsid w:val="00910246"/>
    <w:rsid w:val="00911EAD"/>
    <w:rsid w:val="00945DA5"/>
    <w:rsid w:val="009B1688"/>
    <w:rsid w:val="00A35E11"/>
    <w:rsid w:val="00B523E4"/>
    <w:rsid w:val="00B53142"/>
    <w:rsid w:val="00B54A49"/>
    <w:rsid w:val="00B552E4"/>
    <w:rsid w:val="00BC6612"/>
    <w:rsid w:val="00BE0C70"/>
    <w:rsid w:val="00C95AA5"/>
    <w:rsid w:val="00CA281F"/>
    <w:rsid w:val="00CC33E1"/>
    <w:rsid w:val="00CD4FFF"/>
    <w:rsid w:val="00D118ED"/>
    <w:rsid w:val="00D11F20"/>
    <w:rsid w:val="00D1319B"/>
    <w:rsid w:val="00E03D09"/>
    <w:rsid w:val="00E17B09"/>
    <w:rsid w:val="00E67678"/>
    <w:rsid w:val="00FF3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819B74"/>
  <w14:defaultImageDpi w14:val="330"/>
  <w15:docId w15:val="{E6165F78-1B20-4BC2-B68A-111E7D2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F5"/>
    <w:pPr>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FC"/>
    <w:pPr>
      <w:ind w:left="720"/>
      <w:contextualSpacing/>
    </w:pPr>
  </w:style>
  <w:style w:type="paragraph" w:styleId="Header">
    <w:name w:val="header"/>
    <w:basedOn w:val="Normal"/>
    <w:link w:val="HeaderChar"/>
    <w:uiPriority w:val="99"/>
    <w:unhideWhenUsed/>
    <w:rsid w:val="00E17B09"/>
    <w:pPr>
      <w:tabs>
        <w:tab w:val="center" w:pos="4680"/>
        <w:tab w:val="right" w:pos="9360"/>
      </w:tabs>
    </w:pPr>
  </w:style>
  <w:style w:type="character" w:customStyle="1" w:styleId="HeaderChar">
    <w:name w:val="Header Char"/>
    <w:basedOn w:val="DefaultParagraphFont"/>
    <w:link w:val="Header"/>
    <w:uiPriority w:val="99"/>
    <w:rsid w:val="00E17B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17B09"/>
    <w:pPr>
      <w:tabs>
        <w:tab w:val="center" w:pos="4680"/>
        <w:tab w:val="right" w:pos="9360"/>
      </w:tabs>
    </w:pPr>
  </w:style>
  <w:style w:type="character" w:customStyle="1" w:styleId="FooterChar">
    <w:name w:val="Footer Char"/>
    <w:basedOn w:val="DefaultParagraphFont"/>
    <w:link w:val="Footer"/>
    <w:uiPriority w:val="99"/>
    <w:rsid w:val="00E17B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7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9B0"/>
    <w:rPr>
      <w:rFonts w:ascii="Segoe UI" w:eastAsia="Times New Roman" w:hAnsi="Segoe UI" w:cs="Segoe UI"/>
      <w:sz w:val="18"/>
      <w:szCs w:val="18"/>
    </w:rPr>
  </w:style>
  <w:style w:type="table" w:styleId="TableGrid">
    <w:name w:val="Table Grid"/>
    <w:basedOn w:val="TableNormal"/>
    <w:uiPriority w:val="59"/>
    <w:rsid w:val="00D1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5AA5"/>
    <w:pPr>
      <w:autoSpaceDE/>
      <w:autoSpaceDN/>
      <w:adjustRightInd/>
      <w:spacing w:before="100" w:beforeAutospacing="1" w:after="100" w:afterAutospacing="1"/>
    </w:pPr>
    <w:rPr>
      <w:sz w:val="24"/>
      <w:szCs w:val="24"/>
      <w:lang w:eastAsia="zh-CN"/>
    </w:rPr>
  </w:style>
  <w:style w:type="character" w:customStyle="1" w:styleId="normaltextrun">
    <w:name w:val="normaltextrun"/>
    <w:basedOn w:val="DefaultParagraphFont"/>
    <w:rsid w:val="00C95AA5"/>
  </w:style>
  <w:style w:type="character" w:customStyle="1" w:styleId="eop">
    <w:name w:val="eop"/>
    <w:basedOn w:val="DefaultParagraphFont"/>
    <w:rsid w:val="00C9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697">
      <w:bodyDiv w:val="1"/>
      <w:marLeft w:val="0"/>
      <w:marRight w:val="0"/>
      <w:marTop w:val="0"/>
      <w:marBottom w:val="0"/>
      <w:divBdr>
        <w:top w:val="none" w:sz="0" w:space="0" w:color="auto"/>
        <w:left w:val="none" w:sz="0" w:space="0" w:color="auto"/>
        <w:bottom w:val="none" w:sz="0" w:space="0" w:color="auto"/>
        <w:right w:val="none" w:sz="0" w:space="0" w:color="auto"/>
      </w:divBdr>
    </w:div>
    <w:div w:id="426923419">
      <w:bodyDiv w:val="1"/>
      <w:marLeft w:val="0"/>
      <w:marRight w:val="0"/>
      <w:marTop w:val="0"/>
      <w:marBottom w:val="0"/>
      <w:divBdr>
        <w:top w:val="none" w:sz="0" w:space="0" w:color="auto"/>
        <w:left w:val="none" w:sz="0" w:space="0" w:color="auto"/>
        <w:bottom w:val="none" w:sz="0" w:space="0" w:color="auto"/>
        <w:right w:val="none" w:sz="0" w:space="0" w:color="auto"/>
      </w:divBdr>
    </w:div>
    <w:div w:id="555510271">
      <w:bodyDiv w:val="1"/>
      <w:marLeft w:val="0"/>
      <w:marRight w:val="0"/>
      <w:marTop w:val="0"/>
      <w:marBottom w:val="0"/>
      <w:divBdr>
        <w:top w:val="none" w:sz="0" w:space="0" w:color="auto"/>
        <w:left w:val="none" w:sz="0" w:space="0" w:color="auto"/>
        <w:bottom w:val="none" w:sz="0" w:space="0" w:color="auto"/>
        <w:right w:val="none" w:sz="0" w:space="0" w:color="auto"/>
      </w:divBdr>
    </w:div>
    <w:div w:id="583221508">
      <w:bodyDiv w:val="1"/>
      <w:marLeft w:val="0"/>
      <w:marRight w:val="0"/>
      <w:marTop w:val="0"/>
      <w:marBottom w:val="0"/>
      <w:divBdr>
        <w:top w:val="none" w:sz="0" w:space="0" w:color="auto"/>
        <w:left w:val="none" w:sz="0" w:space="0" w:color="auto"/>
        <w:bottom w:val="none" w:sz="0" w:space="0" w:color="auto"/>
        <w:right w:val="none" w:sz="0" w:space="0" w:color="auto"/>
      </w:divBdr>
    </w:div>
    <w:div w:id="750925793">
      <w:bodyDiv w:val="1"/>
      <w:marLeft w:val="0"/>
      <w:marRight w:val="0"/>
      <w:marTop w:val="0"/>
      <w:marBottom w:val="0"/>
      <w:divBdr>
        <w:top w:val="none" w:sz="0" w:space="0" w:color="auto"/>
        <w:left w:val="none" w:sz="0" w:space="0" w:color="auto"/>
        <w:bottom w:val="none" w:sz="0" w:space="0" w:color="auto"/>
        <w:right w:val="none" w:sz="0" w:space="0" w:color="auto"/>
      </w:divBdr>
    </w:div>
    <w:div w:id="752513197">
      <w:bodyDiv w:val="1"/>
      <w:marLeft w:val="0"/>
      <w:marRight w:val="0"/>
      <w:marTop w:val="0"/>
      <w:marBottom w:val="0"/>
      <w:divBdr>
        <w:top w:val="none" w:sz="0" w:space="0" w:color="auto"/>
        <w:left w:val="none" w:sz="0" w:space="0" w:color="auto"/>
        <w:bottom w:val="none" w:sz="0" w:space="0" w:color="auto"/>
        <w:right w:val="none" w:sz="0" w:space="0" w:color="auto"/>
      </w:divBdr>
    </w:div>
    <w:div w:id="854151697">
      <w:bodyDiv w:val="1"/>
      <w:marLeft w:val="0"/>
      <w:marRight w:val="0"/>
      <w:marTop w:val="0"/>
      <w:marBottom w:val="0"/>
      <w:divBdr>
        <w:top w:val="none" w:sz="0" w:space="0" w:color="auto"/>
        <w:left w:val="none" w:sz="0" w:space="0" w:color="auto"/>
        <w:bottom w:val="none" w:sz="0" w:space="0" w:color="auto"/>
        <w:right w:val="none" w:sz="0" w:space="0" w:color="auto"/>
      </w:divBdr>
    </w:div>
    <w:div w:id="898326036">
      <w:bodyDiv w:val="1"/>
      <w:marLeft w:val="0"/>
      <w:marRight w:val="0"/>
      <w:marTop w:val="0"/>
      <w:marBottom w:val="0"/>
      <w:divBdr>
        <w:top w:val="none" w:sz="0" w:space="0" w:color="auto"/>
        <w:left w:val="none" w:sz="0" w:space="0" w:color="auto"/>
        <w:bottom w:val="none" w:sz="0" w:space="0" w:color="auto"/>
        <w:right w:val="none" w:sz="0" w:space="0" w:color="auto"/>
      </w:divBdr>
      <w:divsChild>
        <w:div w:id="834027718">
          <w:marLeft w:val="0"/>
          <w:marRight w:val="0"/>
          <w:marTop w:val="0"/>
          <w:marBottom w:val="0"/>
          <w:divBdr>
            <w:top w:val="none" w:sz="0" w:space="0" w:color="auto"/>
            <w:left w:val="none" w:sz="0" w:space="0" w:color="auto"/>
            <w:bottom w:val="none" w:sz="0" w:space="0" w:color="auto"/>
            <w:right w:val="none" w:sz="0" w:space="0" w:color="auto"/>
          </w:divBdr>
        </w:div>
        <w:div w:id="2126654168">
          <w:marLeft w:val="0"/>
          <w:marRight w:val="0"/>
          <w:marTop w:val="0"/>
          <w:marBottom w:val="0"/>
          <w:divBdr>
            <w:top w:val="none" w:sz="0" w:space="0" w:color="auto"/>
            <w:left w:val="none" w:sz="0" w:space="0" w:color="auto"/>
            <w:bottom w:val="none" w:sz="0" w:space="0" w:color="auto"/>
            <w:right w:val="none" w:sz="0" w:space="0" w:color="auto"/>
          </w:divBdr>
        </w:div>
      </w:divsChild>
    </w:div>
    <w:div w:id="1174538227">
      <w:bodyDiv w:val="1"/>
      <w:marLeft w:val="0"/>
      <w:marRight w:val="0"/>
      <w:marTop w:val="0"/>
      <w:marBottom w:val="0"/>
      <w:divBdr>
        <w:top w:val="none" w:sz="0" w:space="0" w:color="auto"/>
        <w:left w:val="none" w:sz="0" w:space="0" w:color="auto"/>
        <w:bottom w:val="none" w:sz="0" w:space="0" w:color="auto"/>
        <w:right w:val="none" w:sz="0" w:space="0" w:color="auto"/>
      </w:divBdr>
    </w:div>
    <w:div w:id="1245728586">
      <w:bodyDiv w:val="1"/>
      <w:marLeft w:val="0"/>
      <w:marRight w:val="0"/>
      <w:marTop w:val="0"/>
      <w:marBottom w:val="0"/>
      <w:divBdr>
        <w:top w:val="none" w:sz="0" w:space="0" w:color="auto"/>
        <w:left w:val="none" w:sz="0" w:space="0" w:color="auto"/>
        <w:bottom w:val="none" w:sz="0" w:space="0" w:color="auto"/>
        <w:right w:val="none" w:sz="0" w:space="0" w:color="auto"/>
      </w:divBdr>
    </w:div>
    <w:div w:id="1396125963">
      <w:bodyDiv w:val="1"/>
      <w:marLeft w:val="0"/>
      <w:marRight w:val="0"/>
      <w:marTop w:val="0"/>
      <w:marBottom w:val="0"/>
      <w:divBdr>
        <w:top w:val="none" w:sz="0" w:space="0" w:color="auto"/>
        <w:left w:val="none" w:sz="0" w:space="0" w:color="auto"/>
        <w:bottom w:val="none" w:sz="0" w:space="0" w:color="auto"/>
        <w:right w:val="none" w:sz="0" w:space="0" w:color="auto"/>
      </w:divBdr>
      <w:divsChild>
        <w:div w:id="1033381667">
          <w:marLeft w:val="0"/>
          <w:marRight w:val="0"/>
          <w:marTop w:val="0"/>
          <w:marBottom w:val="0"/>
          <w:divBdr>
            <w:top w:val="none" w:sz="0" w:space="0" w:color="auto"/>
            <w:left w:val="none" w:sz="0" w:space="0" w:color="auto"/>
            <w:bottom w:val="none" w:sz="0" w:space="0" w:color="auto"/>
            <w:right w:val="none" w:sz="0" w:space="0" w:color="auto"/>
          </w:divBdr>
        </w:div>
        <w:div w:id="2064525350">
          <w:marLeft w:val="0"/>
          <w:marRight w:val="0"/>
          <w:marTop w:val="0"/>
          <w:marBottom w:val="0"/>
          <w:divBdr>
            <w:top w:val="none" w:sz="0" w:space="0" w:color="auto"/>
            <w:left w:val="none" w:sz="0" w:space="0" w:color="auto"/>
            <w:bottom w:val="none" w:sz="0" w:space="0" w:color="auto"/>
            <w:right w:val="none" w:sz="0" w:space="0" w:color="auto"/>
          </w:divBdr>
        </w:div>
      </w:divsChild>
    </w:div>
    <w:div w:id="1460415667">
      <w:bodyDiv w:val="1"/>
      <w:marLeft w:val="0"/>
      <w:marRight w:val="0"/>
      <w:marTop w:val="0"/>
      <w:marBottom w:val="0"/>
      <w:divBdr>
        <w:top w:val="none" w:sz="0" w:space="0" w:color="auto"/>
        <w:left w:val="none" w:sz="0" w:space="0" w:color="auto"/>
        <w:bottom w:val="none" w:sz="0" w:space="0" w:color="auto"/>
        <w:right w:val="none" w:sz="0" w:space="0" w:color="auto"/>
      </w:divBdr>
    </w:div>
    <w:div w:id="1518543678">
      <w:bodyDiv w:val="1"/>
      <w:marLeft w:val="0"/>
      <w:marRight w:val="0"/>
      <w:marTop w:val="0"/>
      <w:marBottom w:val="0"/>
      <w:divBdr>
        <w:top w:val="none" w:sz="0" w:space="0" w:color="auto"/>
        <w:left w:val="none" w:sz="0" w:space="0" w:color="auto"/>
        <w:bottom w:val="none" w:sz="0" w:space="0" w:color="auto"/>
        <w:right w:val="none" w:sz="0" w:space="0" w:color="auto"/>
      </w:divBdr>
    </w:div>
    <w:div w:id="1613628744">
      <w:bodyDiv w:val="1"/>
      <w:marLeft w:val="0"/>
      <w:marRight w:val="0"/>
      <w:marTop w:val="0"/>
      <w:marBottom w:val="0"/>
      <w:divBdr>
        <w:top w:val="none" w:sz="0" w:space="0" w:color="auto"/>
        <w:left w:val="none" w:sz="0" w:space="0" w:color="auto"/>
        <w:bottom w:val="none" w:sz="0" w:space="0" w:color="auto"/>
        <w:right w:val="none" w:sz="0" w:space="0" w:color="auto"/>
      </w:divBdr>
    </w:div>
    <w:div w:id="1850025181">
      <w:bodyDiv w:val="1"/>
      <w:marLeft w:val="0"/>
      <w:marRight w:val="0"/>
      <w:marTop w:val="0"/>
      <w:marBottom w:val="0"/>
      <w:divBdr>
        <w:top w:val="none" w:sz="0" w:space="0" w:color="auto"/>
        <w:left w:val="none" w:sz="0" w:space="0" w:color="auto"/>
        <w:bottom w:val="none" w:sz="0" w:space="0" w:color="auto"/>
        <w:right w:val="none" w:sz="0" w:space="0" w:color="auto"/>
      </w:divBdr>
    </w:div>
    <w:div w:id="2003778403">
      <w:bodyDiv w:val="1"/>
      <w:marLeft w:val="0"/>
      <w:marRight w:val="0"/>
      <w:marTop w:val="0"/>
      <w:marBottom w:val="0"/>
      <w:divBdr>
        <w:top w:val="none" w:sz="0" w:space="0" w:color="auto"/>
        <w:left w:val="none" w:sz="0" w:space="0" w:color="auto"/>
        <w:bottom w:val="none" w:sz="0" w:space="0" w:color="auto"/>
        <w:right w:val="none" w:sz="0" w:space="0" w:color="auto"/>
      </w:divBdr>
    </w:div>
    <w:div w:id="2010865523">
      <w:bodyDiv w:val="1"/>
      <w:marLeft w:val="0"/>
      <w:marRight w:val="0"/>
      <w:marTop w:val="0"/>
      <w:marBottom w:val="0"/>
      <w:divBdr>
        <w:top w:val="none" w:sz="0" w:space="0" w:color="auto"/>
        <w:left w:val="none" w:sz="0" w:space="0" w:color="auto"/>
        <w:bottom w:val="none" w:sz="0" w:space="0" w:color="auto"/>
        <w:right w:val="none" w:sz="0" w:space="0" w:color="auto"/>
      </w:divBdr>
    </w:div>
    <w:div w:id="2138452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5227611A5684F84E4D1B4A36FABCA" ma:contentTypeVersion="20" ma:contentTypeDescription="Create a new document." ma:contentTypeScope="" ma:versionID="0369b4a5a29d4bd06a55eb9f2cebb2c2">
  <xsd:schema xmlns:xsd="http://www.w3.org/2001/XMLSchema" xmlns:xs="http://www.w3.org/2001/XMLSchema" xmlns:p="http://schemas.microsoft.com/office/2006/metadata/properties" xmlns:ns1="http://schemas.microsoft.com/sharepoint/v3" xmlns:ns3="cf9fa67e-9562-47cf-a51b-0375cb0c75e9" xmlns:ns4="68db4ba9-238b-440e-93c2-b8d1c0f825e3" targetNamespace="http://schemas.microsoft.com/office/2006/metadata/properties" ma:root="true" ma:fieldsID="40104b7438dd49c52863c0e737890dcb" ns1:_="" ns3:_="" ns4:_="">
    <xsd:import namespace="http://schemas.microsoft.com/sharepoint/v3"/>
    <xsd:import namespace="cf9fa67e-9562-47cf-a51b-0375cb0c75e9"/>
    <xsd:import namespace="68db4ba9-238b-440e-93c2-b8d1c0f82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a67e-9562-47cf-a51b-0375cb0c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b4ba9-238b-440e-93c2-b8d1c0f82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f9fa67e-9562-47cf-a51b-0375cb0c75e9" xsi:nil="true"/>
  </documentManagement>
</p:properties>
</file>

<file path=customXml/itemProps1.xml><?xml version="1.0" encoding="utf-8"?>
<ds:datastoreItem xmlns:ds="http://schemas.openxmlformats.org/officeDocument/2006/customXml" ds:itemID="{A9B84EEC-C3D3-4DFC-BB89-A8340DFD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a67e-9562-47cf-a51b-0375cb0c75e9"/>
    <ds:schemaRef ds:uri="68db4ba9-238b-440e-93c2-b8d1c0f8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AB825-037E-4865-BBB0-5EC5EA9D5243}">
  <ds:schemaRefs>
    <ds:schemaRef ds:uri="http://schemas.microsoft.com/sharepoint/v3/contenttype/forms"/>
  </ds:schemaRefs>
</ds:datastoreItem>
</file>

<file path=customXml/itemProps3.xml><?xml version="1.0" encoding="utf-8"?>
<ds:datastoreItem xmlns:ds="http://schemas.openxmlformats.org/officeDocument/2006/customXml" ds:itemID="{9403C9FA-8A1D-436A-A4A7-2796BC2029D9}">
  <ds:schemaRef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cf9fa67e-9562-47cf-a51b-0375cb0c75e9"/>
    <ds:schemaRef ds:uri="68db4ba9-238b-440e-93c2-b8d1c0f825e3"/>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Murphy</dc:creator>
  <cp:keywords/>
  <dc:description/>
  <cp:lastModifiedBy>Evonne Shelonda Jones</cp:lastModifiedBy>
  <cp:revision>2</cp:revision>
  <cp:lastPrinted>2018-02-02T20:59:00Z</cp:lastPrinted>
  <dcterms:created xsi:type="dcterms:W3CDTF">2024-08-02T20:01:00Z</dcterms:created>
  <dcterms:modified xsi:type="dcterms:W3CDTF">2024-08-02T20:01:00Z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0x010100ADC5227611A5684F84E4D1B4A36FABCA</vt:lpwstr>
  </property>
</Properties>
</file>