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06E9" w14:textId="3B047A71" w:rsidR="00FF2CE8" w:rsidRPr="00FF2CE8" w:rsidRDefault="00FF2CE8" w:rsidP="00A40B8A">
      <w:pPr>
        <w:spacing w:line="259" w:lineRule="auto"/>
        <w:ind w:right="1"/>
        <w:jc w:val="center"/>
        <w:rPr>
          <w:b/>
        </w:rPr>
      </w:pPr>
      <w:r w:rsidRPr="00A731F1">
        <w:rPr>
          <w:rFonts w:ascii="Georgia" w:eastAsia="Calibri" w:hAnsi="Georgia" w:cs="Arial"/>
          <w:noProof/>
          <w:sz w:val="13"/>
          <w:szCs w:val="13"/>
        </w:rPr>
        <mc:AlternateContent>
          <mc:Choice Requires="wpg">
            <w:drawing>
              <wp:anchor distT="0" distB="0" distL="114300" distR="114300" simplePos="0" relativeHeight="251678720" behindDoc="0" locked="0" layoutInCell="1" allowOverlap="1" wp14:anchorId="218CA552" wp14:editId="0E9177DF">
                <wp:simplePos x="0" y="0"/>
                <wp:positionH relativeFrom="column">
                  <wp:posOffset>2540</wp:posOffset>
                </wp:positionH>
                <wp:positionV relativeFrom="paragraph">
                  <wp:posOffset>263997</wp:posOffset>
                </wp:positionV>
                <wp:extent cx="6203950" cy="5080"/>
                <wp:effectExtent l="0" t="0" r="0" b="0"/>
                <wp:wrapThrough wrapText="bothSides">
                  <wp:wrapPolygon edited="0">
                    <wp:start x="0" y="0"/>
                    <wp:lineTo x="0" y="21600"/>
                    <wp:lineTo x="21600" y="21600"/>
                    <wp:lineTo x="21600" y="0"/>
                  </wp:wrapPolygon>
                </wp:wrapThrough>
                <wp:docPr id="1" name="Group 1"/>
                <wp:cNvGraphicFramePr/>
                <a:graphic xmlns:a="http://schemas.openxmlformats.org/drawingml/2006/main">
                  <a:graphicData uri="http://schemas.microsoft.com/office/word/2010/wordprocessingGroup">
                    <wpg:wgp>
                      <wpg:cNvGrpSpPr/>
                      <wpg:grpSpPr>
                        <a:xfrm>
                          <a:off x="0" y="0"/>
                          <a:ext cx="6203950" cy="5080"/>
                          <a:chOff x="0" y="0"/>
                          <a:chExt cx="6254496" cy="6096"/>
                        </a:xfrm>
                      </wpg:grpSpPr>
                      <wps:wsp>
                        <wps:cNvPr id="2" name="Shape 26742"/>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7296CE9" id="Group 1" o:spid="_x0000_s1026" style="position:absolute;margin-left:.2pt;margin-top:20.8pt;width:488.5pt;height:.4pt;z-index:251678720"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">
                <v:shape id="Shape 26742"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" path="m,l6254496,r,9144l,9144,,e" fillcolor="black" stroked="f" strokeweight="0">
                  <v:stroke miterlimit="83231f" joinstyle="miter"/>
                  <v:path arrowok="t" textboxrect="0,0,6254496,9144"/>
                </v:shape>
                <w10:wrap type="through"/>
              </v:group>
            </w:pict>
          </mc:Fallback>
        </mc:AlternateContent>
      </w:r>
      <w:r w:rsidR="006305A8" w:rsidRPr="00A731F1">
        <w:rPr>
          <w:rFonts w:ascii="Georgia" w:hAnsi="Georgia" w:cs="Arial"/>
          <w:b/>
          <w:sz w:val="28"/>
        </w:rPr>
        <w:t>David Ochieng Okech</w:t>
      </w:r>
      <w:r w:rsidR="00014A95" w:rsidRPr="00A731F1">
        <w:rPr>
          <w:rFonts w:ascii="Georgia" w:hAnsi="Georgia" w:cs="Arial"/>
          <w:b/>
          <w:sz w:val="28"/>
        </w:rPr>
        <w:t>, MSW, Ph</w:t>
      </w:r>
      <w:r w:rsidRPr="00A731F1">
        <w:rPr>
          <w:rFonts w:ascii="Georgia" w:hAnsi="Georgia" w:cs="Arial"/>
          <w:b/>
          <w:sz w:val="28"/>
        </w:rPr>
        <w:t>.D</w:t>
      </w:r>
      <w:r w:rsidRPr="00A731F1">
        <w:rPr>
          <w:b/>
          <w:sz w:val="28"/>
        </w:rPr>
        <w:t>.</w:t>
      </w:r>
      <w:r w:rsidRPr="00FF2CE8">
        <w:rPr>
          <w:noProof/>
          <w:sz w:val="28"/>
        </w:rPr>
        <mc:AlternateContent>
          <mc:Choice Requires="wps">
            <w:drawing>
              <wp:anchor distT="45720" distB="45720" distL="114300" distR="114300" simplePos="0" relativeHeight="251676672" behindDoc="0" locked="0" layoutInCell="1" allowOverlap="1" wp14:anchorId="1A2C0CC3" wp14:editId="3B0F5F9D">
                <wp:simplePos x="0" y="0"/>
                <wp:positionH relativeFrom="margin">
                  <wp:posOffset>3533140</wp:posOffset>
                </wp:positionH>
                <wp:positionV relativeFrom="paragraph">
                  <wp:posOffset>299883</wp:posOffset>
                </wp:positionV>
                <wp:extent cx="2675255" cy="705485"/>
                <wp:effectExtent l="0" t="0" r="0" b="0"/>
                <wp:wrapThrough wrapText="bothSides">
                  <wp:wrapPolygon edited="0">
                    <wp:start x="0" y="0"/>
                    <wp:lineTo x="0" y="20997"/>
                    <wp:lineTo x="21380" y="20997"/>
                    <wp:lineTo x="213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705485"/>
                        </a:xfrm>
                        <a:prstGeom prst="rect">
                          <a:avLst/>
                        </a:prstGeom>
                        <a:solidFill>
                          <a:srgbClr val="FFFFFF"/>
                        </a:solidFill>
                        <a:ln w="9525">
                          <a:noFill/>
                          <a:miter lim="800000"/>
                          <a:headEnd/>
                          <a:tailEnd/>
                        </a:ln>
                      </wps:spPr>
                      <wps:txbx>
                        <w:txbxContent>
                          <w:p w14:paraId="59B38C3B" w14:textId="79E0437E" w:rsidR="00A731F1" w:rsidRDefault="00A731F1" w:rsidP="00FF2CE8">
                            <w:pPr>
                              <w:jc w:val="right"/>
                            </w:pPr>
                            <w:r>
                              <w:t>+1-706-542-5431</w:t>
                            </w:r>
                          </w:p>
                          <w:p w14:paraId="70E00E5B" w14:textId="1D5A258D" w:rsidR="00A731F1" w:rsidRDefault="00BC731A" w:rsidP="00FF2CE8">
                            <w:pPr>
                              <w:jc w:val="right"/>
                            </w:pPr>
                            <w:hyperlink r:id="rId11" w:history="1">
                              <w:r w:rsidR="00A731F1" w:rsidRPr="00F55BC0">
                                <w:rPr>
                                  <w:rStyle w:val="Hyperlink"/>
                                </w:rPr>
                                <w:t>dokech@uga.edu</w:t>
                              </w:r>
                            </w:hyperlink>
                          </w:p>
                          <w:p w14:paraId="68E35C09" w14:textId="630E4D66" w:rsidR="00A731F1" w:rsidRDefault="00A731F1" w:rsidP="00FF2CE8">
                            <w:pPr>
                              <w:jc w:val="right"/>
                            </w:pPr>
                            <w:r>
                              <w:t>http://ssw.uga.edu/faculty/okech.html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C0CC3" id="_x0000_t202" coordsize="21600,21600" o:spt="202" path="m,l,21600r21600,l21600,xe">
                <v:stroke joinstyle="miter"/>
                <v:path gradientshapeok="t" o:connecttype="rect"/>
              </v:shapetype>
              <v:shape id="Text Box 2" o:spid="_x0000_s1026" type="#_x0000_t202" style="position:absolute;left:0;text-align:left;margin-left:278.2pt;margin-top:23.6pt;width:210.65pt;height:55.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" stroked="f">
                <v:textbox>
                  <w:txbxContent>
                    <w:p w14:paraId="59B38C3B" w14:textId="79E0437E" w:rsidR="00A731F1" w:rsidRDefault="00A731F1" w:rsidP="00FF2CE8">
                      <w:pPr>
                        <w:jc w:val="right"/>
                      </w:pPr>
                      <w:r>
                        <w:t>+1-706-542-5431</w:t>
                      </w:r>
                    </w:p>
                    <w:p w14:paraId="70E00E5B" w14:textId="1D5A258D" w:rsidR="00A731F1" w:rsidRDefault="00A731F1" w:rsidP="00FF2CE8">
                      <w:pPr>
                        <w:jc w:val="right"/>
                      </w:pPr>
                      <w:hyperlink r:id="rId12" w:history="1">
                        <w:r w:rsidRPr="00F55BC0">
                          <w:rPr>
                            <w:rStyle w:val="Hyperlink"/>
                          </w:rPr>
                          <w:t>dokech@uga.edu</w:t>
                        </w:r>
                      </w:hyperlink>
                    </w:p>
                    <w:p w14:paraId="68E35C09" w14:textId="630E4D66" w:rsidR="00A731F1" w:rsidRDefault="00A731F1" w:rsidP="00FF2CE8">
                      <w:pPr>
                        <w:jc w:val="right"/>
                      </w:pPr>
                      <w:r>
                        <w:t>http://ssw.uga.edu/faculty/okech.html</w:t>
                      </w:r>
                    </w:p>
                  </w:txbxContent>
                </v:textbox>
                <w10:wrap type="through" anchorx="margin"/>
              </v:shape>
            </w:pict>
          </mc:Fallback>
        </mc:AlternateContent>
      </w:r>
    </w:p>
    <w:p w14:paraId="18D8273B" w14:textId="4489ADF2" w:rsidR="00042A30" w:rsidRDefault="00014A95" w:rsidP="005017A5">
      <w:pPr>
        <w:spacing w:after="10"/>
      </w:pPr>
      <w:r>
        <w:t>University of Georgia School of Social Work</w:t>
      </w:r>
    </w:p>
    <w:p w14:paraId="27EBD046" w14:textId="3E659E2B" w:rsidR="00042A30" w:rsidRDefault="00042A30" w:rsidP="005017A5">
      <w:pPr>
        <w:spacing w:after="10"/>
      </w:pPr>
      <w:r>
        <w:t>279 Williams St</w:t>
      </w:r>
      <w:r w:rsidR="0035727B">
        <w:t>reet</w:t>
      </w:r>
      <w:r w:rsidR="002966FA">
        <w:t>/317 Herty Drive</w:t>
      </w:r>
      <w:r>
        <w:t xml:space="preserve"> </w:t>
      </w:r>
    </w:p>
    <w:p w14:paraId="3515FB35" w14:textId="77777777" w:rsidR="002C43AB" w:rsidRPr="00EB1B3B" w:rsidRDefault="002C43AB" w:rsidP="002C43AB">
      <w:pPr>
        <w:pStyle w:val="Heading1"/>
        <w:ind w:left="0" w:firstLine="0"/>
        <w:sectPr w:rsidR="002C43AB" w:rsidRPr="00EB1B3B" w:rsidSect="00ED11B9">
          <w:headerReference w:type="even" r:id="rId13"/>
          <w:headerReference w:type="default" r:id="rId14"/>
          <w:headerReference w:type="first" r:id="rId15"/>
          <w:pgSz w:w="12240" w:h="15840"/>
          <w:pgMar w:top="990" w:right="1455" w:bottom="1460" w:left="1008" w:header="763" w:footer="720" w:gutter="0"/>
          <w:cols w:space="720"/>
          <w:titlePg/>
          <w:docGrid w:linePitch="326"/>
        </w:sectPr>
      </w:pPr>
    </w:p>
    <w:p w14:paraId="3C36C9D7" w14:textId="29F8CA66" w:rsidR="00E47B44" w:rsidRDefault="00E47B44" w:rsidP="00E324B1">
      <w:pPr>
        <w:spacing w:line="480" w:lineRule="auto"/>
      </w:pPr>
      <w:r>
        <w:t>Athens, GA 3060</w:t>
      </w:r>
      <w:r w:rsidR="00D014F5">
        <w:t>2</w:t>
      </w:r>
    </w:p>
    <w:p w14:paraId="6DAD6F5D" w14:textId="1F47C3B7" w:rsidR="008D2B63" w:rsidRPr="00C862EE" w:rsidRDefault="008D2B63" w:rsidP="008D2B63">
      <w:pPr>
        <w:pStyle w:val="Heading1"/>
        <w:spacing w:after="240"/>
        <w:ind w:left="0" w:firstLine="0"/>
      </w:pPr>
      <w:r w:rsidRPr="00304A7D">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2AD9BD27" wp14:editId="7E3A505D">
                <wp:simplePos x="0" y="0"/>
                <wp:positionH relativeFrom="column">
                  <wp:posOffset>-21590</wp:posOffset>
                </wp:positionH>
                <wp:positionV relativeFrom="paragraph">
                  <wp:posOffset>207059</wp:posOffset>
                </wp:positionV>
                <wp:extent cx="6254115" cy="5715"/>
                <wp:effectExtent l="0" t="0" r="0" b="0"/>
                <wp:wrapThrough wrapText="bothSides">
                  <wp:wrapPolygon edited="0">
                    <wp:start x="0" y="0"/>
                    <wp:lineTo x="0" y="21600"/>
                    <wp:lineTo x="21600" y="21600"/>
                    <wp:lineTo x="21600" y="0"/>
                  </wp:wrapPolygon>
                </wp:wrapThrough>
                <wp:docPr id="5" name="Group 5"/>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6" name="Shape 2674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AB927FA" id="Group 5" o:spid="_x0000_s1026" style="position:absolute;margin-left:-1.7pt;margin-top:16.3pt;width:492.45pt;height:.45pt;z-index:251691008"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">
                <v:shape id="Shape 2674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" path="m,l6254496,r,9144l,9144,,e" fillcolor="black" stroked="f" strokeweight="0">
                  <v:stroke miterlimit="83231f" joinstyle="miter"/>
                  <v:path arrowok="t" textboxrect="0,0,6254496,9144"/>
                </v:shape>
                <w10:wrap type="through"/>
              </v:group>
            </w:pict>
          </mc:Fallback>
        </mc:AlternateContent>
      </w:r>
      <w:r>
        <w:t>RESEARCH INTERESTS</w:t>
      </w:r>
    </w:p>
    <w:p w14:paraId="3DECBFAB" w14:textId="3F360CC5" w:rsidR="000103A5" w:rsidRPr="001F4FD0" w:rsidRDefault="000103A5" w:rsidP="000103A5">
      <w:pPr>
        <w:numPr>
          <w:ilvl w:val="0"/>
          <w:numId w:val="1"/>
        </w:numPr>
        <w:ind w:hanging="360"/>
      </w:pPr>
      <w:r w:rsidRPr="001F4FD0">
        <w:t>Evidence-informed programs and policies for victims and survivors of sex and labor trafficking in the global context</w:t>
      </w:r>
      <w:r w:rsidRPr="001F4FD0">
        <w:rPr>
          <w:b/>
        </w:rPr>
        <w:t xml:space="preserve"> </w:t>
      </w:r>
    </w:p>
    <w:p w14:paraId="3E81E7D3" w14:textId="2D1520F0" w:rsidR="000103A5" w:rsidRPr="001F4FD0" w:rsidRDefault="000103A5" w:rsidP="000103A5">
      <w:pPr>
        <w:numPr>
          <w:ilvl w:val="0"/>
          <w:numId w:val="1"/>
        </w:numPr>
        <w:ind w:hanging="360"/>
      </w:pPr>
      <w:r w:rsidRPr="001F4FD0">
        <w:t>The cross-section of poverty</w:t>
      </w:r>
      <w:r w:rsidR="00E47B44" w:rsidRPr="001F4FD0">
        <w:t xml:space="preserve"> </w:t>
      </w:r>
      <w:r w:rsidRPr="001F4FD0">
        <w:t>and human trafficking</w:t>
      </w:r>
      <w:r w:rsidRPr="001F4FD0">
        <w:rPr>
          <w:b/>
        </w:rPr>
        <w:t xml:space="preserve"> </w:t>
      </w:r>
    </w:p>
    <w:p w14:paraId="6958A22B" w14:textId="77777777" w:rsidR="000103A5" w:rsidRPr="001F4FD0" w:rsidRDefault="000103A5" w:rsidP="000103A5">
      <w:pPr>
        <w:numPr>
          <w:ilvl w:val="0"/>
          <w:numId w:val="1"/>
        </w:numPr>
        <w:ind w:hanging="360"/>
      </w:pPr>
      <w:r w:rsidRPr="001F4FD0">
        <w:t>Cross-national development and validation of instruments to identify and assist suspected trafficking survivors in the global context</w:t>
      </w:r>
      <w:r w:rsidRPr="001F4FD0">
        <w:rPr>
          <w:b/>
        </w:rPr>
        <w:t xml:space="preserve"> </w:t>
      </w:r>
    </w:p>
    <w:p w14:paraId="20D0040A" w14:textId="77777777" w:rsidR="00E47B44" w:rsidRPr="001F4FD0" w:rsidRDefault="000103A5" w:rsidP="000103A5">
      <w:pPr>
        <w:numPr>
          <w:ilvl w:val="0"/>
          <w:numId w:val="1"/>
        </w:numPr>
        <w:ind w:hanging="360"/>
      </w:pPr>
      <w:r w:rsidRPr="001F4FD0">
        <w:t xml:space="preserve">The long-term health, social, psychological, </w:t>
      </w:r>
      <w:r w:rsidR="00F4689C" w:rsidRPr="001F4FD0">
        <w:t>emotional,</w:t>
      </w:r>
      <w:r w:rsidRPr="001F4FD0">
        <w:t xml:space="preserve"> and economic impacts of the trafficking experience among survivors of trafficking</w:t>
      </w:r>
    </w:p>
    <w:p w14:paraId="6737AB87" w14:textId="77777777" w:rsidR="00E47B44" w:rsidRPr="001F4FD0" w:rsidRDefault="00E47B44" w:rsidP="00E47B44">
      <w:pPr>
        <w:numPr>
          <w:ilvl w:val="0"/>
          <w:numId w:val="1"/>
        </w:numPr>
        <w:ind w:hanging="360"/>
      </w:pPr>
      <w:r w:rsidRPr="001F4FD0">
        <w:t>Mechanisms for building household and community assets that have long-term social, economic, and psychological benefits to vulnerable children</w:t>
      </w:r>
      <w:r w:rsidRPr="001F4FD0">
        <w:rPr>
          <w:b/>
        </w:rPr>
        <w:t xml:space="preserve"> </w:t>
      </w:r>
    </w:p>
    <w:p w14:paraId="0699FA68" w14:textId="057ADA35" w:rsidR="00FB1FB0" w:rsidRPr="001F4FD0" w:rsidRDefault="00E47B44" w:rsidP="00F4689C">
      <w:pPr>
        <w:numPr>
          <w:ilvl w:val="0"/>
          <w:numId w:val="1"/>
        </w:numPr>
        <w:ind w:hanging="360"/>
      </w:pPr>
      <w:r w:rsidRPr="001F4FD0">
        <w:t>Global social work practice and policy interventions</w:t>
      </w:r>
    </w:p>
    <w:p w14:paraId="1F8F1DD8" w14:textId="77777777" w:rsidR="00F4689C" w:rsidRPr="001F4FD0" w:rsidRDefault="00F4689C" w:rsidP="00606111">
      <w:pPr>
        <w:spacing w:line="360" w:lineRule="auto"/>
        <w:ind w:left="720"/>
      </w:pPr>
    </w:p>
    <w:p w14:paraId="3EA827C2" w14:textId="5D5CAD52" w:rsidR="00F4689C" w:rsidRPr="001F4FD0" w:rsidRDefault="00F4689C" w:rsidP="00437700">
      <w:pPr>
        <w:pStyle w:val="Heading1"/>
        <w:spacing w:after="240"/>
        <w:ind w:left="0" w:firstLine="0"/>
        <w:rPr>
          <w:szCs w:val="24"/>
        </w:rPr>
      </w:pPr>
      <w:r w:rsidRPr="001F4FD0">
        <w:rPr>
          <w:rFonts w:eastAsia="Calibri"/>
          <w:noProof/>
          <w:szCs w:val="24"/>
        </w:rPr>
        <mc:AlternateContent>
          <mc:Choice Requires="wpg">
            <w:drawing>
              <wp:anchor distT="0" distB="0" distL="114300" distR="114300" simplePos="0" relativeHeight="251686912" behindDoc="0" locked="0" layoutInCell="1" allowOverlap="1" wp14:anchorId="1ECEF6E6" wp14:editId="04E29147">
                <wp:simplePos x="0" y="0"/>
                <wp:positionH relativeFrom="column">
                  <wp:posOffset>-21590</wp:posOffset>
                </wp:positionH>
                <wp:positionV relativeFrom="paragraph">
                  <wp:posOffset>207059</wp:posOffset>
                </wp:positionV>
                <wp:extent cx="6254115" cy="5715"/>
                <wp:effectExtent l="0" t="0" r="0" b="0"/>
                <wp:wrapThrough wrapText="bothSides">
                  <wp:wrapPolygon edited="0">
                    <wp:start x="0" y="0"/>
                    <wp:lineTo x="0" y="21600"/>
                    <wp:lineTo x="21600" y="21600"/>
                    <wp:lineTo x="21600" y="0"/>
                  </wp:wrapPolygon>
                </wp:wrapThrough>
                <wp:docPr id="15" name="Group 15"/>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16" name="Shape 2674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329E59" id="Group 15" o:spid="_x0000_s1026" style="position:absolute;margin-left:-1.7pt;margin-top:16.3pt;width:492.45pt;height:.45pt;z-index:251686912"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">
                <v:shape id="Shape 2674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" path="m,l6254496,r,9144l,9144,,e" fillcolor="black" stroked="f" strokeweight="0">
                  <v:stroke miterlimit="83231f" joinstyle="miter"/>
                  <v:path arrowok="t" textboxrect="0,0,6254496,9144"/>
                </v:shape>
                <w10:wrap type="through"/>
              </v:group>
            </w:pict>
          </mc:Fallback>
        </mc:AlternateContent>
      </w:r>
      <w:r w:rsidRPr="001F4FD0">
        <w:rPr>
          <w:szCs w:val="24"/>
        </w:rPr>
        <w:t xml:space="preserve">EDUCATION </w:t>
      </w:r>
    </w:p>
    <w:tbl>
      <w:tblPr>
        <w:tblStyle w:val="TableGrid0"/>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940"/>
        <w:gridCol w:w="2250"/>
      </w:tblGrid>
      <w:tr w:rsidR="005B658A" w:rsidRPr="001F4FD0" w14:paraId="7BA737EE" w14:textId="77777777" w:rsidTr="006D7465">
        <w:trPr>
          <w:trHeight w:val="301"/>
        </w:trPr>
        <w:tc>
          <w:tcPr>
            <w:tcW w:w="1620" w:type="dxa"/>
          </w:tcPr>
          <w:p w14:paraId="0F7A767A" w14:textId="4A46A876" w:rsidR="005B658A" w:rsidRPr="001F4FD0" w:rsidRDefault="005B658A" w:rsidP="009C4089">
            <w:pPr>
              <w:contextualSpacing/>
            </w:pPr>
            <w:r w:rsidRPr="001F4FD0">
              <w:t>2008</w:t>
            </w:r>
          </w:p>
        </w:tc>
        <w:tc>
          <w:tcPr>
            <w:tcW w:w="5940" w:type="dxa"/>
          </w:tcPr>
          <w:p w14:paraId="681FF12C" w14:textId="65B9D4BA" w:rsidR="00486BF7" w:rsidRPr="001F4FD0" w:rsidRDefault="005B658A" w:rsidP="009C4089">
            <w:pPr>
              <w:contextualSpacing/>
            </w:pPr>
            <w:r w:rsidRPr="001F4FD0">
              <w:rPr>
                <w:i/>
              </w:rPr>
              <w:t>Ph.D.</w:t>
            </w:r>
            <w:r w:rsidRPr="001F4FD0">
              <w:t xml:space="preserve">, </w:t>
            </w:r>
            <w:r w:rsidR="00B24A0C" w:rsidRPr="001F4FD0">
              <w:t xml:space="preserve">University of Kansas </w:t>
            </w:r>
          </w:p>
        </w:tc>
        <w:tc>
          <w:tcPr>
            <w:tcW w:w="2250" w:type="dxa"/>
          </w:tcPr>
          <w:p w14:paraId="2C74106F" w14:textId="311DB809" w:rsidR="005B658A" w:rsidRPr="001F4FD0" w:rsidRDefault="00F4689C" w:rsidP="00F4689C">
            <w:pPr>
              <w:contextualSpacing/>
              <w:jc w:val="right"/>
            </w:pPr>
            <w:r w:rsidRPr="001F4FD0">
              <w:t xml:space="preserve">    </w:t>
            </w:r>
            <w:r w:rsidR="00B24A0C" w:rsidRPr="001F4FD0">
              <w:t>Lawrence, KS</w:t>
            </w:r>
          </w:p>
        </w:tc>
      </w:tr>
      <w:tr w:rsidR="001A3487" w:rsidRPr="001F4FD0" w14:paraId="22AC0329" w14:textId="77777777" w:rsidTr="006D7465">
        <w:trPr>
          <w:trHeight w:val="301"/>
        </w:trPr>
        <w:tc>
          <w:tcPr>
            <w:tcW w:w="1620" w:type="dxa"/>
          </w:tcPr>
          <w:p w14:paraId="32574705" w14:textId="77777777" w:rsidR="001A3487" w:rsidRPr="001F4FD0" w:rsidRDefault="001A3487" w:rsidP="009C4089">
            <w:pPr>
              <w:contextualSpacing/>
            </w:pPr>
          </w:p>
        </w:tc>
        <w:tc>
          <w:tcPr>
            <w:tcW w:w="5940" w:type="dxa"/>
          </w:tcPr>
          <w:p w14:paraId="594C6B3F" w14:textId="77777777" w:rsidR="001A3487" w:rsidRPr="001F4FD0" w:rsidRDefault="001A3487" w:rsidP="009C4089">
            <w:pPr>
              <w:contextualSpacing/>
              <w:rPr>
                <w:i/>
              </w:rPr>
            </w:pPr>
          </w:p>
        </w:tc>
        <w:tc>
          <w:tcPr>
            <w:tcW w:w="2250" w:type="dxa"/>
          </w:tcPr>
          <w:p w14:paraId="63BB4752" w14:textId="77777777" w:rsidR="001A3487" w:rsidRPr="001F4FD0" w:rsidRDefault="001A3487" w:rsidP="00F4689C">
            <w:pPr>
              <w:contextualSpacing/>
              <w:jc w:val="right"/>
            </w:pPr>
          </w:p>
        </w:tc>
      </w:tr>
      <w:tr w:rsidR="005B658A" w:rsidRPr="001F4FD0" w14:paraId="702B3D5B" w14:textId="77777777" w:rsidTr="006D7465">
        <w:trPr>
          <w:trHeight w:val="301"/>
        </w:trPr>
        <w:tc>
          <w:tcPr>
            <w:tcW w:w="1620" w:type="dxa"/>
          </w:tcPr>
          <w:p w14:paraId="59199BD9" w14:textId="533131BE" w:rsidR="005B658A" w:rsidRPr="001F4FD0" w:rsidRDefault="00B24A0C" w:rsidP="00486BF7">
            <w:r w:rsidRPr="001F4FD0">
              <w:t>2004</w:t>
            </w:r>
          </w:p>
        </w:tc>
        <w:tc>
          <w:tcPr>
            <w:tcW w:w="5940" w:type="dxa"/>
          </w:tcPr>
          <w:p w14:paraId="467CAD5F" w14:textId="6EDEF873" w:rsidR="00486BF7" w:rsidRPr="001F4FD0" w:rsidRDefault="00B24A0C" w:rsidP="00486BF7">
            <w:r w:rsidRPr="001F4FD0">
              <w:rPr>
                <w:i/>
              </w:rPr>
              <w:t xml:space="preserve">MSW, </w:t>
            </w:r>
            <w:r w:rsidRPr="001F4FD0">
              <w:t xml:space="preserve">University of New Hampshire </w:t>
            </w:r>
          </w:p>
        </w:tc>
        <w:tc>
          <w:tcPr>
            <w:tcW w:w="2250" w:type="dxa"/>
          </w:tcPr>
          <w:p w14:paraId="3813F1AD" w14:textId="4FF51BD8" w:rsidR="005B658A" w:rsidRPr="001F4FD0" w:rsidRDefault="00B24A0C" w:rsidP="00486BF7">
            <w:pPr>
              <w:jc w:val="right"/>
            </w:pPr>
            <w:r w:rsidRPr="001F4FD0">
              <w:t>Durham, NH</w:t>
            </w:r>
          </w:p>
        </w:tc>
      </w:tr>
      <w:tr w:rsidR="005B658A" w:rsidRPr="001F4FD0" w14:paraId="3924BD6D" w14:textId="77777777" w:rsidTr="006D7465">
        <w:trPr>
          <w:trHeight w:val="301"/>
        </w:trPr>
        <w:tc>
          <w:tcPr>
            <w:tcW w:w="1620" w:type="dxa"/>
          </w:tcPr>
          <w:p w14:paraId="45DDBF26" w14:textId="55EAA448" w:rsidR="005B658A" w:rsidRPr="001F4FD0" w:rsidRDefault="005B658A" w:rsidP="00486BF7"/>
        </w:tc>
        <w:tc>
          <w:tcPr>
            <w:tcW w:w="5940" w:type="dxa"/>
          </w:tcPr>
          <w:p w14:paraId="6B0AEA71" w14:textId="77777777" w:rsidR="007D0083" w:rsidRPr="001F4FD0" w:rsidRDefault="007D0083" w:rsidP="00486BF7">
            <w:pPr>
              <w:rPr>
                <w:i/>
              </w:rPr>
            </w:pPr>
          </w:p>
          <w:p w14:paraId="66FAEEA4" w14:textId="2C87A67E" w:rsidR="00486BF7" w:rsidRPr="001F4FD0" w:rsidRDefault="0085428E" w:rsidP="00486BF7">
            <w:r w:rsidRPr="001F4FD0">
              <w:rPr>
                <w:i/>
              </w:rPr>
              <w:t xml:space="preserve">Graduate </w:t>
            </w:r>
            <w:r w:rsidR="00B24A0C" w:rsidRPr="001F4FD0">
              <w:rPr>
                <w:i/>
              </w:rPr>
              <w:t>Certificate</w:t>
            </w:r>
            <w:r w:rsidR="00B24A0C" w:rsidRPr="001F4FD0">
              <w:t>, Leadership in Children’s Health and Disability</w:t>
            </w:r>
            <w:r w:rsidR="00E15225" w:rsidRPr="001F4FD0">
              <w:t>, University of New Hampshire</w:t>
            </w:r>
            <w:r w:rsidR="00B24A0C" w:rsidRPr="001F4FD0">
              <w:t xml:space="preserve"> </w:t>
            </w:r>
          </w:p>
        </w:tc>
        <w:tc>
          <w:tcPr>
            <w:tcW w:w="2250" w:type="dxa"/>
          </w:tcPr>
          <w:p w14:paraId="124EEFC8" w14:textId="77777777" w:rsidR="007D0083" w:rsidRPr="001F4FD0" w:rsidRDefault="007D0083" w:rsidP="00486BF7">
            <w:pPr>
              <w:jc w:val="right"/>
            </w:pPr>
          </w:p>
          <w:p w14:paraId="43A2019D" w14:textId="1CD0D382" w:rsidR="005B658A" w:rsidRPr="001F4FD0" w:rsidRDefault="00A568BC" w:rsidP="00486BF7">
            <w:pPr>
              <w:jc w:val="right"/>
            </w:pPr>
            <w:r w:rsidRPr="001F4FD0">
              <w:t>Durham, NH</w:t>
            </w:r>
          </w:p>
        </w:tc>
      </w:tr>
      <w:tr w:rsidR="001A3487" w:rsidRPr="001F4FD0" w14:paraId="30F5848B" w14:textId="77777777" w:rsidTr="006D7465">
        <w:trPr>
          <w:trHeight w:val="301"/>
        </w:trPr>
        <w:tc>
          <w:tcPr>
            <w:tcW w:w="1620" w:type="dxa"/>
          </w:tcPr>
          <w:p w14:paraId="707B6A3E" w14:textId="77777777" w:rsidR="001A3487" w:rsidRPr="001F4FD0" w:rsidRDefault="001A3487" w:rsidP="00486BF7"/>
        </w:tc>
        <w:tc>
          <w:tcPr>
            <w:tcW w:w="5940" w:type="dxa"/>
          </w:tcPr>
          <w:p w14:paraId="49A7B86B" w14:textId="77777777" w:rsidR="001A3487" w:rsidRPr="001F4FD0" w:rsidRDefault="001A3487" w:rsidP="00486BF7">
            <w:pPr>
              <w:rPr>
                <w:i/>
              </w:rPr>
            </w:pPr>
          </w:p>
        </w:tc>
        <w:tc>
          <w:tcPr>
            <w:tcW w:w="2250" w:type="dxa"/>
          </w:tcPr>
          <w:p w14:paraId="425AD04A" w14:textId="77777777" w:rsidR="001A3487" w:rsidRPr="001F4FD0" w:rsidRDefault="001A3487" w:rsidP="00486BF7">
            <w:pPr>
              <w:jc w:val="right"/>
            </w:pPr>
          </w:p>
        </w:tc>
      </w:tr>
      <w:tr w:rsidR="005B658A" w:rsidRPr="001F4FD0" w14:paraId="13F3665D" w14:textId="77777777" w:rsidTr="006D7465">
        <w:trPr>
          <w:trHeight w:val="302"/>
        </w:trPr>
        <w:tc>
          <w:tcPr>
            <w:tcW w:w="1620" w:type="dxa"/>
          </w:tcPr>
          <w:p w14:paraId="5183CCD2" w14:textId="41E522CF" w:rsidR="005B658A" w:rsidRPr="001F4FD0" w:rsidRDefault="00A568BC" w:rsidP="00486BF7">
            <w:r w:rsidRPr="001F4FD0">
              <w:t>1995</w:t>
            </w:r>
          </w:p>
        </w:tc>
        <w:tc>
          <w:tcPr>
            <w:tcW w:w="5940" w:type="dxa"/>
          </w:tcPr>
          <w:p w14:paraId="286E1808" w14:textId="4FCDA1DD" w:rsidR="005B658A" w:rsidRPr="001F4FD0" w:rsidRDefault="00A568BC" w:rsidP="00486BF7">
            <w:r w:rsidRPr="001F4FD0">
              <w:rPr>
                <w:i/>
              </w:rPr>
              <w:t xml:space="preserve">B.A., </w:t>
            </w:r>
            <w:r w:rsidRPr="001F4FD0">
              <w:t xml:space="preserve">University of Nairobi </w:t>
            </w:r>
          </w:p>
          <w:p w14:paraId="6E5B3A77" w14:textId="77777777" w:rsidR="00A568BC" w:rsidRPr="001F4FD0" w:rsidRDefault="00A568BC" w:rsidP="00486BF7">
            <w:r w:rsidRPr="001F4FD0">
              <w:t>Major: Social Work</w:t>
            </w:r>
          </w:p>
          <w:p w14:paraId="48558668" w14:textId="5401E8C4" w:rsidR="004D1CF6" w:rsidRPr="001F4FD0" w:rsidRDefault="004D1CF6" w:rsidP="00486BF7">
            <w:r w:rsidRPr="001F4FD0">
              <w:t>(summa cum laude</w:t>
            </w:r>
            <w:r w:rsidR="00B7656F" w:rsidRPr="001F4FD0">
              <w:t>, First Class Hons.</w:t>
            </w:r>
            <w:r w:rsidRPr="001F4FD0">
              <w:t>)</w:t>
            </w:r>
          </w:p>
        </w:tc>
        <w:tc>
          <w:tcPr>
            <w:tcW w:w="2250" w:type="dxa"/>
          </w:tcPr>
          <w:p w14:paraId="14120FC3" w14:textId="171C7DEF" w:rsidR="005B658A" w:rsidRPr="001F4FD0" w:rsidRDefault="00A568BC" w:rsidP="00486BF7">
            <w:pPr>
              <w:jc w:val="right"/>
            </w:pPr>
            <w:r w:rsidRPr="001F4FD0">
              <w:t>Nairobi, Kenya</w:t>
            </w:r>
          </w:p>
        </w:tc>
      </w:tr>
    </w:tbl>
    <w:p w14:paraId="074DDF65" w14:textId="52DBDB6D" w:rsidR="00FB1FB0" w:rsidRPr="001F4FD0" w:rsidRDefault="00FB1FB0" w:rsidP="00606111">
      <w:pPr>
        <w:spacing w:line="360" w:lineRule="auto"/>
      </w:pPr>
    </w:p>
    <w:p w14:paraId="3B9197B7" w14:textId="6917B0E3" w:rsidR="00486BF7" w:rsidRPr="001F4FD0" w:rsidRDefault="00486BF7" w:rsidP="00FB04DA">
      <w:pPr>
        <w:pStyle w:val="Heading1"/>
        <w:spacing w:after="240"/>
        <w:ind w:left="-5"/>
        <w:rPr>
          <w:szCs w:val="24"/>
        </w:rPr>
      </w:pPr>
      <w:r w:rsidRPr="001F4FD0">
        <w:rPr>
          <w:rFonts w:eastAsia="Calibri"/>
          <w:noProof/>
          <w:szCs w:val="24"/>
        </w:rPr>
        <mc:AlternateContent>
          <mc:Choice Requires="wpg">
            <w:drawing>
              <wp:anchor distT="0" distB="0" distL="114300" distR="114300" simplePos="0" relativeHeight="251661312" behindDoc="0" locked="0" layoutInCell="1" allowOverlap="1" wp14:anchorId="04B90D1A" wp14:editId="2959B0D0">
                <wp:simplePos x="0" y="0"/>
                <wp:positionH relativeFrom="column">
                  <wp:posOffset>-17780</wp:posOffset>
                </wp:positionH>
                <wp:positionV relativeFrom="paragraph">
                  <wp:posOffset>200660</wp:posOffset>
                </wp:positionV>
                <wp:extent cx="6254115" cy="5715"/>
                <wp:effectExtent l="0" t="0" r="0" b="0"/>
                <wp:wrapThrough wrapText="bothSides">
                  <wp:wrapPolygon edited="0">
                    <wp:start x="0" y="0"/>
                    <wp:lineTo x="0" y="21600"/>
                    <wp:lineTo x="21600" y="21600"/>
                    <wp:lineTo x="21600" y="0"/>
                  </wp:wrapPolygon>
                </wp:wrapThrough>
                <wp:docPr id="19460" name="Group 19460"/>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46" name="Shape 26746"/>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8DA9C28" id="Group 19460" o:spid="_x0000_s1026" style="position:absolute;margin-left:-1.4pt;margin-top:15.8pt;width:492.45pt;height:.45pt;z-index:251661312"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">
                <v:shape id="Shape 26746"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" path="m,l6254496,r,9144l,9144,,e" fillcolor="black" stroked="f" strokeweight="0">
                  <v:stroke miterlimit="83231f" joinstyle="miter"/>
                  <v:path arrowok="t" textboxrect="0,0,6254496,9144"/>
                </v:shape>
                <w10:wrap type="through"/>
              </v:group>
            </w:pict>
          </mc:Fallback>
        </mc:AlternateContent>
      </w:r>
      <w:r w:rsidR="008D2B63" w:rsidRPr="001F4FD0">
        <w:rPr>
          <w:szCs w:val="24"/>
        </w:rPr>
        <w:t xml:space="preserve">ACADEMIC </w:t>
      </w:r>
      <w:r w:rsidR="003F1311" w:rsidRPr="001F4FD0">
        <w:rPr>
          <w:szCs w:val="24"/>
        </w:rPr>
        <w:t>APPOINTMENT</w:t>
      </w:r>
      <w:r w:rsidR="005E1158" w:rsidRPr="001F4FD0">
        <w:rPr>
          <w:szCs w:val="24"/>
        </w:rPr>
        <w:t>S</w:t>
      </w:r>
      <w:r w:rsidR="00014A95" w:rsidRPr="001F4FD0">
        <w:rPr>
          <w:szCs w:val="24"/>
        </w:rPr>
        <w:t xml:space="preserve"> </w:t>
      </w:r>
    </w:p>
    <w:tbl>
      <w:tblPr>
        <w:tblStyle w:val="TableGrid0"/>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940"/>
        <w:gridCol w:w="2250"/>
      </w:tblGrid>
      <w:tr w:rsidR="0085428E" w:rsidRPr="001F4FD0" w14:paraId="31F6DBD9" w14:textId="77777777" w:rsidTr="006D7465">
        <w:tc>
          <w:tcPr>
            <w:tcW w:w="1615" w:type="dxa"/>
          </w:tcPr>
          <w:p w14:paraId="153375FB" w14:textId="43AFFE11" w:rsidR="0085428E" w:rsidRPr="001F4FD0" w:rsidRDefault="0085428E" w:rsidP="006F2528">
            <w:pPr>
              <w:spacing w:line="259" w:lineRule="auto"/>
            </w:pPr>
            <w:r w:rsidRPr="001F4FD0">
              <w:t>2023-date</w:t>
            </w:r>
          </w:p>
        </w:tc>
        <w:tc>
          <w:tcPr>
            <w:tcW w:w="5940" w:type="dxa"/>
          </w:tcPr>
          <w:p w14:paraId="7241D5A1" w14:textId="7EA93B77" w:rsidR="0085428E" w:rsidRPr="001F4FD0" w:rsidRDefault="0085428E" w:rsidP="000A118E">
            <w:pPr>
              <w:spacing w:line="259" w:lineRule="auto"/>
              <w:rPr>
                <w:i/>
              </w:rPr>
            </w:pPr>
            <w:r w:rsidRPr="001F4FD0">
              <w:rPr>
                <w:i/>
              </w:rPr>
              <w:t>GA Athletics Association Endowed Professor</w:t>
            </w:r>
          </w:p>
        </w:tc>
        <w:tc>
          <w:tcPr>
            <w:tcW w:w="2250" w:type="dxa"/>
          </w:tcPr>
          <w:p w14:paraId="62AD6B36" w14:textId="5C002D70" w:rsidR="0085428E" w:rsidRPr="001F4FD0" w:rsidRDefault="0085428E" w:rsidP="003E76AE">
            <w:pPr>
              <w:spacing w:after="240" w:line="259" w:lineRule="auto"/>
              <w:jc w:val="right"/>
            </w:pPr>
            <w:r w:rsidRPr="001F4FD0">
              <w:t>Athens, GA</w:t>
            </w:r>
          </w:p>
        </w:tc>
      </w:tr>
      <w:tr w:rsidR="006F2528" w:rsidRPr="001F4FD0" w14:paraId="7BB1BD77" w14:textId="5B4334FF" w:rsidTr="006D7465">
        <w:tc>
          <w:tcPr>
            <w:tcW w:w="1615" w:type="dxa"/>
          </w:tcPr>
          <w:p w14:paraId="1B4899DE" w14:textId="7CDC6810" w:rsidR="006F2528" w:rsidRPr="001F4FD0" w:rsidRDefault="006F2528" w:rsidP="006F2528">
            <w:pPr>
              <w:spacing w:line="259" w:lineRule="auto"/>
            </w:pPr>
            <w:r w:rsidRPr="001F4FD0">
              <w:t>202</w:t>
            </w:r>
            <w:r w:rsidR="002966FA" w:rsidRPr="001F4FD0">
              <w:t>0</w:t>
            </w:r>
            <w:r w:rsidRPr="001F4FD0">
              <w:t>-</w:t>
            </w:r>
            <w:r w:rsidR="005E1158" w:rsidRPr="001F4FD0">
              <w:t>2023</w:t>
            </w:r>
          </w:p>
        </w:tc>
        <w:tc>
          <w:tcPr>
            <w:tcW w:w="5940" w:type="dxa"/>
          </w:tcPr>
          <w:p w14:paraId="64C479CD" w14:textId="7C8C453A" w:rsidR="006F2528" w:rsidRPr="001F4FD0" w:rsidRDefault="006F2528" w:rsidP="000A118E">
            <w:pPr>
              <w:spacing w:line="259" w:lineRule="auto"/>
            </w:pPr>
            <w:r w:rsidRPr="001F4FD0">
              <w:rPr>
                <w:i/>
              </w:rPr>
              <w:t>Professor</w:t>
            </w:r>
          </w:p>
          <w:p w14:paraId="4B439B83" w14:textId="2F2C2CEA" w:rsidR="006F2528" w:rsidRPr="001F4FD0" w:rsidRDefault="006F2528" w:rsidP="000A118E">
            <w:pPr>
              <w:spacing w:line="259" w:lineRule="auto"/>
            </w:pPr>
            <w:r w:rsidRPr="001F4FD0">
              <w:t>University of Georgia, School of Social Work</w:t>
            </w:r>
          </w:p>
        </w:tc>
        <w:tc>
          <w:tcPr>
            <w:tcW w:w="2250" w:type="dxa"/>
          </w:tcPr>
          <w:p w14:paraId="50076545" w14:textId="77777777" w:rsidR="006F2528" w:rsidRPr="001F4FD0" w:rsidRDefault="006F2528" w:rsidP="003E76AE">
            <w:pPr>
              <w:spacing w:after="240" w:line="259" w:lineRule="auto"/>
              <w:jc w:val="right"/>
            </w:pPr>
            <w:r w:rsidRPr="001F4FD0">
              <w:t>Athens, GA</w:t>
            </w:r>
          </w:p>
          <w:p w14:paraId="3C5500EA" w14:textId="0DDC1B13" w:rsidR="0085428E" w:rsidRPr="001F4FD0" w:rsidRDefault="0085428E" w:rsidP="003E76AE">
            <w:pPr>
              <w:spacing w:after="240" w:line="259" w:lineRule="auto"/>
              <w:jc w:val="right"/>
              <w:rPr>
                <w:i/>
              </w:rPr>
            </w:pPr>
          </w:p>
        </w:tc>
      </w:tr>
      <w:tr w:rsidR="006F2528" w:rsidRPr="001F4FD0" w14:paraId="6CE6CC9D" w14:textId="3EDF53A4" w:rsidTr="006D7465">
        <w:tc>
          <w:tcPr>
            <w:tcW w:w="1615" w:type="dxa"/>
          </w:tcPr>
          <w:p w14:paraId="6CBE6601" w14:textId="281FCCC0" w:rsidR="006F2528" w:rsidRPr="001F4FD0" w:rsidRDefault="006F2528">
            <w:pPr>
              <w:spacing w:line="259" w:lineRule="auto"/>
            </w:pPr>
            <w:r w:rsidRPr="001F4FD0">
              <w:t>2014-20</w:t>
            </w:r>
            <w:r w:rsidR="002966FA" w:rsidRPr="001F4FD0">
              <w:t>20</w:t>
            </w:r>
          </w:p>
        </w:tc>
        <w:tc>
          <w:tcPr>
            <w:tcW w:w="5940" w:type="dxa"/>
          </w:tcPr>
          <w:p w14:paraId="7E7FD731" w14:textId="77777777" w:rsidR="006F2528" w:rsidRPr="001F4FD0" w:rsidRDefault="006F2528">
            <w:pPr>
              <w:spacing w:line="259" w:lineRule="auto"/>
              <w:rPr>
                <w:i/>
              </w:rPr>
            </w:pPr>
            <w:r w:rsidRPr="001F4FD0">
              <w:rPr>
                <w:i/>
              </w:rPr>
              <w:t>Associate Professor</w:t>
            </w:r>
          </w:p>
          <w:p w14:paraId="5F5C243B" w14:textId="6B441A9A" w:rsidR="006F2528" w:rsidRPr="001F4FD0" w:rsidRDefault="006F2528">
            <w:pPr>
              <w:spacing w:line="259" w:lineRule="auto"/>
            </w:pPr>
            <w:r w:rsidRPr="001F4FD0">
              <w:t>University of Georgia, School of Social Work</w:t>
            </w:r>
          </w:p>
        </w:tc>
        <w:tc>
          <w:tcPr>
            <w:tcW w:w="2250" w:type="dxa"/>
          </w:tcPr>
          <w:p w14:paraId="08BF829B" w14:textId="77777777" w:rsidR="006F2528" w:rsidRPr="001F4FD0" w:rsidRDefault="006F2528" w:rsidP="003E76AE">
            <w:pPr>
              <w:spacing w:line="259" w:lineRule="auto"/>
              <w:jc w:val="right"/>
            </w:pPr>
            <w:r w:rsidRPr="001F4FD0">
              <w:t>Athens, GA</w:t>
            </w:r>
          </w:p>
          <w:p w14:paraId="0BA8FC9A" w14:textId="77777777" w:rsidR="0085428E" w:rsidRPr="001F4FD0" w:rsidRDefault="0085428E" w:rsidP="003E76AE">
            <w:pPr>
              <w:spacing w:line="259" w:lineRule="auto"/>
              <w:jc w:val="right"/>
            </w:pPr>
          </w:p>
          <w:p w14:paraId="1898A38E" w14:textId="36022743" w:rsidR="0085428E" w:rsidRPr="001F4FD0" w:rsidRDefault="0085428E" w:rsidP="003E76AE">
            <w:pPr>
              <w:spacing w:line="259" w:lineRule="auto"/>
              <w:jc w:val="right"/>
            </w:pPr>
          </w:p>
        </w:tc>
      </w:tr>
      <w:tr w:rsidR="006F2528" w:rsidRPr="001F4FD0" w14:paraId="64B679E9" w14:textId="778402A5" w:rsidTr="006D7465">
        <w:tc>
          <w:tcPr>
            <w:tcW w:w="1615" w:type="dxa"/>
          </w:tcPr>
          <w:p w14:paraId="6D44936D" w14:textId="34D7D766" w:rsidR="006F2528" w:rsidRPr="001F4FD0" w:rsidRDefault="006F2528">
            <w:pPr>
              <w:spacing w:line="259" w:lineRule="auto"/>
            </w:pPr>
            <w:r w:rsidRPr="001F4FD0">
              <w:t>2008-2014</w:t>
            </w:r>
          </w:p>
        </w:tc>
        <w:tc>
          <w:tcPr>
            <w:tcW w:w="5940" w:type="dxa"/>
          </w:tcPr>
          <w:p w14:paraId="12DC1CE3" w14:textId="77777777" w:rsidR="006F2528" w:rsidRPr="001F4FD0" w:rsidRDefault="006F2528">
            <w:pPr>
              <w:spacing w:line="259" w:lineRule="auto"/>
            </w:pPr>
            <w:r w:rsidRPr="001F4FD0">
              <w:rPr>
                <w:i/>
              </w:rPr>
              <w:t>Assistant Professor</w:t>
            </w:r>
          </w:p>
          <w:p w14:paraId="4BF78DEA" w14:textId="730C34DB" w:rsidR="00606111" w:rsidRPr="001F4FD0" w:rsidRDefault="006F2528">
            <w:pPr>
              <w:spacing w:line="259" w:lineRule="auto"/>
            </w:pPr>
            <w:r w:rsidRPr="001F4FD0">
              <w:t>University of Georgia, School of Social Work</w:t>
            </w:r>
          </w:p>
          <w:p w14:paraId="7AD8A81E" w14:textId="166DFC07" w:rsidR="006F2528" w:rsidRPr="001F4FD0" w:rsidRDefault="006F2528" w:rsidP="00606111">
            <w:pPr>
              <w:spacing w:line="360" w:lineRule="auto"/>
              <w:rPr>
                <w:i/>
              </w:rPr>
            </w:pPr>
          </w:p>
        </w:tc>
        <w:tc>
          <w:tcPr>
            <w:tcW w:w="2250" w:type="dxa"/>
          </w:tcPr>
          <w:p w14:paraId="1E667798" w14:textId="358EFB4F" w:rsidR="006F2528" w:rsidRPr="001F4FD0" w:rsidRDefault="006F2528" w:rsidP="003E76AE">
            <w:pPr>
              <w:spacing w:line="259" w:lineRule="auto"/>
              <w:jc w:val="right"/>
            </w:pPr>
            <w:r w:rsidRPr="001F4FD0">
              <w:t>Athens, GA</w:t>
            </w:r>
          </w:p>
        </w:tc>
      </w:tr>
    </w:tbl>
    <w:p w14:paraId="2E90A2E0" w14:textId="07B80C0B" w:rsidR="00FB1FB0" w:rsidRPr="001F4FD0" w:rsidRDefault="000A118E" w:rsidP="00FB04DA">
      <w:pPr>
        <w:pStyle w:val="Heading1"/>
        <w:spacing w:after="240"/>
        <w:ind w:left="0" w:firstLine="0"/>
        <w:rPr>
          <w:szCs w:val="24"/>
        </w:rPr>
      </w:pPr>
      <w:r w:rsidRPr="001F4FD0">
        <w:rPr>
          <w:rFonts w:eastAsia="Calibri"/>
          <w:noProof/>
          <w:szCs w:val="24"/>
        </w:rPr>
        <w:lastRenderedPageBreak/>
        <mc:AlternateContent>
          <mc:Choice Requires="wpg">
            <w:drawing>
              <wp:anchor distT="0" distB="0" distL="114300" distR="114300" simplePos="0" relativeHeight="251662336" behindDoc="0" locked="0" layoutInCell="1" allowOverlap="1" wp14:anchorId="278447F6" wp14:editId="40068AAF">
                <wp:simplePos x="0" y="0"/>
                <wp:positionH relativeFrom="column">
                  <wp:posOffset>-21590</wp:posOffset>
                </wp:positionH>
                <wp:positionV relativeFrom="paragraph">
                  <wp:posOffset>207059</wp:posOffset>
                </wp:positionV>
                <wp:extent cx="6254115" cy="5715"/>
                <wp:effectExtent l="0" t="0" r="0" b="0"/>
                <wp:wrapThrough wrapText="bothSides">
                  <wp:wrapPolygon edited="0">
                    <wp:start x="0" y="0"/>
                    <wp:lineTo x="0" y="21600"/>
                    <wp:lineTo x="21600" y="21600"/>
                    <wp:lineTo x="21600" y="0"/>
                  </wp:wrapPolygon>
                </wp:wrapThrough>
                <wp:docPr id="19462" name="Group 19462"/>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48" name="Shape 2674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3D8778A" id="Group 19462" o:spid="_x0000_s1026" style="position:absolute;margin-left:-1.7pt;margin-top:16.3pt;width:492.45pt;height:.45pt;z-index:251662336"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">
                <v:shape id="Shape 2674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" path="m,l6254496,r,9144l,9144,,e" fillcolor="black" stroked="f" strokeweight="0">
                  <v:stroke miterlimit="83231f" joinstyle="miter"/>
                  <v:path arrowok="t" textboxrect="0,0,6254496,9144"/>
                </v:shape>
                <w10:wrap type="through"/>
              </v:group>
            </w:pict>
          </mc:Fallback>
        </mc:AlternateContent>
      </w:r>
      <w:r w:rsidR="00014A95" w:rsidRPr="001F4FD0">
        <w:rPr>
          <w:szCs w:val="24"/>
        </w:rPr>
        <w:t xml:space="preserve">UNIVERSITY ADMINISTRATION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940"/>
        <w:gridCol w:w="2205"/>
      </w:tblGrid>
      <w:tr w:rsidR="00304A7D" w:rsidRPr="001F4FD0" w14:paraId="336E3A46" w14:textId="77777777" w:rsidTr="006D7465">
        <w:tc>
          <w:tcPr>
            <w:tcW w:w="1615" w:type="dxa"/>
          </w:tcPr>
          <w:p w14:paraId="3648DF03" w14:textId="344386AC" w:rsidR="00304A7D" w:rsidRPr="001F4FD0" w:rsidRDefault="00304A7D" w:rsidP="00304A7D">
            <w:pPr>
              <w:spacing w:after="240" w:line="259" w:lineRule="auto"/>
            </w:pPr>
            <w:r w:rsidRPr="001F4FD0">
              <w:t>202</w:t>
            </w:r>
            <w:r w:rsidR="004D1CF6" w:rsidRPr="001F4FD0">
              <w:t>1</w:t>
            </w:r>
            <w:r w:rsidRPr="001F4FD0">
              <w:t>-Present</w:t>
            </w:r>
          </w:p>
        </w:tc>
        <w:tc>
          <w:tcPr>
            <w:tcW w:w="5940" w:type="dxa"/>
          </w:tcPr>
          <w:p w14:paraId="2832BC71" w14:textId="1F589327" w:rsidR="00304A7D" w:rsidRPr="001F4FD0" w:rsidRDefault="00A731F1" w:rsidP="00304A7D">
            <w:r w:rsidRPr="001F4FD0">
              <w:t>Director,</w:t>
            </w:r>
            <w:r w:rsidRPr="001F4FD0">
              <w:rPr>
                <w:i/>
              </w:rPr>
              <w:t xml:space="preserve"> </w:t>
            </w:r>
            <w:r w:rsidR="00304A7D" w:rsidRPr="001F4FD0">
              <w:rPr>
                <w:i/>
              </w:rPr>
              <w:t>Center on Human Trafficking Research &amp; Outreach</w:t>
            </w:r>
          </w:p>
          <w:p w14:paraId="2674B837" w14:textId="17DA23CF" w:rsidR="00304A7D" w:rsidRPr="001F4FD0" w:rsidRDefault="00304A7D" w:rsidP="00304A7D">
            <w:pPr>
              <w:pStyle w:val="ListBullet"/>
              <w:rPr>
                <w:szCs w:val="24"/>
              </w:rPr>
            </w:pPr>
            <w:r w:rsidRPr="001F4FD0">
              <w:rPr>
                <w:szCs w:val="24"/>
              </w:rPr>
              <w:t>Research Center at the University of Georgia approved by the Georgia Board of Regents consisting of international and domestic projects focused on advancing human trafficking scien</w:t>
            </w:r>
            <w:r w:rsidR="0051162F" w:rsidRPr="001F4FD0">
              <w:rPr>
                <w:szCs w:val="24"/>
              </w:rPr>
              <w:t>c</w:t>
            </w:r>
            <w:r w:rsidRPr="001F4FD0">
              <w:rPr>
                <w:szCs w:val="24"/>
              </w:rPr>
              <w:t>e</w:t>
            </w:r>
          </w:p>
          <w:p w14:paraId="24A04EE2" w14:textId="6B4B2FC4" w:rsidR="00304A7D" w:rsidRPr="001F4FD0" w:rsidRDefault="00304A7D" w:rsidP="00304A7D">
            <w:pPr>
              <w:pStyle w:val="ListBullet"/>
              <w:rPr>
                <w:szCs w:val="24"/>
              </w:rPr>
            </w:pPr>
            <w:r w:rsidRPr="001F4FD0">
              <w:rPr>
                <w:szCs w:val="24"/>
              </w:rPr>
              <w:t xml:space="preserve">Administering </w:t>
            </w:r>
            <w:r w:rsidR="001F4FD0" w:rsidRPr="001F4FD0">
              <w:rPr>
                <w:szCs w:val="24"/>
              </w:rPr>
              <w:t>of Prevalence</w:t>
            </w:r>
            <w:r w:rsidRPr="001F4FD0">
              <w:rPr>
                <w:szCs w:val="24"/>
              </w:rPr>
              <w:t xml:space="preserve"> Research Innovation Forum, a consortium of 7 international research projects, each conducting prevalence data research in global trafficking hotspots</w:t>
            </w:r>
          </w:p>
        </w:tc>
        <w:tc>
          <w:tcPr>
            <w:tcW w:w="2205" w:type="dxa"/>
          </w:tcPr>
          <w:p w14:paraId="34FEF0F2" w14:textId="621E2940" w:rsidR="00304A7D" w:rsidRPr="001F4FD0" w:rsidRDefault="00304A7D" w:rsidP="00304A7D">
            <w:pPr>
              <w:spacing w:after="240" w:line="259" w:lineRule="auto"/>
              <w:jc w:val="right"/>
            </w:pPr>
            <w:r w:rsidRPr="001F4FD0">
              <w:t xml:space="preserve">Athens, GA </w:t>
            </w:r>
          </w:p>
        </w:tc>
      </w:tr>
      <w:tr w:rsidR="00304A7D" w:rsidRPr="001F4FD0" w14:paraId="7E97CAC8" w14:textId="77777777" w:rsidTr="006D7465">
        <w:tc>
          <w:tcPr>
            <w:tcW w:w="1615" w:type="dxa"/>
          </w:tcPr>
          <w:p w14:paraId="2B59FE1F" w14:textId="0219E036" w:rsidR="00304A7D" w:rsidRPr="001F4FD0" w:rsidRDefault="00304A7D" w:rsidP="00304A7D">
            <w:pPr>
              <w:spacing w:after="240" w:line="259" w:lineRule="auto"/>
            </w:pPr>
            <w:r w:rsidRPr="001F4FD0">
              <w:t>20</w:t>
            </w:r>
            <w:r w:rsidR="004D1CF6" w:rsidRPr="001F4FD0">
              <w:t>15</w:t>
            </w:r>
            <w:r w:rsidRPr="001F4FD0">
              <w:t>-</w:t>
            </w:r>
            <w:r w:rsidR="004D1CF6" w:rsidRPr="001F4FD0">
              <w:t>2021</w:t>
            </w:r>
          </w:p>
        </w:tc>
        <w:tc>
          <w:tcPr>
            <w:tcW w:w="5940" w:type="dxa"/>
          </w:tcPr>
          <w:p w14:paraId="0F3C75CE" w14:textId="69FCB938" w:rsidR="00304A7D" w:rsidRPr="001F4FD0" w:rsidRDefault="00304A7D" w:rsidP="00304A7D">
            <w:pPr>
              <w:ind w:hanging="15"/>
            </w:pPr>
            <w:r w:rsidRPr="001F4FD0">
              <w:t xml:space="preserve">Director, </w:t>
            </w:r>
            <w:r w:rsidRPr="001F4FD0">
              <w:rPr>
                <w:i/>
              </w:rPr>
              <w:t xml:space="preserve">African Programming Research Initiative to End Slavery (APRIES) </w:t>
            </w:r>
          </w:p>
          <w:p w14:paraId="1D802034" w14:textId="77777777" w:rsidR="00304A7D" w:rsidRPr="001F4FD0" w:rsidRDefault="00304A7D" w:rsidP="00304A7D">
            <w:pPr>
              <w:pStyle w:val="ListBullet"/>
              <w:rPr>
                <w:szCs w:val="24"/>
              </w:rPr>
            </w:pPr>
            <w:r w:rsidRPr="001F4FD0">
              <w:rPr>
                <w:szCs w:val="24"/>
              </w:rPr>
              <w:t>Co-created a consortium of interdisciplinary faculty from the University of Georgia (USA), University of Liverpool (UK), and Makerere University (Uganda).</w:t>
            </w:r>
          </w:p>
          <w:p w14:paraId="57601F7D" w14:textId="77777777" w:rsidR="00304A7D" w:rsidRPr="001F4FD0" w:rsidRDefault="00304A7D" w:rsidP="00304A7D">
            <w:pPr>
              <w:pStyle w:val="ListBullet"/>
              <w:rPr>
                <w:szCs w:val="24"/>
              </w:rPr>
            </w:pPr>
            <w:r w:rsidRPr="001F4FD0">
              <w:rPr>
                <w:szCs w:val="24"/>
              </w:rPr>
              <w:t xml:space="preserve">Managed over $4.3 million in human trafficking research in Sub-Saharan Africa (SSA). </w:t>
            </w:r>
          </w:p>
          <w:p w14:paraId="3676BDE9" w14:textId="210A08F0" w:rsidR="00304A7D" w:rsidRPr="001F4FD0" w:rsidRDefault="00304A7D" w:rsidP="00304A7D">
            <w:pPr>
              <w:pStyle w:val="ListBullet"/>
              <w:rPr>
                <w:i/>
                <w:szCs w:val="24"/>
              </w:rPr>
            </w:pPr>
            <w:r w:rsidRPr="001F4FD0">
              <w:rPr>
                <w:szCs w:val="24"/>
              </w:rPr>
              <w:t xml:space="preserve">Implemented a novel community-based participatory research mixed methods research in Guinea, Sierra Leone, and Senegal that include in-depth interviews and the network scale-up method of interviewing </w:t>
            </w:r>
            <w:r w:rsidR="001A3487" w:rsidRPr="001F4FD0">
              <w:rPr>
                <w:szCs w:val="24"/>
              </w:rPr>
              <w:t>hard-to-reach</w:t>
            </w:r>
            <w:r w:rsidRPr="001F4FD0">
              <w:rPr>
                <w:szCs w:val="24"/>
              </w:rPr>
              <w:t xml:space="preserve"> populations.  </w:t>
            </w:r>
          </w:p>
        </w:tc>
        <w:tc>
          <w:tcPr>
            <w:tcW w:w="2205" w:type="dxa"/>
          </w:tcPr>
          <w:p w14:paraId="04605489" w14:textId="5AF9FF0A" w:rsidR="00304A7D" w:rsidRPr="001F4FD0" w:rsidRDefault="00304A7D" w:rsidP="00304A7D">
            <w:pPr>
              <w:spacing w:after="240" w:line="259" w:lineRule="auto"/>
              <w:jc w:val="right"/>
            </w:pPr>
            <w:r w:rsidRPr="001F4FD0">
              <w:t xml:space="preserve">Athens, GA </w:t>
            </w:r>
          </w:p>
        </w:tc>
      </w:tr>
      <w:tr w:rsidR="00304A7D" w:rsidRPr="001F4FD0" w14:paraId="45B817E2" w14:textId="77777777" w:rsidTr="006D7465">
        <w:tc>
          <w:tcPr>
            <w:tcW w:w="1615" w:type="dxa"/>
          </w:tcPr>
          <w:p w14:paraId="70A41205" w14:textId="63B5B252" w:rsidR="00304A7D" w:rsidRPr="001F4FD0" w:rsidRDefault="00304A7D" w:rsidP="00304A7D">
            <w:pPr>
              <w:spacing w:after="240" w:line="259" w:lineRule="auto"/>
            </w:pPr>
            <w:r w:rsidRPr="001F4FD0">
              <w:t>2014-2019</w:t>
            </w:r>
          </w:p>
        </w:tc>
        <w:tc>
          <w:tcPr>
            <w:tcW w:w="5940" w:type="dxa"/>
          </w:tcPr>
          <w:p w14:paraId="6154472B" w14:textId="3435C0BC" w:rsidR="00304A7D" w:rsidRPr="001F4FD0" w:rsidRDefault="00A731F1" w:rsidP="00304A7D">
            <w:pPr>
              <w:spacing w:line="259" w:lineRule="auto"/>
            </w:pPr>
            <w:r w:rsidRPr="001F4FD0">
              <w:t>Director,</w:t>
            </w:r>
            <w:r w:rsidRPr="001F4FD0">
              <w:rPr>
                <w:i/>
              </w:rPr>
              <w:t xml:space="preserve"> Masters</w:t>
            </w:r>
            <w:r w:rsidR="00304A7D" w:rsidRPr="001F4FD0">
              <w:rPr>
                <w:i/>
              </w:rPr>
              <w:t xml:space="preserve"> of Social Work Program</w:t>
            </w:r>
          </w:p>
          <w:p w14:paraId="1462F177" w14:textId="77777777" w:rsidR="00304A7D" w:rsidRPr="001F4FD0" w:rsidRDefault="00304A7D" w:rsidP="00304A7D">
            <w:pPr>
              <w:spacing w:line="259" w:lineRule="auto"/>
            </w:pPr>
          </w:p>
          <w:p w14:paraId="061D3AA5" w14:textId="77777777" w:rsidR="00304A7D" w:rsidRPr="001F4FD0" w:rsidRDefault="00304A7D" w:rsidP="00304A7D">
            <w:pPr>
              <w:numPr>
                <w:ilvl w:val="0"/>
                <w:numId w:val="2"/>
              </w:numPr>
              <w:ind w:left="253" w:hanging="192"/>
            </w:pPr>
            <w:r w:rsidRPr="001F4FD0">
              <w:t xml:space="preserve">Led the revision and reorganization of the MSW curriculum (2016) </w:t>
            </w:r>
          </w:p>
          <w:p w14:paraId="2A5F79A6" w14:textId="77777777" w:rsidR="00304A7D" w:rsidRPr="001F4FD0" w:rsidRDefault="00304A7D" w:rsidP="00304A7D">
            <w:pPr>
              <w:numPr>
                <w:ilvl w:val="0"/>
                <w:numId w:val="2"/>
              </w:numPr>
              <w:ind w:left="253" w:hanging="192"/>
            </w:pPr>
            <w:r w:rsidRPr="001F4FD0">
              <w:t xml:space="preserve">Helped in writing the MSW self-study for the CSWE re-accreditation (2018) </w:t>
            </w:r>
          </w:p>
          <w:p w14:paraId="2BCAA781" w14:textId="77777777" w:rsidR="00304A7D" w:rsidRPr="001F4FD0" w:rsidRDefault="00304A7D" w:rsidP="00304A7D">
            <w:pPr>
              <w:numPr>
                <w:ilvl w:val="0"/>
                <w:numId w:val="2"/>
              </w:numPr>
              <w:ind w:left="253" w:hanging="192"/>
            </w:pPr>
            <w:r w:rsidRPr="001F4FD0">
              <w:t xml:space="preserve">Established intake and exit interviews for MSW students (2014-19) </w:t>
            </w:r>
          </w:p>
          <w:p w14:paraId="1888BD4F" w14:textId="77777777" w:rsidR="00304A7D" w:rsidRPr="001F4FD0" w:rsidRDefault="00304A7D" w:rsidP="00304A7D">
            <w:pPr>
              <w:numPr>
                <w:ilvl w:val="0"/>
                <w:numId w:val="2"/>
              </w:numPr>
              <w:ind w:left="253" w:hanging="192"/>
            </w:pPr>
            <w:r w:rsidRPr="001F4FD0">
              <w:t xml:space="preserve">MSW program ranking moved from 38 in 2014 to 22 in 2019 </w:t>
            </w:r>
          </w:p>
          <w:p w14:paraId="793B3879" w14:textId="21FC98F1" w:rsidR="00304A7D" w:rsidRPr="001F4FD0" w:rsidRDefault="00304A7D" w:rsidP="00304A7D">
            <w:pPr>
              <w:numPr>
                <w:ilvl w:val="0"/>
                <w:numId w:val="2"/>
              </w:numPr>
              <w:ind w:left="253" w:hanging="192"/>
            </w:pPr>
            <w:r w:rsidRPr="001F4FD0">
              <w:t xml:space="preserve">Improved retention of minority and disadvantaged MSW students through federal grants that provided scholarships to over 500 students </w:t>
            </w:r>
          </w:p>
        </w:tc>
        <w:tc>
          <w:tcPr>
            <w:tcW w:w="2205" w:type="dxa"/>
          </w:tcPr>
          <w:p w14:paraId="6FF283D3" w14:textId="77777777" w:rsidR="00304A7D" w:rsidRPr="001F4FD0" w:rsidRDefault="00304A7D" w:rsidP="00304A7D">
            <w:pPr>
              <w:spacing w:after="240" w:line="259" w:lineRule="auto"/>
              <w:jc w:val="right"/>
              <w:rPr>
                <w:i/>
              </w:rPr>
            </w:pPr>
            <w:r w:rsidRPr="001F4FD0">
              <w:t>Athens, GA</w:t>
            </w:r>
          </w:p>
        </w:tc>
      </w:tr>
      <w:tr w:rsidR="00304A7D" w:rsidRPr="001F4FD0" w14:paraId="4D24F18B" w14:textId="77777777" w:rsidTr="006D7465">
        <w:tc>
          <w:tcPr>
            <w:tcW w:w="1615" w:type="dxa"/>
          </w:tcPr>
          <w:p w14:paraId="42791809" w14:textId="6772B8D9" w:rsidR="00304A7D" w:rsidRPr="001F4FD0" w:rsidRDefault="00304A7D" w:rsidP="00304A7D">
            <w:pPr>
              <w:spacing w:line="259" w:lineRule="auto"/>
            </w:pPr>
            <w:r w:rsidRPr="001F4FD0">
              <w:t>2013-2016</w:t>
            </w:r>
          </w:p>
        </w:tc>
        <w:tc>
          <w:tcPr>
            <w:tcW w:w="5940" w:type="dxa"/>
          </w:tcPr>
          <w:p w14:paraId="3A9BF06E" w14:textId="3E32C29A" w:rsidR="00304A7D" w:rsidRPr="001F4FD0" w:rsidRDefault="00304A7D" w:rsidP="00304A7D">
            <w:pPr>
              <w:spacing w:line="259" w:lineRule="auto"/>
              <w:rPr>
                <w:i/>
              </w:rPr>
            </w:pPr>
            <w:r w:rsidRPr="001F4FD0">
              <w:t>Director</w:t>
            </w:r>
            <w:r w:rsidR="00A731F1" w:rsidRPr="001F4FD0">
              <w:rPr>
                <w:i/>
              </w:rPr>
              <w:t xml:space="preserve">, </w:t>
            </w:r>
            <w:r w:rsidRPr="001F4FD0">
              <w:rPr>
                <w:i/>
              </w:rPr>
              <w:t xml:space="preserve">Global Engagement </w:t>
            </w:r>
          </w:p>
          <w:p w14:paraId="5F8E4AD1" w14:textId="77777777" w:rsidR="00304A7D" w:rsidRPr="001F4FD0" w:rsidRDefault="00304A7D" w:rsidP="00304A7D">
            <w:pPr>
              <w:spacing w:line="259" w:lineRule="auto"/>
              <w:rPr>
                <w:i/>
              </w:rPr>
            </w:pPr>
          </w:p>
          <w:p w14:paraId="689DD783" w14:textId="77777777" w:rsidR="00304A7D" w:rsidRPr="001F4FD0" w:rsidRDefault="00304A7D" w:rsidP="00304A7D">
            <w:pPr>
              <w:numPr>
                <w:ilvl w:val="0"/>
                <w:numId w:val="3"/>
              </w:numPr>
              <w:ind w:left="255" w:hanging="180"/>
            </w:pPr>
            <w:r w:rsidRPr="001F4FD0">
              <w:t xml:space="preserve">Planned and executed World Social Work Days in 2014, 2015, and 2016 </w:t>
            </w:r>
          </w:p>
          <w:p w14:paraId="0A61AAF6" w14:textId="0D551637" w:rsidR="00304A7D" w:rsidRPr="001F4FD0" w:rsidRDefault="00304A7D" w:rsidP="00304A7D">
            <w:pPr>
              <w:numPr>
                <w:ilvl w:val="0"/>
                <w:numId w:val="3"/>
              </w:numPr>
              <w:ind w:left="255" w:hanging="180"/>
            </w:pPr>
            <w:r w:rsidRPr="001F4FD0">
              <w:t xml:space="preserve">Formed the International Social Work Student Association (ISWSA)  </w:t>
            </w:r>
          </w:p>
          <w:p w14:paraId="5FE86832" w14:textId="77777777" w:rsidR="00304A7D" w:rsidRPr="001F4FD0" w:rsidRDefault="00304A7D" w:rsidP="00304A7D">
            <w:pPr>
              <w:numPr>
                <w:ilvl w:val="0"/>
                <w:numId w:val="3"/>
              </w:numPr>
              <w:ind w:left="255" w:hanging="180"/>
            </w:pPr>
            <w:r w:rsidRPr="001F4FD0">
              <w:t xml:space="preserve">Co-led education abroad programs to Ghana and the Northern Ireland </w:t>
            </w:r>
          </w:p>
          <w:p w14:paraId="71F23548" w14:textId="4A587452" w:rsidR="00304A7D" w:rsidRPr="001F4FD0" w:rsidRDefault="00304A7D" w:rsidP="00304A7D">
            <w:pPr>
              <w:numPr>
                <w:ilvl w:val="0"/>
                <w:numId w:val="3"/>
              </w:numPr>
              <w:ind w:left="255" w:hanging="180"/>
            </w:pPr>
            <w:r w:rsidRPr="001F4FD0">
              <w:lastRenderedPageBreak/>
              <w:t>Initiated international research collaboration with faculty at the University of Ghana and University</w:t>
            </w:r>
          </w:p>
          <w:p w14:paraId="73F2F34E" w14:textId="494A7FAF" w:rsidR="00304A7D" w:rsidRPr="001F4FD0" w:rsidRDefault="00304A7D" w:rsidP="00304A7D">
            <w:r w:rsidRPr="001F4FD0">
              <w:t xml:space="preserve">    of Liverpool on human trafficking in West Africa </w:t>
            </w:r>
          </w:p>
          <w:p w14:paraId="0B6379AA" w14:textId="4B6DD693" w:rsidR="00606111" w:rsidRPr="001F4FD0" w:rsidRDefault="00304A7D" w:rsidP="00E15225">
            <w:pPr>
              <w:numPr>
                <w:ilvl w:val="0"/>
                <w:numId w:val="3"/>
              </w:numPr>
              <w:ind w:left="255" w:hanging="180"/>
            </w:pPr>
            <w:r w:rsidRPr="001F4FD0">
              <w:t xml:space="preserve">Organized various symposia and lunch-and-learn sessions on global social work issues (immigration, international social work, human trafficking, refugees, globalization, and religious tolerance and understanding) </w:t>
            </w:r>
          </w:p>
        </w:tc>
        <w:tc>
          <w:tcPr>
            <w:tcW w:w="2205" w:type="dxa"/>
          </w:tcPr>
          <w:p w14:paraId="023F3019" w14:textId="593CA482" w:rsidR="00304A7D" w:rsidRPr="001F4FD0" w:rsidRDefault="00304A7D" w:rsidP="00304A7D">
            <w:pPr>
              <w:spacing w:line="259" w:lineRule="auto"/>
              <w:jc w:val="right"/>
            </w:pPr>
            <w:r w:rsidRPr="001F4FD0">
              <w:lastRenderedPageBreak/>
              <w:t>Athens, GA</w:t>
            </w:r>
          </w:p>
        </w:tc>
      </w:tr>
    </w:tbl>
    <w:p w14:paraId="06C12AF5" w14:textId="77777777" w:rsidR="001A3487" w:rsidRPr="001F4FD0" w:rsidRDefault="001A3487" w:rsidP="00792E1F">
      <w:pPr>
        <w:pStyle w:val="Heading1"/>
        <w:spacing w:after="240"/>
        <w:ind w:left="0" w:firstLine="0"/>
        <w:rPr>
          <w:szCs w:val="24"/>
        </w:rPr>
      </w:pPr>
    </w:p>
    <w:p w14:paraId="3E72F4B6" w14:textId="03168E50" w:rsidR="00FB1FB0" w:rsidRPr="001F4FD0" w:rsidRDefault="00196C2C" w:rsidP="00792E1F">
      <w:pPr>
        <w:pStyle w:val="Heading1"/>
        <w:spacing w:after="240"/>
        <w:ind w:left="0" w:firstLine="0"/>
        <w:rPr>
          <w:szCs w:val="24"/>
        </w:rPr>
      </w:pPr>
      <w:r w:rsidRPr="001F4FD0">
        <w:rPr>
          <w:rFonts w:eastAsia="Calibri"/>
          <w:noProof/>
          <w:szCs w:val="24"/>
        </w:rPr>
        <mc:AlternateContent>
          <mc:Choice Requires="wpg">
            <w:drawing>
              <wp:anchor distT="0" distB="0" distL="114300" distR="114300" simplePos="0" relativeHeight="251665408" behindDoc="0" locked="0" layoutInCell="1" allowOverlap="1" wp14:anchorId="4D4717F3" wp14:editId="2B42FA85">
                <wp:simplePos x="0" y="0"/>
                <wp:positionH relativeFrom="column">
                  <wp:posOffset>-15875</wp:posOffset>
                </wp:positionH>
                <wp:positionV relativeFrom="paragraph">
                  <wp:posOffset>196378</wp:posOffset>
                </wp:positionV>
                <wp:extent cx="6254115" cy="5715"/>
                <wp:effectExtent l="0" t="0" r="0" b="0"/>
                <wp:wrapThrough wrapText="bothSides">
                  <wp:wrapPolygon edited="0">
                    <wp:start x="0" y="0"/>
                    <wp:lineTo x="0" y="21600"/>
                    <wp:lineTo x="21600" y="21600"/>
                    <wp:lineTo x="21600" y="0"/>
                  </wp:wrapPolygon>
                </wp:wrapThrough>
                <wp:docPr id="19464" name="Group 19464"/>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66" name="Shape 26766"/>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45DE565" id="Group 19464" o:spid="_x0000_s1026" style="position:absolute;margin-left:-1.25pt;margin-top:15.45pt;width:492.45pt;height:.45pt;z-index:251665408"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">
                <v:shape id="Shape 26766"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" path="m,l6254496,r,9144l,9144,,e" fillcolor="black" stroked="f" strokeweight="0">
                  <v:stroke miterlimit="83231f" joinstyle="miter"/>
                  <v:path arrowok="t" textboxrect="0,0,6254496,9144"/>
                </v:shape>
                <w10:wrap type="through"/>
              </v:group>
            </w:pict>
          </mc:Fallback>
        </mc:AlternateContent>
      </w:r>
      <w:r w:rsidRPr="001F4FD0">
        <w:rPr>
          <w:szCs w:val="24"/>
        </w:rPr>
        <w:t xml:space="preserve">FUNDED RESEARCH GRANTS </w:t>
      </w:r>
      <w:r w:rsidR="000753B5" w:rsidRPr="001F4FD0">
        <w:rPr>
          <w:b w:val="0"/>
          <w:szCs w:val="24"/>
        </w:rPr>
        <w:t>(*Graduate student training grants)</w:t>
      </w:r>
    </w:p>
    <w:tbl>
      <w:tblPr>
        <w:tblStyle w:val="TableGrid0"/>
        <w:tblpPr w:leftFromText="180" w:rightFromText="180" w:vertAnchor="text" w:horzAnchor="margin" w:tblpY="155"/>
        <w:tblW w:w="0" w:type="auto"/>
        <w:tblLook w:val="04A0" w:firstRow="1" w:lastRow="0" w:firstColumn="1" w:lastColumn="0" w:noHBand="0" w:noVBand="1"/>
      </w:tblPr>
      <w:tblGrid>
        <w:gridCol w:w="1615"/>
        <w:gridCol w:w="5940"/>
        <w:gridCol w:w="2205"/>
      </w:tblGrid>
      <w:tr w:rsidR="00A731F1" w:rsidRPr="001F4FD0" w14:paraId="336B1C28" w14:textId="77777777" w:rsidTr="006D7465">
        <w:tc>
          <w:tcPr>
            <w:tcW w:w="1615" w:type="dxa"/>
            <w:tcBorders>
              <w:top w:val="nil"/>
              <w:left w:val="nil"/>
              <w:bottom w:val="nil"/>
              <w:right w:val="nil"/>
            </w:tcBorders>
          </w:tcPr>
          <w:p w14:paraId="4DC1FF7E" w14:textId="62B18AAD" w:rsidR="00A731F1" w:rsidRPr="001F4FD0" w:rsidRDefault="00A731F1" w:rsidP="00A731F1">
            <w:pPr>
              <w:spacing w:after="52" w:line="259" w:lineRule="auto"/>
              <w:ind w:right="-50"/>
            </w:pPr>
            <w:r w:rsidRPr="001F4FD0">
              <w:t>2022-2028</w:t>
            </w:r>
          </w:p>
        </w:tc>
        <w:tc>
          <w:tcPr>
            <w:tcW w:w="5940" w:type="dxa"/>
            <w:tcBorders>
              <w:top w:val="nil"/>
              <w:left w:val="nil"/>
              <w:bottom w:val="nil"/>
              <w:right w:val="nil"/>
            </w:tcBorders>
          </w:tcPr>
          <w:p w14:paraId="5021FC78" w14:textId="77777777" w:rsidR="00A731F1" w:rsidRPr="001F4FD0" w:rsidRDefault="00A731F1" w:rsidP="00A731F1">
            <w:pPr>
              <w:tabs>
                <w:tab w:val="center" w:pos="2908"/>
              </w:tabs>
              <w:ind w:left="-15"/>
            </w:pPr>
            <w:r w:rsidRPr="001F4FD0">
              <w:t xml:space="preserve">Principal Investigator, </w:t>
            </w:r>
            <w:r w:rsidRPr="001F4FD0">
              <w:rPr>
                <w:i/>
              </w:rPr>
              <w:t>Reducing Trafficking through Financial Capability in Sub-Saharan Africa.</w:t>
            </w:r>
            <w:r w:rsidRPr="001F4FD0">
              <w:t xml:space="preserve"> US Department of State, Office to Monitor and Combat Trafficking in Persons, </w:t>
            </w:r>
          </w:p>
          <w:p w14:paraId="42DF5778" w14:textId="77777777" w:rsidR="00A731F1" w:rsidRPr="001F4FD0" w:rsidRDefault="00A731F1" w:rsidP="00A731F1">
            <w:pPr>
              <w:tabs>
                <w:tab w:val="center" w:pos="2908"/>
              </w:tabs>
              <w:ind w:left="-15"/>
            </w:pPr>
            <w:r w:rsidRPr="001F4FD0">
              <w:t>Grant # SSJTIP22CA0029</w:t>
            </w:r>
          </w:p>
          <w:p w14:paraId="26737697" w14:textId="0D2B6233" w:rsidR="00A731F1" w:rsidRPr="001F4FD0" w:rsidRDefault="00A731F1" w:rsidP="00A731F1">
            <w:pPr>
              <w:tabs>
                <w:tab w:val="center" w:pos="2908"/>
              </w:tabs>
              <w:ind w:left="-15"/>
            </w:pPr>
            <w:r w:rsidRPr="001F4FD0">
              <w:rPr>
                <w:shd w:val="clear" w:color="auto" w:fill="FFFFFF"/>
              </w:rPr>
              <w:t>[Phase 1, October 1, 2022-24, $2.2m. Phase 2, 2024-26, $5.2m. Phase 3, 2026-28, $2.8 m]</w:t>
            </w:r>
          </w:p>
        </w:tc>
        <w:tc>
          <w:tcPr>
            <w:tcW w:w="2205" w:type="dxa"/>
            <w:tcBorders>
              <w:top w:val="nil"/>
              <w:left w:val="nil"/>
              <w:bottom w:val="nil"/>
              <w:right w:val="nil"/>
            </w:tcBorders>
          </w:tcPr>
          <w:p w14:paraId="36995553" w14:textId="5462FC91" w:rsidR="00A731F1" w:rsidRPr="001F4FD0" w:rsidRDefault="00A731F1" w:rsidP="00A731F1">
            <w:pPr>
              <w:spacing w:after="52" w:line="259" w:lineRule="auto"/>
              <w:ind w:right="-50"/>
              <w:jc w:val="right"/>
            </w:pPr>
            <w:r w:rsidRPr="001F4FD0">
              <w:t>$10,320,000</w:t>
            </w:r>
          </w:p>
        </w:tc>
      </w:tr>
      <w:tr w:rsidR="00700F0F" w:rsidRPr="001F4FD0" w14:paraId="7B6CC385" w14:textId="77777777" w:rsidTr="006D7465">
        <w:tc>
          <w:tcPr>
            <w:tcW w:w="1615" w:type="dxa"/>
            <w:tcBorders>
              <w:top w:val="nil"/>
              <w:left w:val="nil"/>
              <w:bottom w:val="nil"/>
              <w:right w:val="nil"/>
            </w:tcBorders>
          </w:tcPr>
          <w:p w14:paraId="6474B7CF" w14:textId="7C533E06" w:rsidR="00700F0F" w:rsidRPr="001F4FD0" w:rsidRDefault="00700F0F" w:rsidP="00700F0F">
            <w:pPr>
              <w:spacing w:after="52" w:line="259" w:lineRule="auto"/>
              <w:ind w:right="-50"/>
            </w:pPr>
            <w:r w:rsidRPr="001F4FD0">
              <w:t>2022-2026</w:t>
            </w:r>
          </w:p>
        </w:tc>
        <w:tc>
          <w:tcPr>
            <w:tcW w:w="5940" w:type="dxa"/>
            <w:tcBorders>
              <w:top w:val="nil"/>
              <w:left w:val="nil"/>
              <w:bottom w:val="nil"/>
              <w:right w:val="nil"/>
            </w:tcBorders>
          </w:tcPr>
          <w:p w14:paraId="6860343C" w14:textId="5FB3D736" w:rsidR="00700F0F" w:rsidRPr="001F4FD0" w:rsidRDefault="00700F0F" w:rsidP="00700F0F">
            <w:pPr>
              <w:tabs>
                <w:tab w:val="center" w:pos="2908"/>
              </w:tabs>
              <w:ind w:left="-15"/>
            </w:pPr>
            <w:r w:rsidRPr="001F4FD0">
              <w:t xml:space="preserve">Co-Principal Investigator, </w:t>
            </w:r>
            <w:r w:rsidRPr="001F4FD0">
              <w:rPr>
                <w:i/>
              </w:rPr>
              <w:t>Standard tools for measuring trafficking in persons</w:t>
            </w:r>
            <w:r w:rsidR="001C4EBA" w:rsidRPr="001F4FD0">
              <w:rPr>
                <w:i/>
              </w:rPr>
              <w:t xml:space="preserve"> (STATIP)</w:t>
            </w:r>
            <w:r w:rsidRPr="001F4FD0">
              <w:rPr>
                <w:i/>
              </w:rPr>
              <w:t xml:space="preserve">: </w:t>
            </w:r>
            <w:r w:rsidRPr="001F4FD0">
              <w:t xml:space="preserve">A collaboration between the UGA, ILO, UNODC, and IOM. </w:t>
            </w:r>
          </w:p>
          <w:p w14:paraId="6CBC7BC1" w14:textId="65C6BDC5" w:rsidR="001C4EBA" w:rsidRPr="001F4FD0" w:rsidRDefault="001C4EBA" w:rsidP="00700F0F">
            <w:pPr>
              <w:tabs>
                <w:tab w:val="center" w:pos="2908"/>
              </w:tabs>
              <w:ind w:left="-15"/>
            </w:pPr>
            <w:r w:rsidRPr="001F4FD0">
              <w:t>Grant # SJTIP22CA0028</w:t>
            </w:r>
          </w:p>
        </w:tc>
        <w:tc>
          <w:tcPr>
            <w:tcW w:w="2205" w:type="dxa"/>
            <w:tcBorders>
              <w:top w:val="nil"/>
              <w:left w:val="nil"/>
              <w:bottom w:val="nil"/>
              <w:right w:val="nil"/>
            </w:tcBorders>
          </w:tcPr>
          <w:p w14:paraId="15E4891C" w14:textId="54A42F61" w:rsidR="00700F0F" w:rsidRPr="001F4FD0" w:rsidRDefault="00700F0F" w:rsidP="00700F0F">
            <w:pPr>
              <w:spacing w:after="52" w:line="259" w:lineRule="auto"/>
              <w:ind w:right="-50"/>
              <w:jc w:val="right"/>
            </w:pPr>
            <w:r w:rsidRPr="001F4FD0">
              <w:t>$317,138</w:t>
            </w:r>
          </w:p>
        </w:tc>
      </w:tr>
      <w:tr w:rsidR="005352E8" w:rsidRPr="001F4FD0" w14:paraId="7FC1F93D" w14:textId="77777777" w:rsidTr="006D7465">
        <w:tc>
          <w:tcPr>
            <w:tcW w:w="1615" w:type="dxa"/>
            <w:tcBorders>
              <w:top w:val="nil"/>
              <w:left w:val="nil"/>
              <w:bottom w:val="nil"/>
              <w:right w:val="nil"/>
            </w:tcBorders>
          </w:tcPr>
          <w:p w14:paraId="76B9FABE" w14:textId="16E847A0" w:rsidR="005352E8" w:rsidRPr="001F4FD0" w:rsidRDefault="005352E8" w:rsidP="00815D69">
            <w:pPr>
              <w:spacing w:after="52" w:line="259" w:lineRule="auto"/>
              <w:ind w:right="-50"/>
            </w:pPr>
            <w:r w:rsidRPr="001F4FD0">
              <w:t>2023-2025</w:t>
            </w:r>
          </w:p>
        </w:tc>
        <w:tc>
          <w:tcPr>
            <w:tcW w:w="5940" w:type="dxa"/>
            <w:tcBorders>
              <w:top w:val="nil"/>
              <w:left w:val="nil"/>
              <w:bottom w:val="nil"/>
              <w:right w:val="nil"/>
            </w:tcBorders>
          </w:tcPr>
          <w:p w14:paraId="733A2A7A" w14:textId="0E54DEE3" w:rsidR="006A36E2" w:rsidRPr="001F4FD0" w:rsidRDefault="005352E8" w:rsidP="00AA6526">
            <w:pPr>
              <w:tabs>
                <w:tab w:val="center" w:pos="2908"/>
              </w:tabs>
              <w:ind w:left="-15"/>
            </w:pPr>
            <w:r w:rsidRPr="001F4FD0">
              <w:t>Co-</w:t>
            </w:r>
            <w:r w:rsidR="006A36E2" w:rsidRPr="001F4FD0">
              <w:t>Principal I</w:t>
            </w:r>
            <w:r w:rsidRPr="001F4FD0">
              <w:t>nvestigator,</w:t>
            </w:r>
            <w:r w:rsidR="006A36E2" w:rsidRPr="001F4FD0">
              <w:t xml:space="preserve"> </w:t>
            </w:r>
            <w:r w:rsidR="006A36E2" w:rsidRPr="001F4FD0">
              <w:rPr>
                <w:i/>
              </w:rPr>
              <w:t xml:space="preserve">Evaluating the Move with </w:t>
            </w:r>
            <w:proofErr w:type="spellStart"/>
            <w:r w:rsidR="006A36E2" w:rsidRPr="001F4FD0">
              <w:rPr>
                <w:i/>
              </w:rPr>
              <w:t>HaRT</w:t>
            </w:r>
            <w:proofErr w:type="spellEnd"/>
            <w:r w:rsidR="006A36E2" w:rsidRPr="001F4FD0">
              <w:rPr>
                <w:i/>
              </w:rPr>
              <w:t xml:space="preserve"> intervention on improving </w:t>
            </w:r>
            <w:r w:rsidR="007D0083" w:rsidRPr="001F4FD0">
              <w:rPr>
                <w:i/>
              </w:rPr>
              <w:t xml:space="preserve">the </w:t>
            </w:r>
            <w:r w:rsidR="006A36E2" w:rsidRPr="001F4FD0">
              <w:rPr>
                <w:i/>
              </w:rPr>
              <w:t>mental health of human trafficking survivors in Uganda</w:t>
            </w:r>
          </w:p>
          <w:p w14:paraId="72B10FC8" w14:textId="35BAB2C6" w:rsidR="005352E8" w:rsidRPr="001F4FD0" w:rsidRDefault="006A36E2" w:rsidP="00AA6526">
            <w:pPr>
              <w:tabs>
                <w:tab w:val="center" w:pos="2908"/>
              </w:tabs>
              <w:ind w:left="-15"/>
            </w:pPr>
            <w:r w:rsidRPr="001F4FD0">
              <w:t>(PI- Catherine Carlson, University of Alabama</w:t>
            </w:r>
            <w:r w:rsidR="007D0083" w:rsidRPr="001F4FD0">
              <w:t xml:space="preserve">; </w:t>
            </w:r>
            <w:r w:rsidR="007D0083" w:rsidRPr="001F4FD0">
              <w:rPr>
                <w:i/>
              </w:rPr>
              <w:t>Pro Bono</w:t>
            </w:r>
            <w:r w:rsidR="007D0083" w:rsidRPr="001F4FD0">
              <w:t xml:space="preserve"> support from myself</w:t>
            </w:r>
            <w:r w:rsidRPr="001F4FD0">
              <w:t>)</w:t>
            </w:r>
            <w:r w:rsidR="005352E8" w:rsidRPr="001F4FD0">
              <w:t xml:space="preserve"> </w:t>
            </w:r>
          </w:p>
          <w:p w14:paraId="1376952E" w14:textId="77777777" w:rsidR="005352E8" w:rsidRPr="001F4FD0" w:rsidRDefault="005352E8" w:rsidP="00AA6526">
            <w:pPr>
              <w:tabs>
                <w:tab w:val="center" w:pos="2908"/>
              </w:tabs>
              <w:ind w:left="-15"/>
            </w:pPr>
            <w:r w:rsidRPr="001F4FD0">
              <w:t>Innovations for Policy Action, Washington D.C.</w:t>
            </w:r>
          </w:p>
          <w:p w14:paraId="57D536B2" w14:textId="7EE262AB" w:rsidR="006A36E2" w:rsidRPr="001F4FD0" w:rsidRDefault="00700F0F" w:rsidP="00AA6526">
            <w:pPr>
              <w:tabs>
                <w:tab w:val="center" w:pos="2908"/>
              </w:tabs>
              <w:ind w:left="-15"/>
            </w:pPr>
            <w:r w:rsidRPr="001F4FD0">
              <w:t xml:space="preserve">Grant #: </w:t>
            </w:r>
            <w:r w:rsidRPr="001F4FD0">
              <w:rPr>
                <w:color w:val="212121"/>
                <w:shd w:val="clear" w:color="auto" w:fill="FFFFFF"/>
              </w:rPr>
              <w:t xml:space="preserve"> USDOS-20-10001-X17</w:t>
            </w:r>
          </w:p>
        </w:tc>
        <w:tc>
          <w:tcPr>
            <w:tcW w:w="2205" w:type="dxa"/>
            <w:tcBorders>
              <w:top w:val="nil"/>
              <w:left w:val="nil"/>
              <w:bottom w:val="nil"/>
              <w:right w:val="nil"/>
            </w:tcBorders>
          </w:tcPr>
          <w:p w14:paraId="29A02541" w14:textId="7A0577B1" w:rsidR="005352E8" w:rsidRPr="001F4FD0" w:rsidRDefault="005352E8" w:rsidP="00815D69">
            <w:pPr>
              <w:spacing w:after="52" w:line="259" w:lineRule="auto"/>
              <w:ind w:right="-50"/>
              <w:jc w:val="right"/>
            </w:pPr>
            <w:r w:rsidRPr="001F4FD0">
              <w:t>$450,000</w:t>
            </w:r>
          </w:p>
        </w:tc>
      </w:tr>
      <w:tr w:rsidR="009B3138" w:rsidRPr="001F4FD0" w14:paraId="6830E6DE" w14:textId="77777777" w:rsidTr="006D7465">
        <w:tc>
          <w:tcPr>
            <w:tcW w:w="1615" w:type="dxa"/>
            <w:tcBorders>
              <w:top w:val="nil"/>
              <w:left w:val="nil"/>
              <w:bottom w:val="nil"/>
              <w:right w:val="nil"/>
            </w:tcBorders>
          </w:tcPr>
          <w:p w14:paraId="29D7AA56" w14:textId="31C624EB" w:rsidR="009B3138" w:rsidRPr="001F4FD0" w:rsidRDefault="009B3138" w:rsidP="00815D69">
            <w:pPr>
              <w:spacing w:after="52" w:line="259" w:lineRule="auto"/>
              <w:ind w:right="-50"/>
            </w:pPr>
            <w:r w:rsidRPr="001F4FD0">
              <w:t>2022</w:t>
            </w:r>
          </w:p>
        </w:tc>
        <w:tc>
          <w:tcPr>
            <w:tcW w:w="5940" w:type="dxa"/>
            <w:tcBorders>
              <w:top w:val="nil"/>
              <w:left w:val="nil"/>
              <w:bottom w:val="nil"/>
              <w:right w:val="nil"/>
            </w:tcBorders>
          </w:tcPr>
          <w:p w14:paraId="214CB499" w14:textId="77777777" w:rsidR="00700F0F" w:rsidRPr="001F4FD0" w:rsidRDefault="003246B2" w:rsidP="00815D69">
            <w:pPr>
              <w:tabs>
                <w:tab w:val="center" w:pos="2908"/>
              </w:tabs>
              <w:ind w:left="-15"/>
              <w:rPr>
                <w:shd w:val="clear" w:color="auto" w:fill="FFFFFF"/>
              </w:rPr>
            </w:pPr>
            <w:r w:rsidRPr="001F4FD0">
              <w:rPr>
                <w:shd w:val="clear" w:color="auto" w:fill="FFFFFF"/>
              </w:rPr>
              <w:t xml:space="preserve">Investigator, </w:t>
            </w:r>
            <w:r w:rsidR="009B3138" w:rsidRPr="001F4FD0">
              <w:rPr>
                <w:i/>
                <w:iCs/>
                <w:shd w:val="clear" w:color="auto" w:fill="FFFFFF"/>
              </w:rPr>
              <w:t xml:space="preserve">Mandela-Washington Fellowship for Young African Leaders Initiative, </w:t>
            </w:r>
            <w:r w:rsidR="009B3138" w:rsidRPr="001F4FD0">
              <w:rPr>
                <w:shd w:val="clear" w:color="auto" w:fill="FFFFFF"/>
              </w:rPr>
              <w:t xml:space="preserve">International Research &amp; Exchanges Board, </w:t>
            </w:r>
          </w:p>
          <w:p w14:paraId="51AE6EF9" w14:textId="5EDEB82E" w:rsidR="009B3138" w:rsidRPr="001F4FD0" w:rsidRDefault="009B3138" w:rsidP="00815D69">
            <w:pPr>
              <w:tabs>
                <w:tab w:val="center" w:pos="2908"/>
              </w:tabs>
              <w:ind w:left="-15"/>
            </w:pPr>
            <w:r w:rsidRPr="001F4FD0">
              <w:rPr>
                <w:shd w:val="clear" w:color="auto" w:fill="FFFFFF"/>
              </w:rPr>
              <w:t>Grant #</w:t>
            </w:r>
            <w:r w:rsidR="00080F22" w:rsidRPr="001F4FD0">
              <w:rPr>
                <w:shd w:val="clear" w:color="auto" w:fill="FFFFFF"/>
              </w:rPr>
              <w:t xml:space="preserve"> </w:t>
            </w:r>
            <w:r w:rsidR="00080F22" w:rsidRPr="001F4FD0">
              <w:rPr>
                <w:color w:val="201F1E"/>
                <w:shd w:val="clear" w:color="auto" w:fill="FFFFFF"/>
              </w:rPr>
              <w:t>FP00025375</w:t>
            </w:r>
          </w:p>
        </w:tc>
        <w:tc>
          <w:tcPr>
            <w:tcW w:w="2205" w:type="dxa"/>
            <w:tcBorders>
              <w:top w:val="nil"/>
              <w:left w:val="nil"/>
              <w:bottom w:val="nil"/>
              <w:right w:val="nil"/>
            </w:tcBorders>
          </w:tcPr>
          <w:p w14:paraId="2BE4161B" w14:textId="36A07555" w:rsidR="009B3138" w:rsidRPr="001F4FD0" w:rsidRDefault="009B3138" w:rsidP="00815D69">
            <w:pPr>
              <w:spacing w:after="52" w:line="259" w:lineRule="auto"/>
              <w:ind w:right="-50"/>
              <w:jc w:val="right"/>
            </w:pPr>
            <w:r w:rsidRPr="001F4FD0">
              <w:t>$185,929</w:t>
            </w:r>
          </w:p>
        </w:tc>
      </w:tr>
      <w:tr w:rsidR="00670FC1" w:rsidRPr="001F4FD0" w14:paraId="6081FB94" w14:textId="77777777" w:rsidTr="006D7465">
        <w:tc>
          <w:tcPr>
            <w:tcW w:w="1615" w:type="dxa"/>
            <w:tcBorders>
              <w:top w:val="nil"/>
              <w:left w:val="nil"/>
              <w:bottom w:val="nil"/>
              <w:right w:val="nil"/>
            </w:tcBorders>
          </w:tcPr>
          <w:p w14:paraId="635E56B4" w14:textId="382EA82A" w:rsidR="00670FC1" w:rsidRPr="001F4FD0" w:rsidRDefault="005012D1" w:rsidP="00815D69">
            <w:pPr>
              <w:spacing w:after="52" w:line="259" w:lineRule="auto"/>
              <w:ind w:right="-50"/>
            </w:pPr>
            <w:r w:rsidRPr="001F4FD0">
              <w:t>2022-2023</w:t>
            </w:r>
          </w:p>
        </w:tc>
        <w:tc>
          <w:tcPr>
            <w:tcW w:w="5940" w:type="dxa"/>
            <w:tcBorders>
              <w:top w:val="nil"/>
              <w:left w:val="nil"/>
              <w:bottom w:val="nil"/>
              <w:right w:val="nil"/>
            </w:tcBorders>
          </w:tcPr>
          <w:p w14:paraId="3531216A" w14:textId="1FCFC9E2" w:rsidR="00670FC1" w:rsidRPr="001F4FD0" w:rsidRDefault="005012D1" w:rsidP="00815D69">
            <w:pPr>
              <w:tabs>
                <w:tab w:val="center" w:pos="2908"/>
              </w:tabs>
              <w:ind w:left="-15"/>
              <w:rPr>
                <w:shd w:val="clear" w:color="auto" w:fill="FFFFFF"/>
              </w:rPr>
            </w:pPr>
            <w:r w:rsidRPr="001F4FD0">
              <w:t xml:space="preserve">Co-Principal Investigator, </w:t>
            </w:r>
            <w:r w:rsidRPr="001F4FD0">
              <w:rPr>
                <w:i/>
              </w:rPr>
              <w:t xml:space="preserve">Human trafficking and public health: Domestic abuse and child trafficking in Africa.  </w:t>
            </w:r>
            <w:r w:rsidRPr="001F4FD0">
              <w:t>A UGA/University of Munich Faculty Exchange Program,</w:t>
            </w:r>
            <w:r w:rsidRPr="001F4FD0">
              <w:rPr>
                <w:i/>
              </w:rPr>
              <w:t xml:space="preserve"> </w:t>
            </w:r>
            <w:r w:rsidRPr="001F4FD0">
              <w:t>UGA</w:t>
            </w:r>
            <w:r w:rsidRPr="001F4FD0">
              <w:rPr>
                <w:b/>
              </w:rPr>
              <w:t xml:space="preserve"> </w:t>
            </w:r>
            <w:r w:rsidRPr="001F4FD0">
              <w:t>Office of Global Engagement and University of Munich, Germany</w:t>
            </w:r>
          </w:p>
        </w:tc>
        <w:tc>
          <w:tcPr>
            <w:tcW w:w="2205" w:type="dxa"/>
            <w:tcBorders>
              <w:top w:val="nil"/>
              <w:left w:val="nil"/>
              <w:bottom w:val="nil"/>
              <w:right w:val="nil"/>
            </w:tcBorders>
          </w:tcPr>
          <w:p w14:paraId="38DBBA2C" w14:textId="0EC91437" w:rsidR="00670FC1" w:rsidRPr="001F4FD0" w:rsidRDefault="005012D1" w:rsidP="00815D69">
            <w:pPr>
              <w:spacing w:after="52" w:line="259" w:lineRule="auto"/>
              <w:ind w:right="-50"/>
              <w:jc w:val="right"/>
            </w:pPr>
            <w:r w:rsidRPr="001F4FD0">
              <w:t>$4,500</w:t>
            </w:r>
          </w:p>
        </w:tc>
      </w:tr>
      <w:tr w:rsidR="00815D69" w:rsidRPr="001F4FD0" w14:paraId="343391EA" w14:textId="77777777" w:rsidTr="006D7465">
        <w:tc>
          <w:tcPr>
            <w:tcW w:w="1615" w:type="dxa"/>
            <w:tcBorders>
              <w:top w:val="nil"/>
              <w:left w:val="nil"/>
              <w:bottom w:val="nil"/>
              <w:right w:val="nil"/>
            </w:tcBorders>
          </w:tcPr>
          <w:p w14:paraId="015EF427" w14:textId="7A84CE2A" w:rsidR="00815D69" w:rsidRPr="001F4FD0" w:rsidRDefault="00815D69" w:rsidP="00815D69">
            <w:pPr>
              <w:spacing w:after="52" w:line="259" w:lineRule="auto"/>
              <w:ind w:right="-50"/>
            </w:pPr>
            <w:r w:rsidRPr="001F4FD0">
              <w:t>2020-2025</w:t>
            </w:r>
          </w:p>
        </w:tc>
        <w:tc>
          <w:tcPr>
            <w:tcW w:w="5940" w:type="dxa"/>
            <w:tcBorders>
              <w:top w:val="nil"/>
              <w:left w:val="nil"/>
              <w:bottom w:val="nil"/>
              <w:right w:val="nil"/>
            </w:tcBorders>
          </w:tcPr>
          <w:p w14:paraId="1198EF52" w14:textId="77777777" w:rsidR="00700F0F" w:rsidRPr="001F4FD0" w:rsidRDefault="00815D69" w:rsidP="00815D69">
            <w:pPr>
              <w:tabs>
                <w:tab w:val="center" w:pos="2908"/>
              </w:tabs>
              <w:ind w:left="-15"/>
            </w:pPr>
            <w:r w:rsidRPr="001F4FD0">
              <w:t xml:space="preserve">Principal Investigator, </w:t>
            </w:r>
            <w:r w:rsidRPr="001F4FD0">
              <w:rPr>
                <w:i/>
              </w:rPr>
              <w:t xml:space="preserve">Measuring the Prevalence of Trafficking around the World: Implications for Research, Programming, and Policy, </w:t>
            </w:r>
            <w:r w:rsidRPr="001F4FD0">
              <w:t xml:space="preserve">US Department of State, Office to Monitor and Combat Trafficking in Persons, </w:t>
            </w:r>
          </w:p>
          <w:p w14:paraId="32C933C4" w14:textId="4DF02A70" w:rsidR="00815D69" w:rsidRPr="001F4FD0" w:rsidRDefault="00815D69" w:rsidP="00815D69">
            <w:pPr>
              <w:tabs>
                <w:tab w:val="center" w:pos="2908"/>
              </w:tabs>
              <w:ind w:left="-15"/>
            </w:pPr>
            <w:r w:rsidRPr="001F4FD0">
              <w:t>Grant # SSJTIP18CA0032MD</w:t>
            </w:r>
          </w:p>
        </w:tc>
        <w:tc>
          <w:tcPr>
            <w:tcW w:w="2205" w:type="dxa"/>
            <w:tcBorders>
              <w:top w:val="nil"/>
              <w:left w:val="nil"/>
              <w:bottom w:val="nil"/>
              <w:right w:val="nil"/>
            </w:tcBorders>
          </w:tcPr>
          <w:p w14:paraId="6BD3B780" w14:textId="29A0760B" w:rsidR="00815D69" w:rsidRPr="001F4FD0" w:rsidRDefault="00815D69" w:rsidP="00815D69">
            <w:pPr>
              <w:spacing w:after="52" w:line="259" w:lineRule="auto"/>
              <w:ind w:right="-50"/>
              <w:jc w:val="right"/>
            </w:pPr>
            <w:r w:rsidRPr="001F4FD0">
              <w:t>$4,000,000</w:t>
            </w:r>
          </w:p>
        </w:tc>
      </w:tr>
      <w:tr w:rsidR="00815D69" w:rsidRPr="001F4FD0" w14:paraId="600D2426" w14:textId="77777777" w:rsidTr="006D7465">
        <w:tc>
          <w:tcPr>
            <w:tcW w:w="1615" w:type="dxa"/>
            <w:tcBorders>
              <w:top w:val="nil"/>
              <w:left w:val="nil"/>
              <w:bottom w:val="nil"/>
              <w:right w:val="nil"/>
            </w:tcBorders>
          </w:tcPr>
          <w:p w14:paraId="1B3979F1" w14:textId="6FE0469A" w:rsidR="00815D69" w:rsidRPr="001F4FD0" w:rsidRDefault="00815D69" w:rsidP="00815D69">
            <w:pPr>
              <w:spacing w:after="52" w:line="259" w:lineRule="auto"/>
              <w:ind w:right="-50"/>
            </w:pPr>
            <w:r w:rsidRPr="001F4FD0">
              <w:t>2019-2024</w:t>
            </w:r>
          </w:p>
        </w:tc>
        <w:tc>
          <w:tcPr>
            <w:tcW w:w="5940" w:type="dxa"/>
            <w:tcBorders>
              <w:top w:val="nil"/>
              <w:left w:val="nil"/>
              <w:bottom w:val="nil"/>
              <w:right w:val="nil"/>
            </w:tcBorders>
          </w:tcPr>
          <w:p w14:paraId="32EC3620" w14:textId="77777777" w:rsidR="00700F0F" w:rsidRPr="001F4FD0" w:rsidRDefault="00815D69" w:rsidP="00815D69">
            <w:pPr>
              <w:tabs>
                <w:tab w:val="center" w:pos="2908"/>
              </w:tabs>
              <w:ind w:left="-15"/>
            </w:pPr>
            <w:r w:rsidRPr="001F4FD0">
              <w:t xml:space="preserve">Principal Investigator, </w:t>
            </w:r>
            <w:r w:rsidRPr="001F4FD0">
              <w:rPr>
                <w:i/>
              </w:rPr>
              <w:t xml:space="preserve">Measuring the Prevalence of Trafficking around the World: Implications for Research, </w:t>
            </w:r>
            <w:r w:rsidRPr="001F4FD0">
              <w:rPr>
                <w:i/>
              </w:rPr>
              <w:lastRenderedPageBreak/>
              <w:t xml:space="preserve">Programming, and Policy, </w:t>
            </w:r>
            <w:r w:rsidRPr="001F4FD0">
              <w:t xml:space="preserve">US Department of State, Office to Monitor and Combat Trafficking in Persons, </w:t>
            </w:r>
          </w:p>
          <w:p w14:paraId="0707E247" w14:textId="3321CE18" w:rsidR="00815D69" w:rsidRPr="001F4FD0" w:rsidRDefault="00815D69" w:rsidP="00815D69">
            <w:pPr>
              <w:tabs>
                <w:tab w:val="center" w:pos="2908"/>
              </w:tabs>
              <w:ind w:left="-15"/>
            </w:pPr>
            <w:r w:rsidRPr="001F4FD0">
              <w:t>Grant # SSJTIP18CA0032</w:t>
            </w:r>
          </w:p>
        </w:tc>
        <w:tc>
          <w:tcPr>
            <w:tcW w:w="2205" w:type="dxa"/>
            <w:tcBorders>
              <w:top w:val="nil"/>
              <w:left w:val="nil"/>
              <w:bottom w:val="nil"/>
              <w:right w:val="nil"/>
            </w:tcBorders>
          </w:tcPr>
          <w:p w14:paraId="54807B75" w14:textId="0C2D7CBF" w:rsidR="00815D69" w:rsidRPr="001F4FD0" w:rsidRDefault="00815D69" w:rsidP="00815D69">
            <w:pPr>
              <w:spacing w:after="52" w:line="259" w:lineRule="auto"/>
              <w:ind w:right="-50"/>
              <w:jc w:val="right"/>
            </w:pPr>
            <w:r w:rsidRPr="001F4FD0">
              <w:lastRenderedPageBreak/>
              <w:t>$15,750,000</w:t>
            </w:r>
          </w:p>
        </w:tc>
      </w:tr>
      <w:tr w:rsidR="00815D69" w:rsidRPr="001F4FD0" w14:paraId="19C5F385" w14:textId="77777777" w:rsidTr="006D7465">
        <w:tc>
          <w:tcPr>
            <w:tcW w:w="1615" w:type="dxa"/>
            <w:tcBorders>
              <w:top w:val="nil"/>
              <w:left w:val="nil"/>
              <w:bottom w:val="nil"/>
              <w:right w:val="nil"/>
            </w:tcBorders>
          </w:tcPr>
          <w:p w14:paraId="66C72720" w14:textId="10C3C63D" w:rsidR="00815D69" w:rsidRPr="001F4FD0" w:rsidRDefault="00815D69" w:rsidP="00815D69">
            <w:pPr>
              <w:spacing w:after="52" w:line="259" w:lineRule="auto"/>
              <w:ind w:right="-50"/>
            </w:pPr>
            <w:r w:rsidRPr="001F4FD0">
              <w:t>2018-2023</w:t>
            </w:r>
          </w:p>
        </w:tc>
        <w:tc>
          <w:tcPr>
            <w:tcW w:w="5940" w:type="dxa"/>
            <w:tcBorders>
              <w:top w:val="nil"/>
              <w:left w:val="nil"/>
              <w:bottom w:val="nil"/>
              <w:right w:val="nil"/>
            </w:tcBorders>
          </w:tcPr>
          <w:p w14:paraId="002C6F82" w14:textId="77777777" w:rsidR="00815D69" w:rsidRPr="001F4FD0" w:rsidRDefault="00815D69" w:rsidP="00815D69">
            <w:pPr>
              <w:tabs>
                <w:tab w:val="center" w:pos="2908"/>
              </w:tabs>
              <w:ind w:left="-15"/>
            </w:pPr>
            <w:r w:rsidRPr="001F4FD0">
              <w:t xml:space="preserve">Principal Investigator, </w:t>
            </w:r>
            <w:r w:rsidRPr="001F4FD0">
              <w:tab/>
            </w:r>
            <w:r w:rsidRPr="001F4FD0">
              <w:rPr>
                <w:i/>
              </w:rPr>
              <w:t>Anti-trafficking Research and Programming in West Africa</w:t>
            </w:r>
            <w:r w:rsidRPr="001F4FD0">
              <w:rPr>
                <w:b/>
                <w:i/>
              </w:rPr>
              <w:t xml:space="preserve">, </w:t>
            </w:r>
            <w:r w:rsidRPr="001F4FD0">
              <w:t xml:space="preserve">US Department of State, Office to Monitor and Combat Trafficking in Persons, </w:t>
            </w:r>
          </w:p>
          <w:p w14:paraId="0134DE08" w14:textId="40444093" w:rsidR="00815D69" w:rsidRPr="001F4FD0" w:rsidRDefault="00815D69" w:rsidP="00815D69">
            <w:pPr>
              <w:tabs>
                <w:tab w:val="center" w:pos="2908"/>
              </w:tabs>
              <w:ind w:left="-15"/>
            </w:pPr>
            <w:r w:rsidRPr="001F4FD0">
              <w:t xml:space="preserve">Grant #: SSJTIP18CA0015 </w:t>
            </w:r>
          </w:p>
        </w:tc>
        <w:tc>
          <w:tcPr>
            <w:tcW w:w="2205" w:type="dxa"/>
            <w:tcBorders>
              <w:top w:val="nil"/>
              <w:left w:val="nil"/>
              <w:bottom w:val="nil"/>
              <w:right w:val="nil"/>
            </w:tcBorders>
          </w:tcPr>
          <w:p w14:paraId="64367F7E" w14:textId="323918E5" w:rsidR="00815D69" w:rsidRPr="001F4FD0" w:rsidRDefault="00815D69" w:rsidP="00815D69">
            <w:pPr>
              <w:spacing w:after="52" w:line="259" w:lineRule="auto"/>
              <w:ind w:right="-50"/>
              <w:jc w:val="right"/>
            </w:pPr>
            <w:r w:rsidRPr="001F4FD0">
              <w:t>$4,000,000</w:t>
            </w:r>
          </w:p>
        </w:tc>
      </w:tr>
      <w:tr w:rsidR="00815D69" w:rsidRPr="001F4FD0" w14:paraId="6CB702BB" w14:textId="77777777" w:rsidTr="006D7465">
        <w:tc>
          <w:tcPr>
            <w:tcW w:w="1615" w:type="dxa"/>
            <w:tcBorders>
              <w:top w:val="nil"/>
              <w:left w:val="nil"/>
              <w:bottom w:val="nil"/>
              <w:right w:val="nil"/>
            </w:tcBorders>
          </w:tcPr>
          <w:p w14:paraId="364B1AD1" w14:textId="7C57591B" w:rsidR="00815D69" w:rsidRPr="001F4FD0" w:rsidRDefault="00815D69" w:rsidP="00815D69">
            <w:pPr>
              <w:spacing w:after="52" w:line="259" w:lineRule="auto"/>
              <w:ind w:right="-50"/>
            </w:pPr>
            <w:r w:rsidRPr="001F4FD0">
              <w:t>2018-2019</w:t>
            </w:r>
          </w:p>
        </w:tc>
        <w:tc>
          <w:tcPr>
            <w:tcW w:w="5940" w:type="dxa"/>
            <w:tcBorders>
              <w:top w:val="nil"/>
              <w:left w:val="nil"/>
              <w:bottom w:val="nil"/>
              <w:right w:val="nil"/>
            </w:tcBorders>
          </w:tcPr>
          <w:p w14:paraId="7A50A2A2" w14:textId="2E62385A" w:rsidR="00815D69" w:rsidRPr="001F4FD0" w:rsidRDefault="00815D69" w:rsidP="00815D69">
            <w:pPr>
              <w:tabs>
                <w:tab w:val="center" w:pos="3088"/>
                <w:tab w:val="center" w:pos="4752"/>
                <w:tab w:val="center" w:pos="5472"/>
                <w:tab w:val="center" w:pos="6192"/>
              </w:tabs>
              <w:ind w:left="-15"/>
            </w:pPr>
            <w:r w:rsidRPr="001F4FD0">
              <w:t xml:space="preserve">Co-Principal Investigator, </w:t>
            </w:r>
            <w:r w:rsidRPr="001F4FD0">
              <w:rPr>
                <w:i/>
              </w:rPr>
              <w:t xml:space="preserve">Strategies to understand and document local and international frameworks to reduce human trafficking in West Africa: A UGA/University of Liverpool (UOL) Faculty Exchange Program, </w:t>
            </w:r>
            <w:r w:rsidRPr="001F4FD0">
              <w:t>UGA</w:t>
            </w:r>
            <w:r w:rsidRPr="001F4FD0">
              <w:rPr>
                <w:b/>
              </w:rPr>
              <w:t xml:space="preserve"> </w:t>
            </w:r>
            <w:r w:rsidRPr="001F4FD0">
              <w:t xml:space="preserve">Office of Global Engagement and University of Liverpool International Program’s Office </w:t>
            </w:r>
          </w:p>
        </w:tc>
        <w:tc>
          <w:tcPr>
            <w:tcW w:w="2205" w:type="dxa"/>
            <w:tcBorders>
              <w:top w:val="nil"/>
              <w:left w:val="nil"/>
              <w:bottom w:val="nil"/>
              <w:right w:val="nil"/>
            </w:tcBorders>
          </w:tcPr>
          <w:p w14:paraId="027C1179" w14:textId="28B1F3A7" w:rsidR="00815D69" w:rsidRPr="001F4FD0" w:rsidRDefault="00815D69" w:rsidP="00815D69">
            <w:pPr>
              <w:spacing w:after="52" w:line="259" w:lineRule="auto"/>
              <w:ind w:right="-50"/>
              <w:jc w:val="right"/>
            </w:pPr>
            <w:r w:rsidRPr="001F4FD0">
              <w:t>$10,000</w:t>
            </w:r>
          </w:p>
        </w:tc>
      </w:tr>
      <w:tr w:rsidR="00815D69" w:rsidRPr="001F4FD0" w14:paraId="571ADE80" w14:textId="77777777" w:rsidTr="006D7465">
        <w:tc>
          <w:tcPr>
            <w:tcW w:w="1615" w:type="dxa"/>
            <w:tcBorders>
              <w:top w:val="nil"/>
              <w:left w:val="nil"/>
              <w:bottom w:val="nil"/>
              <w:right w:val="nil"/>
            </w:tcBorders>
          </w:tcPr>
          <w:p w14:paraId="1E2868CB" w14:textId="00783829" w:rsidR="00815D69" w:rsidRPr="001F4FD0" w:rsidRDefault="00815D69" w:rsidP="00815D69">
            <w:pPr>
              <w:spacing w:after="52" w:line="259" w:lineRule="auto"/>
              <w:ind w:right="-50"/>
            </w:pPr>
            <w:r w:rsidRPr="001F4FD0">
              <w:t>2017-2019</w:t>
            </w:r>
          </w:p>
        </w:tc>
        <w:tc>
          <w:tcPr>
            <w:tcW w:w="5940" w:type="dxa"/>
            <w:tcBorders>
              <w:top w:val="nil"/>
              <w:left w:val="nil"/>
              <w:bottom w:val="nil"/>
              <w:right w:val="nil"/>
            </w:tcBorders>
          </w:tcPr>
          <w:p w14:paraId="0F48E6A0" w14:textId="1E496662" w:rsidR="00815D69" w:rsidRPr="001F4FD0" w:rsidRDefault="00815D69" w:rsidP="00815D69">
            <w:pPr>
              <w:tabs>
                <w:tab w:val="center" w:pos="2908"/>
              </w:tabs>
              <w:ind w:left="-15"/>
            </w:pPr>
            <w:r w:rsidRPr="001F4FD0">
              <w:t>Principal Investigator</w:t>
            </w:r>
            <w:r w:rsidRPr="001F4FD0">
              <w:rPr>
                <w:b/>
              </w:rPr>
              <w:t xml:space="preserve">, </w:t>
            </w:r>
            <w:r w:rsidRPr="001F4FD0">
              <w:rPr>
                <w:i/>
              </w:rPr>
              <w:t>Developing evidence-based reintegration programming for female victims of trafficking in West Africa</w:t>
            </w:r>
            <w:r w:rsidRPr="001F4FD0">
              <w:t xml:space="preserve">, UGA Presidents’ Interdisciplinary Seed Grant </w:t>
            </w:r>
          </w:p>
        </w:tc>
        <w:tc>
          <w:tcPr>
            <w:tcW w:w="2205" w:type="dxa"/>
            <w:tcBorders>
              <w:top w:val="nil"/>
              <w:left w:val="nil"/>
              <w:bottom w:val="nil"/>
              <w:right w:val="nil"/>
            </w:tcBorders>
          </w:tcPr>
          <w:p w14:paraId="7AC44869" w14:textId="4DB83BCB" w:rsidR="00815D69" w:rsidRPr="001F4FD0" w:rsidRDefault="00815D69" w:rsidP="00815D69">
            <w:pPr>
              <w:spacing w:after="52" w:line="259" w:lineRule="auto"/>
              <w:ind w:right="-50"/>
              <w:jc w:val="right"/>
            </w:pPr>
            <w:r w:rsidRPr="001F4FD0">
              <w:t>$140,162</w:t>
            </w:r>
          </w:p>
        </w:tc>
      </w:tr>
      <w:tr w:rsidR="00815D69" w:rsidRPr="001F4FD0" w14:paraId="05D20D69" w14:textId="77777777" w:rsidTr="006D7465">
        <w:tc>
          <w:tcPr>
            <w:tcW w:w="1615" w:type="dxa"/>
            <w:tcBorders>
              <w:top w:val="nil"/>
              <w:left w:val="nil"/>
              <w:bottom w:val="nil"/>
              <w:right w:val="nil"/>
            </w:tcBorders>
          </w:tcPr>
          <w:p w14:paraId="7392D85A" w14:textId="03F6DA1B" w:rsidR="00815D69" w:rsidRPr="001F4FD0" w:rsidRDefault="00815D69" w:rsidP="00815D69">
            <w:pPr>
              <w:spacing w:after="52" w:line="259" w:lineRule="auto"/>
              <w:ind w:right="-50"/>
            </w:pPr>
            <w:r w:rsidRPr="001F4FD0">
              <w:t>2017-2018</w:t>
            </w:r>
          </w:p>
        </w:tc>
        <w:tc>
          <w:tcPr>
            <w:tcW w:w="5940" w:type="dxa"/>
            <w:tcBorders>
              <w:top w:val="nil"/>
              <w:left w:val="nil"/>
              <w:bottom w:val="nil"/>
              <w:right w:val="nil"/>
            </w:tcBorders>
          </w:tcPr>
          <w:p w14:paraId="6382E47D" w14:textId="59663C08" w:rsidR="00815D69" w:rsidRPr="001F4FD0" w:rsidRDefault="00815D69" w:rsidP="00815D69">
            <w:pPr>
              <w:tabs>
                <w:tab w:val="center" w:pos="2908"/>
                <w:tab w:val="center" w:pos="4752"/>
                <w:tab w:val="center" w:pos="5472"/>
                <w:tab w:val="center" w:pos="6192"/>
              </w:tabs>
              <w:ind w:left="-15"/>
            </w:pPr>
            <w:r w:rsidRPr="001F4FD0">
              <w:t>Principal Investigator</w:t>
            </w:r>
            <w:r w:rsidRPr="001F4FD0">
              <w:rPr>
                <w:b/>
              </w:rPr>
              <w:t xml:space="preserve">, </w:t>
            </w:r>
            <w:r w:rsidRPr="001F4FD0">
              <w:rPr>
                <w:i/>
              </w:rPr>
              <w:t xml:space="preserve">Global research collaboration on human trafficking research, policy, and programming, </w:t>
            </w:r>
            <w:r w:rsidRPr="001F4FD0">
              <w:t>UGA</w:t>
            </w:r>
            <w:r w:rsidRPr="001F4FD0">
              <w:rPr>
                <w:b/>
              </w:rPr>
              <w:t xml:space="preserve"> </w:t>
            </w:r>
            <w:r w:rsidRPr="001F4FD0">
              <w:t xml:space="preserve">Office of Global Engagement </w:t>
            </w:r>
          </w:p>
        </w:tc>
        <w:tc>
          <w:tcPr>
            <w:tcW w:w="2205" w:type="dxa"/>
            <w:tcBorders>
              <w:top w:val="nil"/>
              <w:left w:val="nil"/>
              <w:bottom w:val="nil"/>
              <w:right w:val="nil"/>
            </w:tcBorders>
          </w:tcPr>
          <w:p w14:paraId="2F84698D" w14:textId="5410628A" w:rsidR="00815D69" w:rsidRPr="001F4FD0" w:rsidRDefault="00815D69" w:rsidP="00815D69">
            <w:pPr>
              <w:spacing w:after="52" w:line="259" w:lineRule="auto"/>
              <w:ind w:right="-50"/>
              <w:jc w:val="right"/>
            </w:pPr>
            <w:r w:rsidRPr="001F4FD0">
              <w:t>$8,000</w:t>
            </w:r>
          </w:p>
        </w:tc>
      </w:tr>
      <w:tr w:rsidR="00815D69" w:rsidRPr="001F4FD0" w14:paraId="56E3FA57" w14:textId="77777777" w:rsidTr="006D7465">
        <w:tc>
          <w:tcPr>
            <w:tcW w:w="1615" w:type="dxa"/>
            <w:tcBorders>
              <w:top w:val="nil"/>
              <w:left w:val="nil"/>
              <w:bottom w:val="nil"/>
              <w:right w:val="nil"/>
            </w:tcBorders>
          </w:tcPr>
          <w:p w14:paraId="66FB2E56" w14:textId="1E1118A7" w:rsidR="00815D69" w:rsidRPr="001F4FD0" w:rsidRDefault="00815D69" w:rsidP="00815D69">
            <w:pPr>
              <w:spacing w:after="52" w:line="259" w:lineRule="auto"/>
              <w:ind w:right="-50"/>
            </w:pPr>
            <w:r w:rsidRPr="001F4FD0">
              <w:t>2015-2017</w:t>
            </w:r>
          </w:p>
        </w:tc>
        <w:tc>
          <w:tcPr>
            <w:tcW w:w="5940" w:type="dxa"/>
            <w:tcBorders>
              <w:top w:val="nil"/>
              <w:left w:val="nil"/>
              <w:bottom w:val="nil"/>
              <w:right w:val="nil"/>
            </w:tcBorders>
          </w:tcPr>
          <w:p w14:paraId="4D2D980F" w14:textId="38F2570C" w:rsidR="00815D69" w:rsidRPr="001F4FD0" w:rsidRDefault="00815D69" w:rsidP="00815D69">
            <w:pPr>
              <w:tabs>
                <w:tab w:val="center" w:pos="2908"/>
              </w:tabs>
              <w:ind w:left="-15"/>
            </w:pPr>
            <w:r w:rsidRPr="001F4FD0">
              <w:t>Principal Investigator</w:t>
            </w:r>
            <w:r w:rsidRPr="001F4FD0">
              <w:rPr>
                <w:b/>
              </w:rPr>
              <w:t xml:space="preserve">, </w:t>
            </w:r>
            <w:r w:rsidRPr="001F4FD0">
              <w:rPr>
                <w:i/>
              </w:rPr>
              <w:t xml:space="preserve">Reintegration of female victims of trafficking in Ghana, </w:t>
            </w:r>
            <w:r w:rsidRPr="001F4FD0">
              <w:t xml:space="preserve">Owens </w:t>
            </w:r>
            <w:r w:rsidR="00700F0F" w:rsidRPr="001F4FD0">
              <w:t>Institute</w:t>
            </w:r>
            <w:r w:rsidRPr="001F4FD0">
              <w:t xml:space="preserve"> of Behavioral Research</w:t>
            </w:r>
            <w:r w:rsidR="00CD7490" w:rsidRPr="001F4FD0">
              <w:t>, UGA</w:t>
            </w:r>
            <w:r w:rsidRPr="001F4FD0">
              <w:t xml:space="preserve"> </w:t>
            </w:r>
          </w:p>
        </w:tc>
        <w:tc>
          <w:tcPr>
            <w:tcW w:w="2205" w:type="dxa"/>
            <w:tcBorders>
              <w:top w:val="nil"/>
              <w:left w:val="nil"/>
              <w:bottom w:val="nil"/>
              <w:right w:val="nil"/>
            </w:tcBorders>
          </w:tcPr>
          <w:p w14:paraId="692F4E84" w14:textId="1A8E030E" w:rsidR="00815D69" w:rsidRPr="001F4FD0" w:rsidRDefault="00815D69" w:rsidP="00815D69">
            <w:pPr>
              <w:spacing w:after="52" w:line="259" w:lineRule="auto"/>
              <w:ind w:right="-50"/>
              <w:jc w:val="right"/>
            </w:pPr>
            <w:r w:rsidRPr="001F4FD0">
              <w:t>$12,400</w:t>
            </w:r>
          </w:p>
        </w:tc>
      </w:tr>
      <w:tr w:rsidR="00815D69" w:rsidRPr="001F4FD0" w14:paraId="25BE5280" w14:textId="77777777" w:rsidTr="006D7465">
        <w:tc>
          <w:tcPr>
            <w:tcW w:w="1615" w:type="dxa"/>
            <w:tcBorders>
              <w:top w:val="nil"/>
              <w:left w:val="nil"/>
              <w:bottom w:val="nil"/>
              <w:right w:val="nil"/>
            </w:tcBorders>
          </w:tcPr>
          <w:p w14:paraId="36F45D8A" w14:textId="2574118F" w:rsidR="00815D69" w:rsidRPr="001F4FD0" w:rsidRDefault="00815D69" w:rsidP="00815D69">
            <w:pPr>
              <w:spacing w:after="52" w:line="259" w:lineRule="auto"/>
              <w:ind w:right="-50"/>
            </w:pPr>
            <w:r w:rsidRPr="001F4FD0">
              <w:t>2016-2020</w:t>
            </w:r>
            <w:r w:rsidR="009870FE" w:rsidRPr="001F4FD0">
              <w:t>*</w:t>
            </w:r>
          </w:p>
        </w:tc>
        <w:tc>
          <w:tcPr>
            <w:tcW w:w="5940" w:type="dxa"/>
            <w:tcBorders>
              <w:top w:val="nil"/>
              <w:left w:val="nil"/>
              <w:bottom w:val="nil"/>
              <w:right w:val="nil"/>
            </w:tcBorders>
          </w:tcPr>
          <w:p w14:paraId="6A1EE4BD" w14:textId="77777777" w:rsidR="00815D69" w:rsidRPr="001F4FD0" w:rsidRDefault="00815D69" w:rsidP="00815D69">
            <w:pPr>
              <w:tabs>
                <w:tab w:val="center" w:pos="3784"/>
              </w:tabs>
              <w:ind w:left="-15"/>
              <w:rPr>
                <w:b/>
              </w:rPr>
            </w:pPr>
            <w:r w:rsidRPr="001F4FD0">
              <w:t>Principal Investigator &amp; Program Director,</w:t>
            </w:r>
            <w:r w:rsidRPr="001F4FD0">
              <w:rPr>
                <w:b/>
              </w:rPr>
              <w:t xml:space="preserve"> </w:t>
            </w:r>
            <w:r w:rsidRPr="001F4FD0">
              <w:rPr>
                <w:i/>
              </w:rPr>
              <w:t xml:space="preserve">Behavioral Health Workforce Education and Training for Micro-Specialization MSW Disadvantaged Students, </w:t>
            </w:r>
            <w:r w:rsidRPr="001F4FD0">
              <w:t>DHHS, Health Resources &amp; Services Administration</w:t>
            </w:r>
            <w:r w:rsidRPr="001F4FD0">
              <w:rPr>
                <w:b/>
              </w:rPr>
              <w:t xml:space="preserve">, </w:t>
            </w:r>
          </w:p>
          <w:p w14:paraId="57B547FB" w14:textId="206E0B8A" w:rsidR="00815D69" w:rsidRPr="001F4FD0" w:rsidRDefault="00815D69" w:rsidP="00815D69">
            <w:pPr>
              <w:tabs>
                <w:tab w:val="center" w:pos="3784"/>
              </w:tabs>
              <w:ind w:left="-15"/>
            </w:pPr>
            <w:r w:rsidRPr="001F4FD0">
              <w:t xml:space="preserve">Grant #: T08HP30171  </w:t>
            </w:r>
          </w:p>
        </w:tc>
        <w:tc>
          <w:tcPr>
            <w:tcW w:w="2205" w:type="dxa"/>
            <w:tcBorders>
              <w:top w:val="nil"/>
              <w:left w:val="nil"/>
              <w:bottom w:val="nil"/>
              <w:right w:val="nil"/>
            </w:tcBorders>
          </w:tcPr>
          <w:p w14:paraId="609741A5" w14:textId="58518453" w:rsidR="00815D69" w:rsidRPr="001F4FD0" w:rsidRDefault="00815D69" w:rsidP="00815D69">
            <w:pPr>
              <w:spacing w:after="52" w:line="259" w:lineRule="auto"/>
              <w:ind w:right="-50"/>
              <w:jc w:val="right"/>
            </w:pPr>
            <w:r w:rsidRPr="001F4FD0">
              <w:t>$2,600,00</w:t>
            </w:r>
          </w:p>
        </w:tc>
      </w:tr>
      <w:tr w:rsidR="00815D69" w:rsidRPr="001F4FD0" w14:paraId="6360CE05" w14:textId="77777777" w:rsidTr="006D7465">
        <w:tc>
          <w:tcPr>
            <w:tcW w:w="1615" w:type="dxa"/>
            <w:tcBorders>
              <w:top w:val="nil"/>
              <w:left w:val="nil"/>
              <w:bottom w:val="nil"/>
              <w:right w:val="nil"/>
            </w:tcBorders>
          </w:tcPr>
          <w:p w14:paraId="7375430D" w14:textId="132249C0" w:rsidR="00815D69" w:rsidRPr="001F4FD0" w:rsidRDefault="00815D69" w:rsidP="00815D69">
            <w:pPr>
              <w:spacing w:after="52" w:line="259" w:lineRule="auto"/>
              <w:ind w:right="-50"/>
            </w:pPr>
            <w:r w:rsidRPr="001F4FD0">
              <w:t>2014-2017</w:t>
            </w:r>
            <w:r w:rsidR="009870FE" w:rsidRPr="001F4FD0">
              <w:t>*</w:t>
            </w:r>
          </w:p>
        </w:tc>
        <w:tc>
          <w:tcPr>
            <w:tcW w:w="5940" w:type="dxa"/>
            <w:tcBorders>
              <w:top w:val="nil"/>
              <w:left w:val="nil"/>
              <w:bottom w:val="nil"/>
              <w:right w:val="nil"/>
            </w:tcBorders>
          </w:tcPr>
          <w:p w14:paraId="749A40EE" w14:textId="626675B9" w:rsidR="00815D69" w:rsidRPr="001F4FD0" w:rsidRDefault="00815D69" w:rsidP="00815D69">
            <w:pPr>
              <w:tabs>
                <w:tab w:val="center" w:pos="3081"/>
              </w:tabs>
              <w:ind w:left="-15"/>
            </w:pPr>
            <w:r w:rsidRPr="001F4FD0">
              <w:t>Co-principal Investigator</w:t>
            </w:r>
            <w:r w:rsidRPr="001F4FD0">
              <w:rPr>
                <w:b/>
              </w:rPr>
              <w:t xml:space="preserve">, </w:t>
            </w:r>
            <w:r w:rsidRPr="001F4FD0">
              <w:rPr>
                <w:i/>
              </w:rPr>
              <w:t xml:space="preserve">Behavioral Health Workforce Education and Training for Micro-Specialization MSW Students, </w:t>
            </w:r>
            <w:r w:rsidRPr="001F4FD0">
              <w:t xml:space="preserve">DHHS, Health Resources &amp; Services Administration, Grant #: T08HP30171  </w:t>
            </w:r>
          </w:p>
        </w:tc>
        <w:tc>
          <w:tcPr>
            <w:tcW w:w="2205" w:type="dxa"/>
            <w:tcBorders>
              <w:top w:val="nil"/>
              <w:left w:val="nil"/>
              <w:bottom w:val="nil"/>
              <w:right w:val="nil"/>
            </w:tcBorders>
          </w:tcPr>
          <w:p w14:paraId="5CB9EA5D" w14:textId="14714C98" w:rsidR="00815D69" w:rsidRPr="001F4FD0" w:rsidRDefault="00815D69" w:rsidP="00815D69">
            <w:pPr>
              <w:spacing w:after="52" w:line="259" w:lineRule="auto"/>
              <w:ind w:right="-50"/>
              <w:jc w:val="right"/>
            </w:pPr>
            <w:r w:rsidRPr="001F4FD0">
              <w:t>$1,301,125</w:t>
            </w:r>
          </w:p>
        </w:tc>
      </w:tr>
      <w:tr w:rsidR="00815D69" w:rsidRPr="001F4FD0" w14:paraId="5376DED9" w14:textId="77777777" w:rsidTr="006D7465">
        <w:tc>
          <w:tcPr>
            <w:tcW w:w="1615" w:type="dxa"/>
            <w:tcBorders>
              <w:top w:val="nil"/>
              <w:left w:val="nil"/>
              <w:bottom w:val="nil"/>
              <w:right w:val="nil"/>
            </w:tcBorders>
          </w:tcPr>
          <w:p w14:paraId="5A1C0616" w14:textId="6A27C7A1" w:rsidR="00815D69" w:rsidRPr="001F4FD0" w:rsidRDefault="00815D69" w:rsidP="00815D69">
            <w:pPr>
              <w:spacing w:after="52" w:line="259" w:lineRule="auto"/>
              <w:ind w:right="-50"/>
            </w:pPr>
            <w:r w:rsidRPr="001F4FD0">
              <w:t>2012-2016</w:t>
            </w:r>
            <w:r w:rsidR="009870FE" w:rsidRPr="001F4FD0">
              <w:t>*</w:t>
            </w:r>
          </w:p>
        </w:tc>
        <w:tc>
          <w:tcPr>
            <w:tcW w:w="5940" w:type="dxa"/>
            <w:tcBorders>
              <w:top w:val="nil"/>
              <w:left w:val="nil"/>
              <w:bottom w:val="nil"/>
              <w:right w:val="nil"/>
            </w:tcBorders>
          </w:tcPr>
          <w:p w14:paraId="46C704C4" w14:textId="77777777" w:rsidR="00815D69" w:rsidRPr="001F4FD0" w:rsidRDefault="00815D69" w:rsidP="00815D69">
            <w:pPr>
              <w:tabs>
                <w:tab w:val="center" w:pos="3708"/>
              </w:tabs>
              <w:ind w:left="-15"/>
              <w:rPr>
                <w:b/>
              </w:rPr>
            </w:pPr>
            <w:r w:rsidRPr="001F4FD0">
              <w:t xml:space="preserve">Principal Investigator (From 2014-16), </w:t>
            </w:r>
            <w:r w:rsidRPr="001F4FD0">
              <w:rPr>
                <w:i/>
              </w:rPr>
              <w:t xml:space="preserve">Behavioral Health Workforce Education and Training for Micro Specialization MSW Disadvantaged Students, </w:t>
            </w:r>
            <w:r w:rsidRPr="001F4FD0">
              <w:t>DHHS, Health Resources &amp; Services Administration</w:t>
            </w:r>
            <w:r w:rsidRPr="001F4FD0">
              <w:rPr>
                <w:b/>
              </w:rPr>
              <w:t xml:space="preserve">, </w:t>
            </w:r>
          </w:p>
          <w:p w14:paraId="002272DB" w14:textId="4D4882F7" w:rsidR="00815D69" w:rsidRPr="001F4FD0" w:rsidRDefault="00815D69" w:rsidP="00815D69">
            <w:pPr>
              <w:tabs>
                <w:tab w:val="center" w:pos="3708"/>
              </w:tabs>
              <w:ind w:left="-15"/>
              <w:rPr>
                <w:b/>
              </w:rPr>
            </w:pPr>
            <w:r w:rsidRPr="001F4FD0">
              <w:t>Grant #: T08HP30171</w:t>
            </w:r>
            <w:r w:rsidRPr="001F4FD0">
              <w:rPr>
                <w:b/>
              </w:rPr>
              <w:t xml:space="preserve"> </w:t>
            </w:r>
          </w:p>
        </w:tc>
        <w:tc>
          <w:tcPr>
            <w:tcW w:w="2205" w:type="dxa"/>
            <w:tcBorders>
              <w:top w:val="nil"/>
              <w:left w:val="nil"/>
              <w:bottom w:val="nil"/>
              <w:right w:val="nil"/>
            </w:tcBorders>
          </w:tcPr>
          <w:p w14:paraId="449CEE83" w14:textId="0D3F371C" w:rsidR="00815D69" w:rsidRPr="001F4FD0" w:rsidRDefault="00815D69" w:rsidP="00815D69">
            <w:pPr>
              <w:spacing w:after="52" w:line="259" w:lineRule="auto"/>
              <w:ind w:right="-50"/>
              <w:jc w:val="right"/>
            </w:pPr>
            <w:r w:rsidRPr="001F4FD0">
              <w:t>$900,000</w:t>
            </w:r>
          </w:p>
        </w:tc>
      </w:tr>
      <w:tr w:rsidR="00815D69" w:rsidRPr="001F4FD0" w14:paraId="61BE2EEC" w14:textId="77777777" w:rsidTr="006D7465">
        <w:tc>
          <w:tcPr>
            <w:tcW w:w="1615" w:type="dxa"/>
            <w:tcBorders>
              <w:top w:val="nil"/>
              <w:left w:val="nil"/>
              <w:bottom w:val="nil"/>
              <w:right w:val="nil"/>
            </w:tcBorders>
          </w:tcPr>
          <w:p w14:paraId="12500918" w14:textId="295CBC41" w:rsidR="00815D69" w:rsidRPr="001F4FD0" w:rsidRDefault="00815D69" w:rsidP="00815D69">
            <w:pPr>
              <w:spacing w:after="52" w:line="259" w:lineRule="auto"/>
              <w:ind w:right="-50"/>
            </w:pPr>
            <w:r w:rsidRPr="001F4FD0">
              <w:t>2010-2011</w:t>
            </w:r>
          </w:p>
        </w:tc>
        <w:tc>
          <w:tcPr>
            <w:tcW w:w="5940" w:type="dxa"/>
            <w:tcBorders>
              <w:top w:val="nil"/>
              <w:left w:val="nil"/>
              <w:bottom w:val="nil"/>
              <w:right w:val="nil"/>
            </w:tcBorders>
          </w:tcPr>
          <w:p w14:paraId="2379A487" w14:textId="5B27ADD2" w:rsidR="00815D69" w:rsidRPr="001F4FD0" w:rsidRDefault="00815D69" w:rsidP="00815D69">
            <w:pPr>
              <w:tabs>
                <w:tab w:val="center" w:pos="3081"/>
              </w:tabs>
              <w:ind w:left="-15"/>
            </w:pPr>
            <w:r w:rsidRPr="001F4FD0">
              <w:t>Co-principal Investigator</w:t>
            </w:r>
            <w:r w:rsidRPr="001F4FD0">
              <w:rPr>
                <w:b/>
              </w:rPr>
              <w:t xml:space="preserve">, </w:t>
            </w:r>
            <w:r w:rsidRPr="001F4FD0">
              <w:rPr>
                <w:i/>
              </w:rPr>
              <w:t xml:space="preserve">Effects of the 2007/2008 Economic Recession on Poorer Households Incomes and Assets, </w:t>
            </w:r>
            <w:r w:rsidRPr="001F4FD0">
              <w:t>University of Georgia School of Social Work</w:t>
            </w:r>
          </w:p>
        </w:tc>
        <w:tc>
          <w:tcPr>
            <w:tcW w:w="2205" w:type="dxa"/>
            <w:tcBorders>
              <w:top w:val="nil"/>
              <w:left w:val="nil"/>
              <w:bottom w:val="nil"/>
              <w:right w:val="nil"/>
            </w:tcBorders>
          </w:tcPr>
          <w:p w14:paraId="0CA99B79" w14:textId="21CAB6A9" w:rsidR="00815D69" w:rsidRPr="001F4FD0" w:rsidRDefault="00815D69" w:rsidP="00815D69">
            <w:pPr>
              <w:spacing w:after="52" w:line="259" w:lineRule="auto"/>
              <w:ind w:right="-50"/>
              <w:jc w:val="right"/>
            </w:pPr>
            <w:r w:rsidRPr="001F4FD0">
              <w:t>$15,000</w:t>
            </w:r>
          </w:p>
        </w:tc>
      </w:tr>
      <w:tr w:rsidR="00815D69" w:rsidRPr="001F4FD0" w14:paraId="3A8E7DFB" w14:textId="77777777" w:rsidTr="006D7465">
        <w:tc>
          <w:tcPr>
            <w:tcW w:w="1615" w:type="dxa"/>
            <w:tcBorders>
              <w:top w:val="nil"/>
              <w:left w:val="nil"/>
              <w:bottom w:val="nil"/>
              <w:right w:val="nil"/>
            </w:tcBorders>
          </w:tcPr>
          <w:p w14:paraId="581AF5E4" w14:textId="55F1DF22" w:rsidR="00815D69" w:rsidRPr="001F4FD0" w:rsidRDefault="00815D69" w:rsidP="00815D69">
            <w:pPr>
              <w:spacing w:after="52" w:line="259" w:lineRule="auto"/>
              <w:ind w:right="-50"/>
            </w:pPr>
            <w:r w:rsidRPr="001F4FD0">
              <w:t>2009-2010</w:t>
            </w:r>
          </w:p>
        </w:tc>
        <w:tc>
          <w:tcPr>
            <w:tcW w:w="5940" w:type="dxa"/>
            <w:tcBorders>
              <w:top w:val="nil"/>
              <w:left w:val="nil"/>
              <w:bottom w:val="nil"/>
              <w:right w:val="nil"/>
            </w:tcBorders>
          </w:tcPr>
          <w:p w14:paraId="084498E5" w14:textId="2DD90B8B" w:rsidR="00815D69" w:rsidRPr="001F4FD0" w:rsidRDefault="00815D69" w:rsidP="00815D69">
            <w:pPr>
              <w:tabs>
                <w:tab w:val="center" w:pos="2908"/>
              </w:tabs>
              <w:ind w:left="-15"/>
            </w:pPr>
            <w:r w:rsidRPr="001F4FD0">
              <w:t>Principal Investigator</w:t>
            </w:r>
            <w:r w:rsidRPr="001F4FD0">
              <w:rPr>
                <w:b/>
              </w:rPr>
              <w:t xml:space="preserve">, </w:t>
            </w:r>
            <w:r w:rsidRPr="001F4FD0">
              <w:rPr>
                <w:i/>
              </w:rPr>
              <w:t>Poverty and the Economy Grant: Low-Income Persons, Savings, and Economic Outcomes,</w:t>
            </w:r>
            <w:r w:rsidRPr="001F4FD0">
              <w:rPr>
                <w:b/>
                <w:i/>
              </w:rPr>
              <w:t xml:space="preserve">  </w:t>
            </w:r>
          </w:p>
          <w:p w14:paraId="52D4B234" w14:textId="77777777" w:rsidR="009870FE" w:rsidRPr="001F4FD0" w:rsidRDefault="00815D69" w:rsidP="00815D69">
            <w:pPr>
              <w:ind w:left="10"/>
            </w:pPr>
            <w:r w:rsidRPr="001F4FD0">
              <w:t>University of Georgia Office of the Vice President for Research: Poverty and the Economy Grant</w:t>
            </w:r>
          </w:p>
          <w:p w14:paraId="1D5803B9" w14:textId="70D26760" w:rsidR="00815D69" w:rsidRPr="001F4FD0" w:rsidRDefault="00815D69" w:rsidP="009870FE">
            <w:r w:rsidRPr="001F4FD0">
              <w:rPr>
                <w:b/>
              </w:rPr>
              <w:t xml:space="preserve"> </w:t>
            </w:r>
          </w:p>
        </w:tc>
        <w:tc>
          <w:tcPr>
            <w:tcW w:w="2205" w:type="dxa"/>
            <w:tcBorders>
              <w:top w:val="nil"/>
              <w:left w:val="nil"/>
              <w:bottom w:val="nil"/>
              <w:right w:val="nil"/>
            </w:tcBorders>
          </w:tcPr>
          <w:p w14:paraId="54938628" w14:textId="6CE26DEE" w:rsidR="00815D69" w:rsidRPr="001F4FD0" w:rsidRDefault="00815D69" w:rsidP="00815D69">
            <w:pPr>
              <w:spacing w:after="52" w:line="259" w:lineRule="auto"/>
              <w:ind w:right="-50"/>
              <w:jc w:val="right"/>
            </w:pPr>
            <w:r w:rsidRPr="001F4FD0">
              <w:t xml:space="preserve">$25,476  </w:t>
            </w:r>
          </w:p>
        </w:tc>
      </w:tr>
    </w:tbl>
    <w:p w14:paraId="251EC282" w14:textId="06D8FF02" w:rsidR="00FB04DA" w:rsidRPr="001F4FD0" w:rsidRDefault="007A260E" w:rsidP="00606111">
      <w:pPr>
        <w:pStyle w:val="Heading1"/>
        <w:spacing w:after="240"/>
        <w:ind w:left="0" w:firstLine="0"/>
        <w:rPr>
          <w:szCs w:val="24"/>
        </w:rPr>
      </w:pPr>
      <w:r w:rsidRPr="001F4FD0">
        <w:rPr>
          <w:rFonts w:eastAsia="Calibri"/>
          <w:noProof/>
          <w:szCs w:val="24"/>
        </w:rPr>
        <w:lastRenderedPageBreak/>
        <mc:AlternateContent>
          <mc:Choice Requires="wpg">
            <w:drawing>
              <wp:anchor distT="0" distB="0" distL="114300" distR="114300" simplePos="0" relativeHeight="251667456" behindDoc="0" locked="0" layoutInCell="1" allowOverlap="1" wp14:anchorId="523721B1" wp14:editId="07A7CDC5">
                <wp:simplePos x="0" y="0"/>
                <wp:positionH relativeFrom="column">
                  <wp:posOffset>-15875</wp:posOffset>
                </wp:positionH>
                <wp:positionV relativeFrom="paragraph">
                  <wp:posOffset>189067</wp:posOffset>
                </wp:positionV>
                <wp:extent cx="6254115" cy="5715"/>
                <wp:effectExtent l="0" t="0" r="0" b="0"/>
                <wp:wrapThrough wrapText="bothSides">
                  <wp:wrapPolygon edited="0">
                    <wp:start x="0" y="0"/>
                    <wp:lineTo x="0" y="21600"/>
                    <wp:lineTo x="21600" y="21600"/>
                    <wp:lineTo x="21600" y="0"/>
                  </wp:wrapPolygon>
                </wp:wrapThrough>
                <wp:docPr id="19208" name="Group 19208"/>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70" name="Shape 26770"/>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6591271" id="Group 19208" o:spid="_x0000_s1026" style="position:absolute;margin-left:-1.25pt;margin-top:14.9pt;width:492.45pt;height:.45pt;z-index:251667456"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">
                <v:shape id="Shape 26770"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" path="m,l6254496,r,9144l,9144,,e" fillcolor="black" stroked="f" strokeweight="0">
                  <v:stroke miterlimit="83231f" joinstyle="miter"/>
                  <v:path arrowok="t" textboxrect="0,0,6254496,9144"/>
                </v:shape>
                <w10:wrap type="through"/>
              </v:group>
            </w:pict>
          </mc:Fallback>
        </mc:AlternateContent>
      </w:r>
      <w:r w:rsidR="00014A95" w:rsidRPr="001F4FD0">
        <w:rPr>
          <w:szCs w:val="24"/>
        </w:rPr>
        <w:t xml:space="preserve">PUBLICATIONS </w:t>
      </w:r>
    </w:p>
    <w:p w14:paraId="537843ED" w14:textId="16C2C647" w:rsidR="00FB1FB0" w:rsidRPr="001F4FD0" w:rsidRDefault="0067538D" w:rsidP="0067538D">
      <w:pPr>
        <w:ind w:left="1857" w:hanging="1872"/>
        <w:rPr>
          <w:b/>
          <w:i/>
        </w:rPr>
      </w:pPr>
      <w:r w:rsidRPr="001F4FD0">
        <w:rPr>
          <w:b/>
          <w:i/>
        </w:rPr>
        <w:t>Under Review</w:t>
      </w:r>
    </w:p>
    <w:p w14:paraId="2CCB75D8" w14:textId="071C9D95" w:rsidR="00EC01EC" w:rsidRPr="001F4FD0" w:rsidRDefault="00EC01EC" w:rsidP="00EC01EC">
      <w:pPr>
        <w:pStyle w:val="MediumGrid1-Accent21"/>
        <w:spacing w:line="240" w:lineRule="auto"/>
        <w:ind w:hanging="720"/>
        <w:rPr>
          <w:rFonts w:ascii="Times New Roman" w:hAnsi="Times New Roman"/>
          <w:sz w:val="24"/>
          <w:szCs w:val="24"/>
          <w:shd w:val="clear" w:color="auto" w:fill="FFFFFF"/>
        </w:rPr>
      </w:pPr>
      <w:r w:rsidRPr="001F4FD0">
        <w:rPr>
          <w:rFonts w:ascii="Times New Roman" w:hAnsi="Times New Roman"/>
          <w:sz w:val="24"/>
          <w:szCs w:val="24"/>
          <w:shd w:val="clear" w:color="auto" w:fill="FFFFFF"/>
        </w:rPr>
        <w:t xml:space="preserve">Vincent, K., Yi, H., Okech, D., Clay-Warner, J., &amp; </w:t>
      </w:r>
      <w:proofErr w:type="spellStart"/>
      <w:r w:rsidRPr="001F4FD0">
        <w:rPr>
          <w:rFonts w:ascii="Times New Roman" w:hAnsi="Times New Roman"/>
          <w:sz w:val="24"/>
          <w:szCs w:val="24"/>
          <w:shd w:val="clear" w:color="auto" w:fill="FFFFFF"/>
        </w:rPr>
        <w:t>Dioh</w:t>
      </w:r>
      <w:proofErr w:type="spellEnd"/>
      <w:r w:rsidRPr="001F4FD0">
        <w:rPr>
          <w:rFonts w:ascii="Times New Roman" w:hAnsi="Times New Roman"/>
          <w:sz w:val="24"/>
          <w:szCs w:val="24"/>
          <w:shd w:val="clear" w:color="auto" w:fill="FFFFFF"/>
        </w:rPr>
        <w:t xml:space="preserve">, F. A Novel Respondent-Driven Sampling Estimation Methodology Applied to a Sex-Trafficked Population in the </w:t>
      </w:r>
      <w:proofErr w:type="spellStart"/>
      <w:r w:rsidRPr="001F4FD0">
        <w:rPr>
          <w:rFonts w:ascii="Times New Roman" w:hAnsi="Times New Roman"/>
          <w:sz w:val="24"/>
          <w:szCs w:val="24"/>
          <w:shd w:val="clear" w:color="auto" w:fill="FFFFFF"/>
        </w:rPr>
        <w:t>Kédougou</w:t>
      </w:r>
      <w:proofErr w:type="spellEnd"/>
      <w:r w:rsidRPr="001F4FD0">
        <w:rPr>
          <w:rFonts w:ascii="Times New Roman" w:hAnsi="Times New Roman"/>
          <w:sz w:val="24"/>
          <w:szCs w:val="24"/>
          <w:shd w:val="clear" w:color="auto" w:fill="FFFFFF"/>
        </w:rPr>
        <w:t xml:space="preserve"> Region of Senegal. </w:t>
      </w:r>
    </w:p>
    <w:p w14:paraId="49DA66FA" w14:textId="52E14856" w:rsidR="001C4EBA" w:rsidRPr="001F4FD0" w:rsidRDefault="001C4EBA" w:rsidP="00EC01EC">
      <w:pPr>
        <w:pStyle w:val="MediumGrid1-Accent21"/>
        <w:spacing w:line="240" w:lineRule="auto"/>
        <w:ind w:hanging="720"/>
        <w:rPr>
          <w:rFonts w:ascii="Times New Roman" w:hAnsi="Times New Roman"/>
          <w:sz w:val="24"/>
          <w:szCs w:val="24"/>
          <w:shd w:val="clear" w:color="auto" w:fill="FFFFFF"/>
        </w:rPr>
      </w:pPr>
      <w:r w:rsidRPr="001F4FD0">
        <w:rPr>
          <w:rFonts w:ascii="Times New Roman" w:hAnsi="Times New Roman"/>
          <w:sz w:val="24"/>
          <w:szCs w:val="24"/>
          <w:shd w:val="clear" w:color="auto" w:fill="FFFFFF"/>
        </w:rPr>
        <w:t xml:space="preserve">Cody, A., Poon, R., Okech, D., Eng., C. </w:t>
      </w:r>
      <w:r w:rsidR="00D20FA3" w:rsidRPr="001F4FD0">
        <w:rPr>
          <w:rFonts w:ascii="Times New Roman" w:hAnsi="Times New Roman"/>
          <w:sz w:val="24"/>
          <w:szCs w:val="24"/>
          <w:shd w:val="clear" w:color="auto" w:fill="FFFFFF"/>
        </w:rPr>
        <w:t>Addressing</w:t>
      </w:r>
      <w:r w:rsidRPr="001F4FD0">
        <w:rPr>
          <w:rFonts w:ascii="Times New Roman" w:hAnsi="Times New Roman"/>
          <w:sz w:val="24"/>
          <w:szCs w:val="24"/>
          <w:shd w:val="clear" w:color="auto" w:fill="FFFFFF"/>
        </w:rPr>
        <w:t xml:space="preserve"> otherness in human trafficking interventions</w:t>
      </w:r>
    </w:p>
    <w:p w14:paraId="7D1F6C14" w14:textId="0DF6A1F2" w:rsidR="001C4EBA" w:rsidRPr="001F4FD0" w:rsidRDefault="001C4EBA" w:rsidP="00EC01EC">
      <w:pPr>
        <w:pStyle w:val="MediumGrid1-Accent21"/>
        <w:spacing w:line="240" w:lineRule="auto"/>
        <w:ind w:hanging="720"/>
        <w:rPr>
          <w:rFonts w:ascii="Times New Roman" w:hAnsi="Times New Roman"/>
          <w:sz w:val="24"/>
          <w:szCs w:val="24"/>
          <w:shd w:val="clear" w:color="auto" w:fill="FFFFFF"/>
        </w:rPr>
      </w:pPr>
      <w:r w:rsidRPr="001F4FD0">
        <w:rPr>
          <w:rFonts w:ascii="Times New Roman" w:hAnsi="Times New Roman"/>
          <w:sz w:val="24"/>
          <w:szCs w:val="24"/>
          <w:shd w:val="clear" w:color="auto" w:fill="FFFFFF"/>
        </w:rPr>
        <w:t xml:space="preserve">Okech, D., Hui, Y. et al. </w:t>
      </w:r>
      <w:r w:rsidR="00D20FA3" w:rsidRPr="001F4FD0">
        <w:rPr>
          <w:rFonts w:ascii="Times New Roman" w:hAnsi="Times New Roman"/>
          <w:sz w:val="24"/>
          <w:szCs w:val="24"/>
          <w:shd w:val="clear" w:color="auto" w:fill="FFFFFF"/>
        </w:rPr>
        <w:t>Disability and child trafficking: What do we know?</w:t>
      </w:r>
    </w:p>
    <w:p w14:paraId="245F43A5" w14:textId="77777777" w:rsidR="0039469D" w:rsidRPr="001F4FD0" w:rsidRDefault="0039469D" w:rsidP="0039469D">
      <w:pPr>
        <w:rPr>
          <w:b/>
          <w:i/>
        </w:rPr>
      </w:pPr>
    </w:p>
    <w:p w14:paraId="60769272" w14:textId="50F36464" w:rsidR="0039469D" w:rsidRPr="001F4FD0" w:rsidRDefault="0039469D" w:rsidP="0039469D">
      <w:pPr>
        <w:contextualSpacing/>
        <w:rPr>
          <w:b/>
          <w:i/>
        </w:rPr>
      </w:pPr>
      <w:r w:rsidRPr="001F4FD0">
        <w:rPr>
          <w:b/>
          <w:i/>
        </w:rPr>
        <w:t>Peer-reviewed Journal Articles</w:t>
      </w:r>
    </w:p>
    <w:p w14:paraId="13EF5A6C" w14:textId="49B074FC" w:rsidR="000753B5" w:rsidRPr="001F4FD0" w:rsidRDefault="000753B5" w:rsidP="000753B5">
      <w:pPr>
        <w:pStyle w:val="MediumGrid1-Accent21"/>
        <w:spacing w:line="240" w:lineRule="auto"/>
        <w:ind w:hanging="720"/>
        <w:rPr>
          <w:rFonts w:ascii="Times New Roman" w:hAnsi="Times New Roman"/>
          <w:sz w:val="24"/>
          <w:szCs w:val="24"/>
          <w:shd w:val="clear" w:color="auto" w:fill="FFFFFF"/>
        </w:rPr>
      </w:pPr>
      <w:bookmarkStart w:id="0" w:name="_Hlk77602622"/>
      <w:r w:rsidRPr="001F4FD0">
        <w:rPr>
          <w:rFonts w:ascii="Times New Roman" w:hAnsi="Times New Roman"/>
          <w:sz w:val="24"/>
          <w:szCs w:val="24"/>
          <w:shd w:val="clear" w:color="auto" w:fill="FFFFFF"/>
        </w:rPr>
        <w:t>Yi, H., Lee, J., Okech, D., Datta, G. A Novel Application </w:t>
      </w:r>
      <w:r w:rsidRPr="001F4FD0">
        <w:rPr>
          <w:rStyle w:val="markwetqpp8ey"/>
          <w:rFonts w:ascii="Times New Roman" w:hAnsi="Times New Roman"/>
          <w:sz w:val="24"/>
          <w:szCs w:val="24"/>
          <w:bdr w:val="none" w:sz="0" w:space="0" w:color="auto" w:frame="1"/>
          <w:shd w:val="clear" w:color="auto" w:fill="FFFFFF"/>
        </w:rPr>
        <w:t>of</w:t>
      </w:r>
      <w:r w:rsidRPr="001F4FD0">
        <w:rPr>
          <w:rFonts w:ascii="Times New Roman" w:hAnsi="Times New Roman"/>
          <w:sz w:val="24"/>
          <w:szCs w:val="24"/>
          <w:shd w:val="clear" w:color="auto" w:fill="FFFFFF"/>
        </w:rPr>
        <w:t> Small Area Estimation Methodology to Study Child-Trafficked Population in Sierra Leone</w:t>
      </w:r>
      <w:r w:rsidRPr="001F4FD0">
        <w:rPr>
          <w:rFonts w:ascii="Times New Roman" w:hAnsi="Times New Roman"/>
          <w:i/>
          <w:sz w:val="24"/>
          <w:szCs w:val="24"/>
          <w:shd w:val="clear" w:color="auto" w:fill="FFFFFF"/>
        </w:rPr>
        <w:t>. Journal of Quantitative Criminology,</w:t>
      </w:r>
      <w:r w:rsidRPr="001F4FD0">
        <w:rPr>
          <w:rFonts w:ascii="Times New Roman" w:hAnsi="Times New Roman"/>
          <w:sz w:val="24"/>
          <w:szCs w:val="24"/>
          <w:shd w:val="clear" w:color="auto" w:fill="FFFFFF"/>
        </w:rPr>
        <w:t xml:space="preserve"> in press</w:t>
      </w:r>
    </w:p>
    <w:p w14:paraId="1EDE4170" w14:textId="15F3199B" w:rsidR="00700F0F" w:rsidRPr="001F4FD0" w:rsidRDefault="00B4280B" w:rsidP="00700F0F">
      <w:pPr>
        <w:pStyle w:val="MediumGrid1-Accent21"/>
        <w:spacing w:line="240" w:lineRule="auto"/>
        <w:ind w:hanging="720"/>
        <w:rPr>
          <w:rFonts w:ascii="Times New Roman" w:eastAsia="Times New Roman" w:hAnsi="Times New Roman"/>
          <w:sz w:val="24"/>
          <w:szCs w:val="24"/>
        </w:rPr>
      </w:pPr>
      <w:r w:rsidRPr="001F4FD0">
        <w:rPr>
          <w:rFonts w:ascii="Times New Roman" w:eastAsia="Times New Roman" w:hAnsi="Times New Roman"/>
          <w:sz w:val="24"/>
          <w:szCs w:val="24"/>
        </w:rPr>
        <w:t xml:space="preserve">Okech, D., </w:t>
      </w:r>
      <w:r w:rsidR="00700F0F" w:rsidRPr="001F4FD0">
        <w:rPr>
          <w:rFonts w:ascii="Times New Roman" w:eastAsia="Times New Roman" w:hAnsi="Times New Roman"/>
          <w:sz w:val="24"/>
          <w:szCs w:val="24"/>
        </w:rPr>
        <w:t xml:space="preserve">Cody, A. </w:t>
      </w:r>
      <w:r w:rsidR="00FB7906">
        <w:rPr>
          <w:rFonts w:ascii="Times New Roman" w:eastAsia="Times New Roman" w:hAnsi="Times New Roman"/>
          <w:sz w:val="24"/>
          <w:szCs w:val="24"/>
        </w:rPr>
        <w:t>M</w:t>
      </w:r>
      <w:r w:rsidR="00700F0F" w:rsidRPr="001F4FD0">
        <w:rPr>
          <w:rFonts w:ascii="Times New Roman" w:eastAsia="Times New Roman" w:hAnsi="Times New Roman"/>
          <w:sz w:val="24"/>
          <w:szCs w:val="24"/>
        </w:rPr>
        <w:t xml:space="preserve">., Callands, T.A., </w:t>
      </w:r>
      <w:proofErr w:type="spellStart"/>
      <w:r w:rsidR="00700F0F" w:rsidRPr="001F4FD0">
        <w:rPr>
          <w:rFonts w:ascii="Times New Roman" w:eastAsia="Times New Roman" w:hAnsi="Times New Roman"/>
          <w:sz w:val="24"/>
          <w:szCs w:val="24"/>
        </w:rPr>
        <w:t>Afroz</w:t>
      </w:r>
      <w:proofErr w:type="spellEnd"/>
      <w:r w:rsidR="00700F0F" w:rsidRPr="001F4FD0">
        <w:rPr>
          <w:rFonts w:ascii="Times New Roman" w:eastAsia="Times New Roman" w:hAnsi="Times New Roman"/>
          <w:sz w:val="24"/>
          <w:szCs w:val="24"/>
        </w:rPr>
        <w:t>, F., Balch, F., Bolton, C., Fofana, U., &amp; Aletraris, L.</w:t>
      </w:r>
      <w:r w:rsidRPr="001F4FD0">
        <w:rPr>
          <w:rFonts w:ascii="Times New Roman" w:eastAsia="Times New Roman" w:hAnsi="Times New Roman"/>
          <w:sz w:val="24"/>
          <w:szCs w:val="24"/>
        </w:rPr>
        <w:t xml:space="preserve"> Stakeholder perceptions of gaps and solutions in addressing child trafficking</w:t>
      </w:r>
      <w:r w:rsidRPr="001F4FD0">
        <w:rPr>
          <w:rFonts w:ascii="Times New Roman" w:eastAsia="Times New Roman" w:hAnsi="Times New Roman"/>
          <w:i/>
          <w:sz w:val="24"/>
          <w:szCs w:val="24"/>
        </w:rPr>
        <w:t>, Children and Youth Service Review.</w:t>
      </w:r>
      <w:r w:rsidR="007D0083" w:rsidRPr="001F4FD0">
        <w:rPr>
          <w:rFonts w:ascii="Times New Roman" w:eastAsia="Times New Roman" w:hAnsi="Times New Roman"/>
          <w:i/>
          <w:sz w:val="24"/>
          <w:szCs w:val="24"/>
        </w:rPr>
        <w:t xml:space="preserve"> https://doi.org/10.1016/j.childyouth.2024.107475.</w:t>
      </w:r>
      <w:r w:rsidRPr="001F4FD0">
        <w:rPr>
          <w:rFonts w:ascii="Times New Roman" w:eastAsia="Times New Roman" w:hAnsi="Times New Roman"/>
          <w:sz w:val="24"/>
          <w:szCs w:val="24"/>
        </w:rPr>
        <w:t xml:space="preserve"> </w:t>
      </w:r>
    </w:p>
    <w:p w14:paraId="28501469" w14:textId="23556A5D" w:rsidR="008D227C" w:rsidRPr="001F4FD0" w:rsidRDefault="00345F8C" w:rsidP="00700F0F">
      <w:pPr>
        <w:pStyle w:val="MediumGrid1-Accent21"/>
        <w:spacing w:line="240" w:lineRule="auto"/>
        <w:ind w:hanging="720"/>
        <w:rPr>
          <w:rFonts w:ascii="Times New Roman" w:hAnsi="Times New Roman"/>
          <w:sz w:val="24"/>
          <w:szCs w:val="24"/>
        </w:rPr>
      </w:pPr>
      <w:proofErr w:type="spellStart"/>
      <w:r w:rsidRPr="001F4FD0">
        <w:rPr>
          <w:rFonts w:ascii="Times New Roman" w:hAnsi="Times New Roman"/>
          <w:sz w:val="24"/>
          <w:szCs w:val="24"/>
        </w:rPr>
        <w:t>Edgemon</w:t>
      </w:r>
      <w:proofErr w:type="spellEnd"/>
      <w:r w:rsidRPr="001F4FD0">
        <w:rPr>
          <w:rFonts w:ascii="Times New Roman" w:hAnsi="Times New Roman"/>
          <w:sz w:val="24"/>
          <w:szCs w:val="24"/>
        </w:rPr>
        <w:t xml:space="preserve">, T., </w:t>
      </w:r>
      <w:r w:rsidR="00B4280B" w:rsidRPr="001F4FD0">
        <w:rPr>
          <w:rFonts w:ascii="Times New Roman" w:hAnsi="Times New Roman"/>
          <w:sz w:val="24"/>
          <w:szCs w:val="24"/>
        </w:rPr>
        <w:t>Clay-Warner</w:t>
      </w:r>
      <w:r w:rsidRPr="001F4FD0">
        <w:rPr>
          <w:rFonts w:ascii="Times New Roman" w:hAnsi="Times New Roman"/>
          <w:sz w:val="24"/>
          <w:szCs w:val="24"/>
        </w:rPr>
        <w:t xml:space="preserve">, J., </w:t>
      </w:r>
      <w:proofErr w:type="spellStart"/>
      <w:r w:rsidRPr="001F4FD0">
        <w:rPr>
          <w:rFonts w:ascii="Times New Roman" w:hAnsi="Times New Roman"/>
          <w:sz w:val="24"/>
          <w:szCs w:val="24"/>
        </w:rPr>
        <w:t>Kewashima</w:t>
      </w:r>
      <w:proofErr w:type="spellEnd"/>
      <w:r w:rsidRPr="001F4FD0">
        <w:rPr>
          <w:rFonts w:ascii="Times New Roman" w:hAnsi="Times New Roman"/>
          <w:sz w:val="24"/>
          <w:szCs w:val="24"/>
        </w:rPr>
        <w:t xml:space="preserve">, T., Okech, D., &amp; </w:t>
      </w:r>
      <w:proofErr w:type="spellStart"/>
      <w:r w:rsidRPr="001F4FD0">
        <w:rPr>
          <w:rFonts w:ascii="Times New Roman" w:hAnsi="Times New Roman"/>
          <w:sz w:val="24"/>
          <w:szCs w:val="24"/>
        </w:rPr>
        <w:t>Anarfi</w:t>
      </w:r>
      <w:proofErr w:type="spellEnd"/>
      <w:r w:rsidRPr="001F4FD0">
        <w:rPr>
          <w:rFonts w:ascii="Times New Roman" w:hAnsi="Times New Roman"/>
          <w:sz w:val="24"/>
          <w:szCs w:val="24"/>
        </w:rPr>
        <w:t xml:space="preserve">, J., </w:t>
      </w:r>
      <w:r w:rsidRPr="001F4FD0">
        <w:rPr>
          <w:rFonts w:ascii="Times New Roman" w:hAnsi="Times New Roman"/>
          <w:sz w:val="24"/>
          <w:szCs w:val="24"/>
          <w:shd w:val="clear" w:color="auto" w:fill="FFFFFF"/>
        </w:rPr>
        <w:t xml:space="preserve">Violent </w:t>
      </w:r>
      <w:r w:rsidR="00855ABE" w:rsidRPr="001F4FD0">
        <w:rPr>
          <w:rFonts w:ascii="Times New Roman" w:hAnsi="Times New Roman"/>
          <w:sz w:val="24"/>
          <w:szCs w:val="24"/>
          <w:shd w:val="clear" w:color="auto" w:fill="FFFFFF"/>
        </w:rPr>
        <w:t>v</w:t>
      </w:r>
      <w:r w:rsidRPr="001F4FD0">
        <w:rPr>
          <w:rFonts w:ascii="Times New Roman" w:hAnsi="Times New Roman"/>
          <w:sz w:val="24"/>
          <w:szCs w:val="24"/>
          <w:shd w:val="clear" w:color="auto" w:fill="FFFFFF"/>
        </w:rPr>
        <w:t xml:space="preserve">ictimization </w:t>
      </w:r>
      <w:r w:rsidR="00855ABE" w:rsidRPr="001F4FD0">
        <w:rPr>
          <w:rFonts w:ascii="Times New Roman" w:hAnsi="Times New Roman"/>
          <w:sz w:val="24"/>
          <w:szCs w:val="24"/>
          <w:shd w:val="clear" w:color="auto" w:fill="FFFFFF"/>
        </w:rPr>
        <w:t>i</w:t>
      </w:r>
      <w:r w:rsidRPr="001F4FD0">
        <w:rPr>
          <w:rFonts w:ascii="Times New Roman" w:hAnsi="Times New Roman"/>
          <w:sz w:val="24"/>
          <w:szCs w:val="24"/>
          <w:shd w:val="clear" w:color="auto" w:fill="FFFFFF"/>
        </w:rPr>
        <w:t xml:space="preserve">ncreases </w:t>
      </w:r>
      <w:r w:rsidR="00855ABE" w:rsidRPr="001F4FD0">
        <w:rPr>
          <w:rFonts w:ascii="Times New Roman" w:hAnsi="Times New Roman"/>
          <w:sz w:val="24"/>
          <w:szCs w:val="24"/>
          <w:shd w:val="clear" w:color="auto" w:fill="FFFFFF"/>
        </w:rPr>
        <w:t>p</w:t>
      </w:r>
      <w:r w:rsidRPr="001F4FD0">
        <w:rPr>
          <w:rFonts w:ascii="Times New Roman" w:hAnsi="Times New Roman"/>
          <w:sz w:val="24"/>
          <w:szCs w:val="24"/>
          <w:shd w:val="clear" w:color="auto" w:fill="FFFFFF"/>
        </w:rPr>
        <w:t xml:space="preserve">sychological </w:t>
      </w:r>
      <w:r w:rsidR="00855ABE" w:rsidRPr="001F4FD0">
        <w:rPr>
          <w:rFonts w:ascii="Times New Roman" w:hAnsi="Times New Roman"/>
          <w:sz w:val="24"/>
          <w:szCs w:val="24"/>
          <w:shd w:val="clear" w:color="auto" w:fill="FFFFFF"/>
        </w:rPr>
        <w:t>d</w:t>
      </w:r>
      <w:r w:rsidRPr="001F4FD0">
        <w:rPr>
          <w:rFonts w:ascii="Times New Roman" w:hAnsi="Times New Roman"/>
          <w:sz w:val="24"/>
          <w:szCs w:val="24"/>
          <w:shd w:val="clear" w:color="auto" w:fill="FFFFFF"/>
        </w:rPr>
        <w:t xml:space="preserve">istress among </w:t>
      </w:r>
      <w:r w:rsidR="00855ABE" w:rsidRPr="001F4FD0">
        <w:rPr>
          <w:rFonts w:ascii="Times New Roman" w:hAnsi="Times New Roman"/>
          <w:sz w:val="24"/>
          <w:szCs w:val="24"/>
          <w:shd w:val="clear" w:color="auto" w:fill="FFFFFF"/>
        </w:rPr>
        <w:t>w</w:t>
      </w:r>
      <w:r w:rsidRPr="001F4FD0">
        <w:rPr>
          <w:rFonts w:ascii="Times New Roman" w:hAnsi="Times New Roman"/>
          <w:sz w:val="24"/>
          <w:szCs w:val="24"/>
          <w:shd w:val="clear" w:color="auto" w:fill="FFFFFF"/>
        </w:rPr>
        <w:t xml:space="preserve">omen </w:t>
      </w:r>
      <w:r w:rsidR="00855ABE" w:rsidRPr="001F4FD0">
        <w:rPr>
          <w:rFonts w:ascii="Times New Roman" w:hAnsi="Times New Roman"/>
          <w:sz w:val="24"/>
          <w:szCs w:val="24"/>
          <w:shd w:val="clear" w:color="auto" w:fill="FFFFFF"/>
        </w:rPr>
        <w:t>t</w:t>
      </w:r>
      <w:r w:rsidRPr="001F4FD0">
        <w:rPr>
          <w:rFonts w:ascii="Times New Roman" w:hAnsi="Times New Roman"/>
          <w:sz w:val="24"/>
          <w:szCs w:val="24"/>
          <w:shd w:val="clear" w:color="auto" w:fill="FFFFFF"/>
        </w:rPr>
        <w:t xml:space="preserve">rafficking </w:t>
      </w:r>
      <w:r w:rsidR="00855ABE" w:rsidRPr="001F4FD0">
        <w:rPr>
          <w:rFonts w:ascii="Times New Roman" w:hAnsi="Times New Roman"/>
          <w:sz w:val="24"/>
          <w:szCs w:val="24"/>
          <w:shd w:val="clear" w:color="auto" w:fill="FFFFFF"/>
        </w:rPr>
        <w:t>s</w:t>
      </w:r>
      <w:r w:rsidRPr="001F4FD0">
        <w:rPr>
          <w:rFonts w:ascii="Times New Roman" w:hAnsi="Times New Roman"/>
          <w:sz w:val="24"/>
          <w:szCs w:val="24"/>
          <w:shd w:val="clear" w:color="auto" w:fill="FFFFFF"/>
        </w:rPr>
        <w:t xml:space="preserve">urvivors in Ghana. </w:t>
      </w:r>
      <w:r w:rsidRPr="001F4FD0">
        <w:rPr>
          <w:rFonts w:ascii="Times New Roman" w:hAnsi="Times New Roman"/>
          <w:i/>
          <w:sz w:val="24"/>
          <w:szCs w:val="24"/>
          <w:shd w:val="clear" w:color="auto" w:fill="FFFFFF"/>
        </w:rPr>
        <w:t>Violence Against Women.</w:t>
      </w:r>
      <w:r w:rsidR="008D227C" w:rsidRPr="001F4FD0">
        <w:rPr>
          <w:rFonts w:ascii="Times New Roman" w:hAnsi="Times New Roman"/>
          <w:sz w:val="24"/>
          <w:szCs w:val="24"/>
        </w:rPr>
        <w:t xml:space="preserve"> 10.1177/10778012241231780</w:t>
      </w:r>
    </w:p>
    <w:p w14:paraId="0AC895E7" w14:textId="22022B8F" w:rsidR="00B37FD7" w:rsidRPr="001F4FD0" w:rsidRDefault="00B37FD7" w:rsidP="00B4280B">
      <w:pPr>
        <w:pStyle w:val="MediumGrid1-Accent21"/>
        <w:spacing w:line="240" w:lineRule="auto"/>
        <w:ind w:hanging="720"/>
        <w:rPr>
          <w:rFonts w:ascii="Times New Roman" w:hAnsi="Times New Roman"/>
          <w:b/>
          <w:i/>
          <w:sz w:val="24"/>
          <w:szCs w:val="24"/>
          <w:shd w:val="clear" w:color="auto" w:fill="FFFFFF"/>
        </w:rPr>
      </w:pPr>
      <w:r w:rsidRPr="001F4FD0">
        <w:rPr>
          <w:rFonts w:ascii="Times New Roman" w:hAnsi="Times New Roman"/>
          <w:sz w:val="24"/>
          <w:szCs w:val="24"/>
          <w:shd w:val="clear" w:color="auto" w:fill="FFFFFF"/>
        </w:rPr>
        <w:t>Balch, A., Cody, A., Okech, D., Callands, T.</w:t>
      </w:r>
      <w:r w:rsidR="00345F8C" w:rsidRPr="001F4FD0">
        <w:rPr>
          <w:rFonts w:ascii="Times New Roman" w:hAnsi="Times New Roman"/>
          <w:sz w:val="24"/>
          <w:szCs w:val="24"/>
          <w:shd w:val="clear" w:color="auto" w:fill="FFFFFF"/>
        </w:rPr>
        <w:t>, Fofanah</w:t>
      </w:r>
      <w:r w:rsidRPr="001F4FD0">
        <w:rPr>
          <w:rFonts w:ascii="Times New Roman" w:hAnsi="Times New Roman"/>
          <w:sz w:val="24"/>
          <w:szCs w:val="24"/>
          <w:shd w:val="clear" w:color="auto" w:fill="FFFFFF"/>
        </w:rPr>
        <w:t>, U.</w:t>
      </w:r>
      <w:proofErr w:type="gramStart"/>
      <w:r w:rsidRPr="001F4FD0">
        <w:rPr>
          <w:rFonts w:ascii="Times New Roman" w:hAnsi="Times New Roman"/>
          <w:sz w:val="24"/>
          <w:szCs w:val="24"/>
          <w:shd w:val="clear" w:color="auto" w:fill="FFFFFF"/>
        </w:rPr>
        <w:t xml:space="preserve">,  </w:t>
      </w:r>
      <w:proofErr w:type="spellStart"/>
      <w:r w:rsidRPr="001F4FD0">
        <w:rPr>
          <w:rFonts w:ascii="Times New Roman" w:hAnsi="Times New Roman"/>
          <w:sz w:val="24"/>
          <w:szCs w:val="24"/>
          <w:shd w:val="clear" w:color="auto" w:fill="FFFFFF"/>
        </w:rPr>
        <w:t>Wurie</w:t>
      </w:r>
      <w:proofErr w:type="spellEnd"/>
      <w:proofErr w:type="gramEnd"/>
      <w:r w:rsidRPr="001F4FD0">
        <w:rPr>
          <w:rFonts w:ascii="Times New Roman" w:hAnsi="Times New Roman"/>
          <w:sz w:val="24"/>
          <w:szCs w:val="24"/>
          <w:shd w:val="clear" w:color="auto" w:fill="FFFFFF"/>
        </w:rPr>
        <w:t>, H.R., </w:t>
      </w:r>
      <w:r w:rsidRPr="001F4FD0">
        <w:rPr>
          <w:rFonts w:ascii="Times New Roman" w:hAnsi="Times New Roman"/>
          <w:sz w:val="24"/>
          <w:szCs w:val="24"/>
        </w:rPr>
        <w:t xml:space="preserve"> </w:t>
      </w:r>
      <w:r w:rsidRPr="001F4FD0">
        <w:rPr>
          <w:rFonts w:ascii="Times New Roman" w:hAnsi="Times New Roman"/>
          <w:sz w:val="24"/>
          <w:szCs w:val="24"/>
          <w:shd w:val="clear" w:color="auto" w:fill="FFFFFF"/>
        </w:rPr>
        <w:t xml:space="preserve">Unveiling Child Trafficking: Local Perspectives and Context in Addressing Sustainable Development Goals in Sierra Leone" </w:t>
      </w:r>
      <w:r w:rsidRPr="001F4FD0">
        <w:rPr>
          <w:rFonts w:ascii="Times New Roman" w:hAnsi="Times New Roman"/>
          <w:i/>
          <w:sz w:val="24"/>
          <w:szCs w:val="24"/>
          <w:shd w:val="clear" w:color="auto" w:fill="FFFFFF"/>
        </w:rPr>
        <w:t>Global Policy</w:t>
      </w:r>
      <w:r w:rsidR="005F4ED5" w:rsidRPr="001F4FD0">
        <w:rPr>
          <w:rFonts w:ascii="Times New Roman" w:hAnsi="Times New Roman"/>
          <w:i/>
          <w:sz w:val="24"/>
          <w:szCs w:val="24"/>
          <w:shd w:val="clear" w:color="auto" w:fill="FFFFFF"/>
        </w:rPr>
        <w:t xml:space="preserve">, </w:t>
      </w:r>
      <w:hyperlink r:id="rId16" w:history="1">
        <w:r w:rsidR="005F4ED5" w:rsidRPr="001F4FD0">
          <w:rPr>
            <w:rStyle w:val="Hyperlink"/>
            <w:rFonts w:ascii="Times New Roman" w:hAnsi="Times New Roman"/>
            <w:b/>
            <w:bCs/>
            <w:color w:val="auto"/>
            <w:sz w:val="24"/>
            <w:szCs w:val="24"/>
            <w:shd w:val="clear" w:color="auto" w:fill="FFFFFF"/>
          </w:rPr>
          <w:t>https://doi.org/10.1111/1758-5899.13322</w:t>
        </w:r>
      </w:hyperlink>
    </w:p>
    <w:p w14:paraId="6C84AC8E" w14:textId="7BC88C72" w:rsidR="003A7301" w:rsidRPr="001F4FD0" w:rsidRDefault="003A7301" w:rsidP="00B4280B">
      <w:pPr>
        <w:pStyle w:val="MediumGrid1-Accent21"/>
        <w:spacing w:line="240" w:lineRule="auto"/>
        <w:ind w:hanging="720"/>
        <w:rPr>
          <w:rFonts w:ascii="Times New Roman" w:eastAsia="Times New Roman" w:hAnsi="Times New Roman"/>
          <w:sz w:val="24"/>
          <w:szCs w:val="24"/>
        </w:rPr>
      </w:pPr>
      <w:r w:rsidRPr="001F4FD0">
        <w:rPr>
          <w:rFonts w:ascii="Times New Roman" w:eastAsia="Times New Roman" w:hAnsi="Times New Roman"/>
          <w:sz w:val="24"/>
          <w:szCs w:val="24"/>
        </w:rPr>
        <w:t xml:space="preserve">Schroeder, E., Okech, D., Yi, H., Bolton, C., &amp; Aletraris, L. </w:t>
      </w:r>
      <w:r w:rsidRPr="001F4FD0">
        <w:rPr>
          <w:rFonts w:ascii="Times New Roman" w:eastAsia="Times New Roman" w:hAnsi="Times New Roman"/>
          <w:i/>
          <w:sz w:val="24"/>
          <w:szCs w:val="24"/>
        </w:rPr>
        <w:t>Do social service interventions for human trafficking survivors work? A systematic review and meta-analysis</w:t>
      </w:r>
      <w:r w:rsidR="002B5878" w:rsidRPr="001F4FD0">
        <w:rPr>
          <w:rFonts w:ascii="Times New Roman" w:eastAsia="Times New Roman" w:hAnsi="Times New Roman"/>
          <w:sz w:val="24"/>
          <w:szCs w:val="24"/>
        </w:rPr>
        <w:t xml:space="preserve">, </w:t>
      </w:r>
      <w:r w:rsidR="002B5878" w:rsidRPr="001F4FD0">
        <w:rPr>
          <w:rFonts w:ascii="Times New Roman" w:eastAsia="Times New Roman" w:hAnsi="Times New Roman"/>
          <w:i/>
          <w:sz w:val="24"/>
          <w:szCs w:val="24"/>
        </w:rPr>
        <w:t xml:space="preserve">Trauma, Violence, &amp; Abuse, </w:t>
      </w:r>
      <w:hyperlink r:id="rId17" w:history="1">
        <w:r w:rsidR="002B5878" w:rsidRPr="001F4FD0">
          <w:rPr>
            <w:rStyle w:val="Hyperlink"/>
            <w:rFonts w:ascii="Times New Roman" w:hAnsi="Times New Roman"/>
            <w:color w:val="auto"/>
            <w:sz w:val="24"/>
            <w:szCs w:val="24"/>
            <w:shd w:val="clear" w:color="auto" w:fill="FFFFFF"/>
          </w:rPr>
          <w:t>https://doi.org/10.1177/15248380231204885</w:t>
        </w:r>
      </w:hyperlink>
      <w:r w:rsidR="002B5878" w:rsidRPr="001F4FD0">
        <w:rPr>
          <w:rFonts w:ascii="Times New Roman" w:eastAsia="Times New Roman" w:hAnsi="Times New Roman"/>
          <w:sz w:val="24"/>
          <w:szCs w:val="24"/>
        </w:rPr>
        <w:t xml:space="preserve">  </w:t>
      </w:r>
    </w:p>
    <w:p w14:paraId="126B2648" w14:textId="519E4F77" w:rsidR="005F7AB6" w:rsidRPr="001F4FD0" w:rsidRDefault="005F7AB6" w:rsidP="005F7AB6">
      <w:pPr>
        <w:pStyle w:val="MediumGrid1-Accent21"/>
        <w:spacing w:line="240" w:lineRule="auto"/>
        <w:ind w:hanging="720"/>
        <w:rPr>
          <w:rFonts w:ascii="Times New Roman" w:eastAsia="Times New Roman" w:hAnsi="Times New Roman"/>
          <w:sz w:val="24"/>
          <w:szCs w:val="24"/>
        </w:rPr>
      </w:pPr>
      <w:r w:rsidRPr="001F4FD0">
        <w:rPr>
          <w:rFonts w:ascii="Times New Roman" w:hAnsi="Times New Roman"/>
          <w:sz w:val="24"/>
          <w:szCs w:val="24"/>
        </w:rPr>
        <w:t>Cody,</w:t>
      </w:r>
      <w:r w:rsidR="003A7301" w:rsidRPr="001F4FD0">
        <w:rPr>
          <w:rFonts w:ascii="Times New Roman" w:hAnsi="Times New Roman"/>
          <w:sz w:val="24"/>
          <w:szCs w:val="24"/>
        </w:rPr>
        <w:t xml:space="preserve"> A., Okech, D., Yi, H., </w:t>
      </w:r>
      <w:r w:rsidRPr="001F4FD0">
        <w:rPr>
          <w:rFonts w:ascii="Times New Roman" w:hAnsi="Times New Roman"/>
          <w:sz w:val="24"/>
          <w:szCs w:val="24"/>
        </w:rPr>
        <w:t xml:space="preserve">Aletraris, L., Clay-Warner, J., &amp; </w:t>
      </w:r>
      <w:proofErr w:type="spellStart"/>
      <w:r w:rsidRPr="001F4FD0">
        <w:rPr>
          <w:rFonts w:ascii="Times New Roman" w:hAnsi="Times New Roman"/>
          <w:sz w:val="24"/>
          <w:szCs w:val="24"/>
        </w:rPr>
        <w:t>Calland</w:t>
      </w:r>
      <w:proofErr w:type="spellEnd"/>
      <w:r w:rsidRPr="001F4FD0">
        <w:rPr>
          <w:rFonts w:ascii="Times New Roman" w:hAnsi="Times New Roman"/>
          <w:sz w:val="24"/>
          <w:szCs w:val="24"/>
        </w:rPr>
        <w:t xml:space="preserve">, T. </w:t>
      </w:r>
      <w:r w:rsidRPr="001F4FD0">
        <w:rPr>
          <w:rFonts w:ascii="Times New Roman" w:hAnsi="Times New Roman"/>
          <w:i/>
          <w:sz w:val="24"/>
          <w:szCs w:val="24"/>
        </w:rPr>
        <w:t xml:space="preserve">When child trafficking and </w:t>
      </w:r>
      <w:r w:rsidR="00855ABE" w:rsidRPr="001F4FD0">
        <w:rPr>
          <w:rFonts w:ascii="Times New Roman" w:hAnsi="Times New Roman"/>
          <w:i/>
          <w:sz w:val="24"/>
          <w:szCs w:val="24"/>
        </w:rPr>
        <w:t>i</w:t>
      </w:r>
      <w:r w:rsidRPr="001F4FD0">
        <w:rPr>
          <w:rFonts w:ascii="Times New Roman" w:hAnsi="Times New Roman"/>
          <w:i/>
          <w:sz w:val="24"/>
          <w:szCs w:val="24"/>
        </w:rPr>
        <w:t xml:space="preserve">nformal fostering intersect: A mixed methods study </w:t>
      </w:r>
      <w:r w:rsidR="00EC01EC" w:rsidRPr="001F4FD0">
        <w:rPr>
          <w:rFonts w:ascii="Times New Roman" w:hAnsi="Times New Roman"/>
          <w:i/>
          <w:sz w:val="24"/>
          <w:szCs w:val="24"/>
        </w:rPr>
        <w:t>Social Work and Social S</w:t>
      </w:r>
      <w:r w:rsidR="005F4ED5" w:rsidRPr="001F4FD0">
        <w:rPr>
          <w:rFonts w:ascii="Times New Roman" w:hAnsi="Times New Roman"/>
          <w:i/>
          <w:sz w:val="24"/>
          <w:szCs w:val="24"/>
        </w:rPr>
        <w:t>ciences</w:t>
      </w:r>
      <w:r w:rsidR="00EC01EC" w:rsidRPr="001F4FD0">
        <w:rPr>
          <w:rFonts w:ascii="Times New Roman" w:hAnsi="Times New Roman"/>
          <w:i/>
          <w:sz w:val="24"/>
          <w:szCs w:val="24"/>
        </w:rPr>
        <w:t xml:space="preserve"> Review</w:t>
      </w:r>
      <w:r w:rsidR="005F4ED5" w:rsidRPr="001F4FD0">
        <w:rPr>
          <w:rFonts w:ascii="Times New Roman" w:hAnsi="Times New Roman"/>
          <w:i/>
          <w:sz w:val="24"/>
          <w:szCs w:val="24"/>
        </w:rPr>
        <w:t xml:space="preserve">, </w:t>
      </w:r>
      <w:hyperlink r:id="rId18" w:history="1">
        <w:r w:rsidR="005F4ED5" w:rsidRPr="001F4FD0">
          <w:rPr>
            <w:rStyle w:val="Hyperlink"/>
            <w:rFonts w:ascii="Times New Roman" w:hAnsi="Times New Roman"/>
            <w:color w:val="auto"/>
            <w:sz w:val="24"/>
            <w:szCs w:val="24"/>
            <w:shd w:val="clear" w:color="auto" w:fill="FFFFFF"/>
          </w:rPr>
          <w:t>https://doi.org/10.1921/swssr.v24i2.2026</w:t>
        </w:r>
      </w:hyperlink>
    </w:p>
    <w:p w14:paraId="6C622674" w14:textId="10F4F29C" w:rsidR="0050605A" w:rsidRPr="001F4FD0" w:rsidRDefault="007270E7" w:rsidP="00B114B5">
      <w:pPr>
        <w:pStyle w:val="MediumGrid1-Accent21"/>
        <w:spacing w:line="240" w:lineRule="auto"/>
        <w:ind w:hanging="720"/>
        <w:rPr>
          <w:rFonts w:ascii="Times New Roman" w:hAnsi="Times New Roman"/>
          <w:sz w:val="24"/>
          <w:szCs w:val="24"/>
          <w:shd w:val="clear" w:color="auto" w:fill="FFFFFF"/>
        </w:rPr>
      </w:pPr>
      <w:r w:rsidRPr="001F4FD0">
        <w:rPr>
          <w:rFonts w:ascii="Times New Roman" w:hAnsi="Times New Roman"/>
          <w:sz w:val="24"/>
          <w:szCs w:val="24"/>
          <w:shd w:val="clear" w:color="auto" w:fill="FFFFFF"/>
        </w:rPr>
        <w:t xml:space="preserve">Yi, H., Vincent, K., </w:t>
      </w:r>
      <w:r w:rsidR="0050605A" w:rsidRPr="001F4FD0">
        <w:rPr>
          <w:rFonts w:ascii="Times New Roman" w:hAnsi="Times New Roman"/>
          <w:sz w:val="24"/>
          <w:szCs w:val="24"/>
          <w:shd w:val="clear" w:color="auto" w:fill="FFFFFF"/>
        </w:rPr>
        <w:t xml:space="preserve">Okech, D., </w:t>
      </w:r>
      <w:proofErr w:type="spellStart"/>
      <w:r w:rsidR="0050605A" w:rsidRPr="001F4FD0">
        <w:rPr>
          <w:rFonts w:ascii="Times New Roman" w:hAnsi="Times New Roman"/>
          <w:sz w:val="24"/>
          <w:szCs w:val="24"/>
          <w:shd w:val="clear" w:color="auto" w:fill="FFFFFF"/>
        </w:rPr>
        <w:t>Kewashima</w:t>
      </w:r>
      <w:proofErr w:type="spellEnd"/>
      <w:r w:rsidR="0050605A" w:rsidRPr="001F4FD0">
        <w:rPr>
          <w:rFonts w:ascii="Times New Roman" w:hAnsi="Times New Roman"/>
          <w:sz w:val="24"/>
          <w:szCs w:val="24"/>
          <w:shd w:val="clear" w:color="auto" w:fill="FFFFFF"/>
        </w:rPr>
        <w:t xml:space="preserve">, T., </w:t>
      </w:r>
      <w:proofErr w:type="spellStart"/>
      <w:r w:rsidRPr="001F4FD0">
        <w:rPr>
          <w:rFonts w:ascii="Times New Roman" w:hAnsi="Times New Roman"/>
          <w:sz w:val="24"/>
          <w:szCs w:val="24"/>
          <w:shd w:val="clear" w:color="auto" w:fill="FFFFFF"/>
        </w:rPr>
        <w:t>Edgemon</w:t>
      </w:r>
      <w:proofErr w:type="spellEnd"/>
      <w:r w:rsidRPr="001F4FD0">
        <w:rPr>
          <w:rFonts w:ascii="Times New Roman" w:hAnsi="Times New Roman"/>
          <w:sz w:val="24"/>
          <w:szCs w:val="24"/>
          <w:shd w:val="clear" w:color="auto" w:fill="FFFFFF"/>
        </w:rPr>
        <w:t xml:space="preserve">, T., Clay-Warner, J., </w:t>
      </w:r>
      <w:r w:rsidR="0050605A" w:rsidRPr="001F4FD0">
        <w:rPr>
          <w:rFonts w:ascii="Times New Roman" w:hAnsi="Times New Roman"/>
          <w:sz w:val="24"/>
          <w:szCs w:val="24"/>
          <w:shd w:val="clear" w:color="auto" w:fill="FFFFFF"/>
        </w:rPr>
        <w:t xml:space="preserve">&amp; Aletraris, L. An </w:t>
      </w:r>
      <w:r w:rsidR="003A7301" w:rsidRPr="001F4FD0">
        <w:rPr>
          <w:rFonts w:ascii="Times New Roman" w:hAnsi="Times New Roman"/>
          <w:sz w:val="24"/>
          <w:szCs w:val="24"/>
          <w:shd w:val="clear" w:color="auto" w:fill="FFFFFF"/>
        </w:rPr>
        <w:t>e</w:t>
      </w:r>
      <w:r w:rsidR="0050605A" w:rsidRPr="001F4FD0">
        <w:rPr>
          <w:rFonts w:ascii="Times New Roman" w:hAnsi="Times New Roman"/>
          <w:sz w:val="24"/>
          <w:szCs w:val="24"/>
          <w:shd w:val="clear" w:color="auto" w:fill="FFFFFF"/>
        </w:rPr>
        <w:t xml:space="preserve">mpirical </w:t>
      </w:r>
      <w:r w:rsidR="003A7301" w:rsidRPr="001F4FD0">
        <w:rPr>
          <w:rFonts w:ascii="Times New Roman" w:hAnsi="Times New Roman"/>
          <w:sz w:val="24"/>
          <w:szCs w:val="24"/>
          <w:shd w:val="clear" w:color="auto" w:fill="FFFFFF"/>
        </w:rPr>
        <w:t>c</w:t>
      </w:r>
      <w:r w:rsidR="0050605A" w:rsidRPr="001F4FD0">
        <w:rPr>
          <w:rFonts w:ascii="Times New Roman" w:hAnsi="Times New Roman"/>
          <w:sz w:val="24"/>
          <w:szCs w:val="24"/>
          <w:shd w:val="clear" w:color="auto" w:fill="FFFFFF"/>
        </w:rPr>
        <w:t xml:space="preserve">omparison of a </w:t>
      </w:r>
      <w:r w:rsidR="003A7301" w:rsidRPr="001F4FD0">
        <w:rPr>
          <w:rFonts w:ascii="Times New Roman" w:hAnsi="Times New Roman"/>
          <w:sz w:val="24"/>
          <w:szCs w:val="24"/>
          <w:shd w:val="clear" w:color="auto" w:fill="FFFFFF"/>
        </w:rPr>
        <w:t>t</w:t>
      </w:r>
      <w:r w:rsidR="0050605A" w:rsidRPr="001F4FD0">
        <w:rPr>
          <w:rFonts w:ascii="Times New Roman" w:hAnsi="Times New Roman"/>
          <w:sz w:val="24"/>
          <w:szCs w:val="24"/>
          <w:shd w:val="clear" w:color="auto" w:fill="FFFFFF"/>
        </w:rPr>
        <w:t xml:space="preserve">raditional </w:t>
      </w:r>
      <w:r w:rsidR="003A7301" w:rsidRPr="001F4FD0">
        <w:rPr>
          <w:rFonts w:ascii="Times New Roman" w:hAnsi="Times New Roman"/>
          <w:sz w:val="24"/>
          <w:szCs w:val="24"/>
          <w:shd w:val="clear" w:color="auto" w:fill="FFFFFF"/>
        </w:rPr>
        <w:t>s</w:t>
      </w:r>
      <w:r w:rsidR="0050605A" w:rsidRPr="001F4FD0">
        <w:rPr>
          <w:rFonts w:ascii="Times New Roman" w:hAnsi="Times New Roman"/>
          <w:sz w:val="24"/>
          <w:szCs w:val="24"/>
          <w:shd w:val="clear" w:color="auto" w:fill="FFFFFF"/>
        </w:rPr>
        <w:t xml:space="preserve">trategy and </w:t>
      </w:r>
      <w:r w:rsidR="003A7301" w:rsidRPr="001F4FD0">
        <w:rPr>
          <w:rFonts w:ascii="Times New Roman" w:hAnsi="Times New Roman"/>
          <w:sz w:val="24"/>
          <w:szCs w:val="24"/>
          <w:shd w:val="clear" w:color="auto" w:fill="FFFFFF"/>
        </w:rPr>
        <w:t>n</w:t>
      </w:r>
      <w:r w:rsidR="0050605A" w:rsidRPr="001F4FD0">
        <w:rPr>
          <w:rFonts w:ascii="Times New Roman" w:hAnsi="Times New Roman"/>
          <w:sz w:val="24"/>
          <w:szCs w:val="24"/>
          <w:shd w:val="clear" w:color="auto" w:fill="FFFFFF"/>
        </w:rPr>
        <w:t xml:space="preserve">etwork </w:t>
      </w:r>
      <w:r w:rsidR="003A7301" w:rsidRPr="001F4FD0">
        <w:rPr>
          <w:rFonts w:ascii="Times New Roman" w:hAnsi="Times New Roman"/>
          <w:sz w:val="24"/>
          <w:szCs w:val="24"/>
          <w:shd w:val="clear" w:color="auto" w:fill="FFFFFF"/>
        </w:rPr>
        <w:t>s</w:t>
      </w:r>
      <w:r w:rsidR="0050605A" w:rsidRPr="001F4FD0">
        <w:rPr>
          <w:rFonts w:ascii="Times New Roman" w:hAnsi="Times New Roman"/>
          <w:sz w:val="24"/>
          <w:szCs w:val="24"/>
          <w:shd w:val="clear" w:color="auto" w:fill="FFFFFF"/>
        </w:rPr>
        <w:t xml:space="preserve">cale-Up </w:t>
      </w:r>
      <w:r w:rsidR="003A7301" w:rsidRPr="001F4FD0">
        <w:rPr>
          <w:rFonts w:ascii="Times New Roman" w:hAnsi="Times New Roman"/>
          <w:sz w:val="24"/>
          <w:szCs w:val="24"/>
          <w:shd w:val="clear" w:color="auto" w:fill="FFFFFF"/>
        </w:rPr>
        <w:t>m</w:t>
      </w:r>
      <w:r w:rsidR="0050605A" w:rsidRPr="001F4FD0">
        <w:rPr>
          <w:rFonts w:ascii="Times New Roman" w:hAnsi="Times New Roman"/>
          <w:sz w:val="24"/>
          <w:szCs w:val="24"/>
          <w:shd w:val="clear" w:color="auto" w:fill="FFFFFF"/>
        </w:rPr>
        <w:t xml:space="preserve">ethod for </w:t>
      </w:r>
      <w:r w:rsidR="003A7301" w:rsidRPr="001F4FD0">
        <w:rPr>
          <w:rFonts w:ascii="Times New Roman" w:hAnsi="Times New Roman"/>
          <w:sz w:val="24"/>
          <w:szCs w:val="24"/>
          <w:shd w:val="clear" w:color="auto" w:fill="FFFFFF"/>
        </w:rPr>
        <w:t>p</w:t>
      </w:r>
      <w:r w:rsidR="0050605A" w:rsidRPr="001F4FD0">
        <w:rPr>
          <w:rFonts w:ascii="Times New Roman" w:hAnsi="Times New Roman"/>
          <w:sz w:val="24"/>
          <w:szCs w:val="24"/>
          <w:shd w:val="clear" w:color="auto" w:fill="FFFFFF"/>
        </w:rPr>
        <w:t xml:space="preserve">revalence </w:t>
      </w:r>
      <w:r w:rsidR="003A7301" w:rsidRPr="001F4FD0">
        <w:rPr>
          <w:rFonts w:ascii="Times New Roman" w:hAnsi="Times New Roman"/>
          <w:sz w:val="24"/>
          <w:szCs w:val="24"/>
          <w:shd w:val="clear" w:color="auto" w:fill="FFFFFF"/>
        </w:rPr>
        <w:t>e</w:t>
      </w:r>
      <w:r w:rsidR="0050605A" w:rsidRPr="001F4FD0">
        <w:rPr>
          <w:rFonts w:ascii="Times New Roman" w:hAnsi="Times New Roman"/>
          <w:sz w:val="24"/>
          <w:szCs w:val="24"/>
          <w:shd w:val="clear" w:color="auto" w:fill="FFFFFF"/>
        </w:rPr>
        <w:t xml:space="preserve">stimation of </w:t>
      </w:r>
      <w:r w:rsidR="003A7301" w:rsidRPr="001F4FD0">
        <w:rPr>
          <w:rFonts w:ascii="Times New Roman" w:hAnsi="Times New Roman"/>
          <w:sz w:val="24"/>
          <w:szCs w:val="24"/>
          <w:shd w:val="clear" w:color="auto" w:fill="FFFFFF"/>
        </w:rPr>
        <w:t>c</w:t>
      </w:r>
      <w:r w:rsidR="0050605A" w:rsidRPr="001F4FD0">
        <w:rPr>
          <w:rFonts w:ascii="Times New Roman" w:hAnsi="Times New Roman"/>
          <w:sz w:val="24"/>
          <w:szCs w:val="24"/>
          <w:shd w:val="clear" w:color="auto" w:fill="FFFFFF"/>
        </w:rPr>
        <w:t xml:space="preserve">hild </w:t>
      </w:r>
      <w:r w:rsidR="003A7301" w:rsidRPr="001F4FD0">
        <w:rPr>
          <w:rFonts w:ascii="Times New Roman" w:hAnsi="Times New Roman"/>
          <w:sz w:val="24"/>
          <w:szCs w:val="24"/>
          <w:shd w:val="clear" w:color="auto" w:fill="FFFFFF"/>
        </w:rPr>
        <w:t>t</w:t>
      </w:r>
      <w:r w:rsidR="0050605A" w:rsidRPr="001F4FD0">
        <w:rPr>
          <w:rFonts w:ascii="Times New Roman" w:hAnsi="Times New Roman"/>
          <w:sz w:val="24"/>
          <w:szCs w:val="24"/>
          <w:shd w:val="clear" w:color="auto" w:fill="FFFFFF"/>
        </w:rPr>
        <w:t xml:space="preserve">rafficking in Sierra Leone. </w:t>
      </w:r>
      <w:r w:rsidR="0050605A" w:rsidRPr="001F4FD0">
        <w:rPr>
          <w:rFonts w:ascii="Times New Roman" w:hAnsi="Times New Roman"/>
          <w:i/>
          <w:sz w:val="24"/>
          <w:szCs w:val="24"/>
          <w:shd w:val="clear" w:color="auto" w:fill="FFFFFF"/>
        </w:rPr>
        <w:t>Crime &amp; Delinquency</w:t>
      </w:r>
      <w:r w:rsidR="003A7301" w:rsidRPr="001F4FD0">
        <w:rPr>
          <w:rFonts w:ascii="Times New Roman" w:hAnsi="Times New Roman"/>
          <w:i/>
          <w:sz w:val="24"/>
          <w:szCs w:val="24"/>
          <w:shd w:val="clear" w:color="auto" w:fill="FFFFFF"/>
        </w:rPr>
        <w:t xml:space="preserve">, </w:t>
      </w:r>
      <w:hyperlink r:id="rId19" w:history="1">
        <w:r w:rsidR="003A7301" w:rsidRPr="001F4FD0">
          <w:rPr>
            <w:rStyle w:val="Hyperlink"/>
            <w:rFonts w:ascii="Times New Roman" w:hAnsi="Times New Roman"/>
            <w:color w:val="auto"/>
            <w:sz w:val="24"/>
            <w:szCs w:val="24"/>
            <w:shd w:val="clear" w:color="auto" w:fill="FFFFFF"/>
          </w:rPr>
          <w:t>https://doi.org/10.1177/00111287231170122</w:t>
        </w:r>
      </w:hyperlink>
    </w:p>
    <w:p w14:paraId="1864112D" w14:textId="0F28AB4F" w:rsidR="002961FA" w:rsidRPr="001F4FD0" w:rsidRDefault="002961FA" w:rsidP="002961FA">
      <w:pPr>
        <w:pStyle w:val="MediumGrid1-Accent21"/>
        <w:shd w:val="clear" w:color="auto" w:fill="FFFFFF" w:themeFill="background1"/>
        <w:spacing w:after="0" w:line="240" w:lineRule="auto"/>
        <w:ind w:left="0" w:firstLine="0"/>
        <w:rPr>
          <w:rFonts w:ascii="Times New Roman" w:hAnsi="Times New Roman"/>
          <w:sz w:val="24"/>
          <w:szCs w:val="24"/>
          <w:shd w:val="clear" w:color="auto" w:fill="FFFFFF"/>
        </w:rPr>
      </w:pPr>
      <w:r w:rsidRPr="001F4FD0">
        <w:rPr>
          <w:rFonts w:ascii="Times New Roman" w:eastAsia="Times New Roman" w:hAnsi="Times New Roman"/>
          <w:sz w:val="24"/>
          <w:szCs w:val="24"/>
        </w:rPr>
        <w:t xml:space="preserve">Balfour, G., Callands, T., Okech, D., &amp; </w:t>
      </w:r>
      <w:proofErr w:type="spellStart"/>
      <w:r w:rsidRPr="001F4FD0">
        <w:rPr>
          <w:rFonts w:ascii="Times New Roman" w:eastAsia="Times New Roman" w:hAnsi="Times New Roman"/>
          <w:sz w:val="24"/>
          <w:szCs w:val="24"/>
        </w:rPr>
        <w:t>Kombian</w:t>
      </w:r>
      <w:proofErr w:type="spellEnd"/>
      <w:r w:rsidRPr="001F4FD0">
        <w:rPr>
          <w:rFonts w:ascii="Times New Roman" w:eastAsia="Times New Roman" w:hAnsi="Times New Roman"/>
          <w:sz w:val="24"/>
          <w:szCs w:val="24"/>
        </w:rPr>
        <w:t>, G. (202</w:t>
      </w:r>
      <w:r w:rsidR="00021CC7" w:rsidRPr="001F4FD0">
        <w:rPr>
          <w:rFonts w:ascii="Times New Roman" w:eastAsia="Times New Roman" w:hAnsi="Times New Roman"/>
          <w:sz w:val="24"/>
          <w:szCs w:val="24"/>
        </w:rPr>
        <w:t>2</w:t>
      </w:r>
      <w:r w:rsidRPr="001F4FD0">
        <w:rPr>
          <w:rFonts w:ascii="Times New Roman" w:eastAsia="Times New Roman" w:hAnsi="Times New Roman"/>
          <w:sz w:val="24"/>
          <w:szCs w:val="24"/>
        </w:rPr>
        <w:t xml:space="preserve">). </w:t>
      </w:r>
      <w:r w:rsidRPr="001F4FD0">
        <w:rPr>
          <w:rFonts w:ascii="Times New Roman" w:hAnsi="Times New Roman"/>
          <w:sz w:val="24"/>
          <w:szCs w:val="24"/>
          <w:shd w:val="clear" w:color="auto" w:fill="FFFFFF"/>
        </w:rPr>
        <w:t xml:space="preserve">A qualitative analysis of the </w:t>
      </w:r>
    </w:p>
    <w:p w14:paraId="51F3A20B" w14:textId="78A78851" w:rsidR="002961FA" w:rsidRPr="001F4FD0" w:rsidRDefault="00021CC7" w:rsidP="002961FA">
      <w:pPr>
        <w:pStyle w:val="MediumGrid1-Accent21"/>
        <w:shd w:val="clear" w:color="auto" w:fill="FFFFFF" w:themeFill="background1"/>
        <w:spacing w:after="0" w:line="240" w:lineRule="auto"/>
        <w:ind w:firstLine="0"/>
        <w:rPr>
          <w:rFonts w:ascii="Times New Roman" w:hAnsi="Times New Roman"/>
          <w:sz w:val="24"/>
          <w:szCs w:val="24"/>
          <w:shd w:val="clear" w:color="auto" w:fill="FFFFFF"/>
        </w:rPr>
      </w:pPr>
      <w:r w:rsidRPr="001F4FD0">
        <w:rPr>
          <w:rFonts w:ascii="Times New Roman" w:hAnsi="Times New Roman"/>
          <w:sz w:val="24"/>
          <w:szCs w:val="24"/>
          <w:shd w:val="clear" w:color="auto" w:fill="FFFFFF"/>
        </w:rPr>
        <w:t>i</w:t>
      </w:r>
      <w:r w:rsidR="002961FA" w:rsidRPr="001F4FD0">
        <w:rPr>
          <w:rFonts w:ascii="Times New Roman" w:hAnsi="Times New Roman"/>
          <w:sz w:val="24"/>
          <w:szCs w:val="24"/>
          <w:shd w:val="clear" w:color="auto" w:fill="FFFFFF"/>
        </w:rPr>
        <w:t xml:space="preserve">ntervention experiences of trafficking survivors and at-risk women in Ghana. </w:t>
      </w:r>
      <w:r w:rsidR="002961FA" w:rsidRPr="001F4FD0">
        <w:rPr>
          <w:rFonts w:ascii="Times New Roman" w:hAnsi="Times New Roman"/>
          <w:i/>
          <w:sz w:val="24"/>
          <w:szCs w:val="24"/>
        </w:rPr>
        <w:t xml:space="preserve">Journal of </w:t>
      </w:r>
      <w:r w:rsidRPr="001F4FD0">
        <w:rPr>
          <w:rFonts w:ascii="Times New Roman" w:hAnsi="Times New Roman"/>
          <w:i/>
          <w:sz w:val="24"/>
          <w:szCs w:val="24"/>
        </w:rPr>
        <w:t>Human Trafficking</w:t>
      </w:r>
      <w:r w:rsidR="002961FA" w:rsidRPr="001F4FD0">
        <w:rPr>
          <w:rFonts w:ascii="Times New Roman" w:hAnsi="Times New Roman"/>
          <w:i/>
          <w:sz w:val="24"/>
          <w:szCs w:val="24"/>
        </w:rPr>
        <w:t>,</w:t>
      </w:r>
      <w:r w:rsidRPr="001F4FD0">
        <w:rPr>
          <w:rFonts w:ascii="Times New Roman" w:hAnsi="Times New Roman"/>
          <w:i/>
          <w:sz w:val="24"/>
          <w:szCs w:val="24"/>
        </w:rPr>
        <w:t xml:space="preserve"> 8(3),</w:t>
      </w:r>
      <w:r w:rsidR="002961FA" w:rsidRPr="001F4FD0">
        <w:rPr>
          <w:rFonts w:ascii="Times New Roman" w:hAnsi="Times New Roman"/>
          <w:i/>
          <w:sz w:val="24"/>
          <w:szCs w:val="24"/>
        </w:rPr>
        <w:t xml:space="preserve"> </w:t>
      </w:r>
      <w:r w:rsidR="002961FA" w:rsidRPr="001F4FD0">
        <w:rPr>
          <w:rFonts w:ascii="Times New Roman" w:hAnsi="Times New Roman"/>
          <w:iCs/>
          <w:sz w:val="24"/>
          <w:szCs w:val="24"/>
        </w:rPr>
        <w:t>33</w:t>
      </w:r>
      <w:r w:rsidRPr="001F4FD0">
        <w:rPr>
          <w:rFonts w:ascii="Times New Roman" w:hAnsi="Times New Roman"/>
          <w:iCs/>
          <w:sz w:val="24"/>
          <w:szCs w:val="24"/>
        </w:rPr>
        <w:t>4</w:t>
      </w:r>
      <w:r w:rsidR="002961FA" w:rsidRPr="001F4FD0">
        <w:rPr>
          <w:rFonts w:ascii="Times New Roman" w:hAnsi="Times New Roman"/>
          <w:iCs/>
          <w:sz w:val="24"/>
          <w:szCs w:val="24"/>
        </w:rPr>
        <w:t>-34</w:t>
      </w:r>
      <w:r w:rsidRPr="001F4FD0">
        <w:rPr>
          <w:rFonts w:ascii="Times New Roman" w:hAnsi="Times New Roman"/>
          <w:iCs/>
          <w:sz w:val="24"/>
          <w:szCs w:val="24"/>
        </w:rPr>
        <w:t>8</w:t>
      </w:r>
      <w:r w:rsidR="002961FA" w:rsidRPr="001F4FD0">
        <w:rPr>
          <w:rFonts w:ascii="Times New Roman" w:hAnsi="Times New Roman"/>
          <w:iCs/>
          <w:sz w:val="24"/>
          <w:szCs w:val="24"/>
        </w:rPr>
        <w:t>.</w:t>
      </w:r>
      <w:r w:rsidR="002961FA" w:rsidRPr="001F4FD0">
        <w:rPr>
          <w:rFonts w:ascii="Times New Roman" w:hAnsi="Times New Roman"/>
          <w:i/>
          <w:sz w:val="24"/>
          <w:szCs w:val="24"/>
        </w:rPr>
        <w:t xml:space="preserve"> </w:t>
      </w:r>
      <w:r w:rsidR="002961FA" w:rsidRPr="001F4FD0">
        <w:rPr>
          <w:rFonts w:ascii="Times New Roman" w:hAnsi="Times New Roman"/>
          <w:sz w:val="24"/>
          <w:szCs w:val="24"/>
          <w:shd w:val="clear" w:color="auto" w:fill="FFFFFF"/>
        </w:rPr>
        <w:t xml:space="preserve">DOI: </w:t>
      </w:r>
      <w:hyperlink r:id="rId20" w:history="1">
        <w:r w:rsidRPr="001F4FD0">
          <w:rPr>
            <w:rStyle w:val="Hyperlink"/>
            <w:rFonts w:ascii="Times New Roman" w:hAnsi="Times New Roman"/>
            <w:color w:val="auto"/>
            <w:sz w:val="24"/>
            <w:szCs w:val="24"/>
          </w:rPr>
          <w:t>https://doi.org/10.1080/23322705.2020.1806186</w:t>
        </w:r>
      </w:hyperlink>
    </w:p>
    <w:p w14:paraId="2A999A53" w14:textId="1F9D30B4" w:rsidR="00B114B5" w:rsidRPr="001F4FD0" w:rsidRDefault="00B114B5" w:rsidP="00B114B5">
      <w:pPr>
        <w:pStyle w:val="MediumGrid1-Accent21"/>
        <w:spacing w:line="240" w:lineRule="auto"/>
        <w:ind w:hanging="720"/>
        <w:rPr>
          <w:rFonts w:ascii="Times New Roman" w:hAnsi="Times New Roman"/>
          <w:sz w:val="24"/>
          <w:szCs w:val="24"/>
        </w:rPr>
      </w:pPr>
      <w:r w:rsidRPr="001F4FD0">
        <w:rPr>
          <w:rFonts w:ascii="Times New Roman" w:hAnsi="Times New Roman"/>
          <w:sz w:val="24"/>
          <w:szCs w:val="24"/>
          <w:bdr w:val="none" w:sz="0" w:space="0" w:color="auto" w:frame="1"/>
          <w:shd w:val="clear" w:color="auto" w:fill="FFFFFF"/>
        </w:rPr>
        <w:t>Rai, A., Lee, S., Jang, J</w:t>
      </w:r>
      <w:r w:rsidR="00E5561F" w:rsidRPr="001F4FD0">
        <w:rPr>
          <w:rFonts w:ascii="Times New Roman" w:hAnsi="Times New Roman"/>
          <w:sz w:val="24"/>
          <w:szCs w:val="24"/>
          <w:bdr w:val="none" w:sz="0" w:space="0" w:color="auto" w:frame="1"/>
          <w:shd w:val="clear" w:color="auto" w:fill="FFFFFF"/>
        </w:rPr>
        <w:t>.,</w:t>
      </w:r>
      <w:r w:rsidRPr="001F4FD0">
        <w:rPr>
          <w:rFonts w:ascii="Times New Roman" w:hAnsi="Times New Roman"/>
          <w:sz w:val="24"/>
          <w:szCs w:val="24"/>
          <w:bdr w:val="none" w:sz="0" w:space="0" w:color="auto" w:frame="1"/>
          <w:shd w:val="clear" w:color="auto" w:fill="FFFFFF"/>
        </w:rPr>
        <w:t xml:space="preserve"> &amp; </w:t>
      </w:r>
      <w:proofErr w:type="spellStart"/>
      <w:r w:rsidRPr="001F4FD0">
        <w:rPr>
          <w:rFonts w:ascii="Times New Roman" w:hAnsi="Times New Roman"/>
          <w:sz w:val="24"/>
          <w:szCs w:val="24"/>
          <w:bdr w:val="none" w:sz="0" w:space="0" w:color="auto" w:frame="1"/>
          <w:shd w:val="clear" w:color="auto" w:fill="FFFFFF"/>
        </w:rPr>
        <w:t>Eunhye</w:t>
      </w:r>
      <w:proofErr w:type="spellEnd"/>
      <w:r w:rsidRPr="001F4FD0">
        <w:rPr>
          <w:rFonts w:ascii="Times New Roman" w:hAnsi="Times New Roman"/>
          <w:sz w:val="24"/>
          <w:szCs w:val="24"/>
          <w:bdr w:val="none" w:sz="0" w:space="0" w:color="auto" w:frame="1"/>
          <w:shd w:val="clear" w:color="auto" w:fill="FFFFFF"/>
        </w:rPr>
        <w:t>, L., &amp; Okech, D. (</w:t>
      </w:r>
      <w:r w:rsidR="00AA6526" w:rsidRPr="001F4FD0">
        <w:rPr>
          <w:rFonts w:ascii="Times New Roman" w:hAnsi="Times New Roman"/>
          <w:sz w:val="24"/>
          <w:szCs w:val="24"/>
          <w:bdr w:val="none" w:sz="0" w:space="0" w:color="auto" w:frame="1"/>
          <w:shd w:val="clear" w:color="auto" w:fill="FFFFFF"/>
        </w:rPr>
        <w:t>2022</w:t>
      </w:r>
      <w:r w:rsidRPr="001F4FD0">
        <w:rPr>
          <w:rFonts w:ascii="Times New Roman" w:hAnsi="Times New Roman"/>
          <w:sz w:val="24"/>
          <w:szCs w:val="24"/>
          <w:bdr w:val="none" w:sz="0" w:space="0" w:color="auto" w:frame="1"/>
          <w:shd w:val="clear" w:color="auto" w:fill="FFFFFF"/>
        </w:rPr>
        <w:t>). Utility of structural equation modeling in social work research: a call to strengthen doctoral social work education. </w:t>
      </w:r>
      <w:r w:rsidRPr="001F4FD0">
        <w:rPr>
          <w:rFonts w:ascii="Times New Roman" w:hAnsi="Times New Roman"/>
          <w:i/>
          <w:iCs/>
          <w:sz w:val="24"/>
          <w:szCs w:val="24"/>
          <w:shd w:val="clear" w:color="auto" w:fill="FFFFFF"/>
        </w:rPr>
        <w:t>Journal of Teaching in Social Work.</w:t>
      </w:r>
      <w:r w:rsidR="00AA6526" w:rsidRPr="001F4FD0">
        <w:rPr>
          <w:rFonts w:ascii="Times New Roman" w:hAnsi="Times New Roman"/>
          <w:i/>
          <w:iCs/>
          <w:sz w:val="24"/>
          <w:szCs w:val="24"/>
          <w:shd w:val="clear" w:color="auto" w:fill="FFFFFF"/>
        </w:rPr>
        <w:t xml:space="preserve"> </w:t>
      </w:r>
      <w:r w:rsidR="00AA6526" w:rsidRPr="001F4FD0">
        <w:rPr>
          <w:rFonts w:ascii="Times New Roman" w:hAnsi="Times New Roman"/>
          <w:i/>
          <w:sz w:val="24"/>
          <w:szCs w:val="24"/>
        </w:rPr>
        <w:t>42</w:t>
      </w:r>
      <w:r w:rsidR="00AA6526" w:rsidRPr="001F4FD0">
        <w:rPr>
          <w:rFonts w:ascii="Times New Roman" w:hAnsi="Times New Roman"/>
          <w:sz w:val="24"/>
          <w:szCs w:val="24"/>
        </w:rPr>
        <w:t>(5), 538-570, DOI: 10.1080/08841233.2022.2120161</w:t>
      </w:r>
    </w:p>
    <w:p w14:paraId="2D4AEEC3" w14:textId="64B633E0" w:rsidR="00F56376" w:rsidRPr="001F4FD0" w:rsidRDefault="00904FE4" w:rsidP="00F56376">
      <w:pPr>
        <w:pStyle w:val="MediumGrid1-Accent21"/>
        <w:spacing w:line="240" w:lineRule="auto"/>
        <w:ind w:left="0" w:firstLine="0"/>
        <w:rPr>
          <w:rFonts w:ascii="Times New Roman" w:hAnsi="Times New Roman"/>
          <w:bCs/>
          <w:sz w:val="24"/>
          <w:szCs w:val="24"/>
        </w:rPr>
      </w:pPr>
      <w:r w:rsidRPr="001F4FD0">
        <w:rPr>
          <w:rFonts w:ascii="Times New Roman" w:hAnsi="Times New Roman"/>
          <w:sz w:val="24"/>
          <w:szCs w:val="24"/>
        </w:rPr>
        <w:t xml:space="preserve">Schroeder, E., </w:t>
      </w:r>
      <w:proofErr w:type="spellStart"/>
      <w:r w:rsidRPr="001F4FD0">
        <w:rPr>
          <w:rFonts w:ascii="Times New Roman" w:hAnsi="Times New Roman"/>
          <w:sz w:val="24"/>
          <w:szCs w:val="24"/>
        </w:rPr>
        <w:t>Edgemon</w:t>
      </w:r>
      <w:proofErr w:type="spellEnd"/>
      <w:r w:rsidRPr="001F4FD0">
        <w:rPr>
          <w:rFonts w:ascii="Times New Roman" w:hAnsi="Times New Roman"/>
          <w:sz w:val="24"/>
          <w:szCs w:val="24"/>
        </w:rPr>
        <w:t xml:space="preserve">, T. E., </w:t>
      </w:r>
      <w:proofErr w:type="spellStart"/>
      <w:r w:rsidRPr="001F4FD0">
        <w:rPr>
          <w:rFonts w:ascii="Times New Roman" w:hAnsi="Times New Roman"/>
          <w:sz w:val="24"/>
          <w:szCs w:val="24"/>
        </w:rPr>
        <w:t>Kagotho</w:t>
      </w:r>
      <w:proofErr w:type="spellEnd"/>
      <w:r w:rsidRPr="001F4FD0">
        <w:rPr>
          <w:rFonts w:ascii="Times New Roman" w:hAnsi="Times New Roman"/>
          <w:sz w:val="24"/>
          <w:szCs w:val="24"/>
        </w:rPr>
        <w:t>, N., Aletraris, L., Clay-Warner, J., &amp; Okech, D. (202</w:t>
      </w:r>
      <w:r w:rsidR="003246B2" w:rsidRPr="001F4FD0">
        <w:rPr>
          <w:rFonts w:ascii="Times New Roman" w:hAnsi="Times New Roman"/>
          <w:sz w:val="24"/>
          <w:szCs w:val="24"/>
        </w:rPr>
        <w:t>2</w:t>
      </w:r>
      <w:r w:rsidRPr="001F4FD0">
        <w:rPr>
          <w:rFonts w:ascii="Times New Roman" w:hAnsi="Times New Roman"/>
          <w:sz w:val="24"/>
          <w:szCs w:val="24"/>
        </w:rPr>
        <w:t xml:space="preserve">). </w:t>
      </w:r>
      <w:r w:rsidR="00F56376" w:rsidRPr="001F4FD0">
        <w:rPr>
          <w:rFonts w:ascii="Times New Roman" w:hAnsi="Times New Roman"/>
          <w:bCs/>
          <w:sz w:val="24"/>
          <w:szCs w:val="24"/>
        </w:rPr>
        <w:t xml:space="preserve">A </w:t>
      </w:r>
    </w:p>
    <w:p w14:paraId="4EEE7848" w14:textId="37881717" w:rsidR="00904FE4" w:rsidRPr="001F4FD0" w:rsidRDefault="00904FE4" w:rsidP="00F56376">
      <w:pPr>
        <w:pStyle w:val="MediumGrid1-Accent21"/>
        <w:spacing w:line="240" w:lineRule="auto"/>
        <w:ind w:firstLine="0"/>
        <w:rPr>
          <w:rFonts w:ascii="Times New Roman" w:hAnsi="Times New Roman"/>
          <w:bCs/>
          <w:sz w:val="24"/>
          <w:szCs w:val="24"/>
        </w:rPr>
      </w:pPr>
      <w:r w:rsidRPr="001F4FD0">
        <w:rPr>
          <w:rFonts w:ascii="Times New Roman" w:hAnsi="Times New Roman"/>
          <w:bCs/>
          <w:sz w:val="24"/>
          <w:szCs w:val="24"/>
        </w:rPr>
        <w:t xml:space="preserve">Review of Prevalence Estimation Methods for Human Trafficking Populations. </w:t>
      </w:r>
      <w:r w:rsidRPr="001F4FD0">
        <w:rPr>
          <w:rFonts w:ascii="Times New Roman" w:hAnsi="Times New Roman"/>
          <w:bCs/>
          <w:i/>
          <w:sz w:val="24"/>
          <w:szCs w:val="24"/>
        </w:rPr>
        <w:t>Public Health Reports</w:t>
      </w:r>
      <w:r w:rsidRPr="001F4FD0">
        <w:rPr>
          <w:rFonts w:ascii="Times New Roman" w:hAnsi="Times New Roman"/>
          <w:bCs/>
          <w:sz w:val="24"/>
          <w:szCs w:val="24"/>
        </w:rPr>
        <w:t>,</w:t>
      </w:r>
      <w:r w:rsidR="00595B70" w:rsidRPr="001F4FD0">
        <w:rPr>
          <w:rFonts w:ascii="Times New Roman" w:hAnsi="Times New Roman"/>
          <w:bCs/>
          <w:sz w:val="24"/>
          <w:szCs w:val="24"/>
        </w:rPr>
        <w:t xml:space="preserve"> 137(1), 465-525.</w:t>
      </w:r>
      <w:r w:rsidRPr="001F4FD0">
        <w:rPr>
          <w:rFonts w:ascii="Times New Roman" w:hAnsi="Times New Roman"/>
          <w:bCs/>
          <w:sz w:val="24"/>
          <w:szCs w:val="24"/>
        </w:rPr>
        <w:t xml:space="preserve"> </w:t>
      </w:r>
      <w:r w:rsidRPr="001F4FD0">
        <w:rPr>
          <w:rFonts w:ascii="Times New Roman" w:hAnsi="Times New Roman"/>
          <w:sz w:val="24"/>
          <w:szCs w:val="24"/>
        </w:rPr>
        <w:t>DOI: 10.1177/00333549211044010</w:t>
      </w:r>
    </w:p>
    <w:bookmarkEnd w:id="0"/>
    <w:p w14:paraId="03009EDE" w14:textId="77777777" w:rsidR="009343C5" w:rsidRPr="001F4FD0" w:rsidRDefault="009343C5" w:rsidP="009343C5">
      <w:pPr>
        <w:pStyle w:val="MediumGrid1-Accent21"/>
        <w:spacing w:line="240" w:lineRule="auto"/>
        <w:ind w:hanging="720"/>
        <w:rPr>
          <w:rFonts w:ascii="Times New Roman" w:hAnsi="Times New Roman"/>
          <w:sz w:val="24"/>
          <w:szCs w:val="24"/>
          <w:shd w:val="clear" w:color="auto" w:fill="FFFFFF"/>
        </w:rPr>
      </w:pPr>
      <w:proofErr w:type="spellStart"/>
      <w:r w:rsidRPr="001F4FD0">
        <w:rPr>
          <w:rFonts w:ascii="Times New Roman" w:hAnsi="Times New Roman"/>
          <w:sz w:val="24"/>
          <w:szCs w:val="24"/>
        </w:rPr>
        <w:t>Saasa</w:t>
      </w:r>
      <w:proofErr w:type="spellEnd"/>
      <w:r w:rsidRPr="001F4FD0">
        <w:rPr>
          <w:rFonts w:ascii="Times New Roman" w:hAnsi="Times New Roman"/>
          <w:sz w:val="24"/>
          <w:szCs w:val="24"/>
        </w:rPr>
        <w:t xml:space="preserve">, S., Okech, D., Choi, J.Y., </w:t>
      </w:r>
      <w:proofErr w:type="spellStart"/>
      <w:r w:rsidRPr="001F4FD0">
        <w:rPr>
          <w:rFonts w:ascii="Times New Roman" w:hAnsi="Times New Roman"/>
          <w:sz w:val="24"/>
          <w:szCs w:val="24"/>
        </w:rPr>
        <w:t>Nackerud</w:t>
      </w:r>
      <w:proofErr w:type="spellEnd"/>
      <w:r w:rsidRPr="001F4FD0">
        <w:rPr>
          <w:rFonts w:ascii="Times New Roman" w:hAnsi="Times New Roman"/>
          <w:sz w:val="24"/>
          <w:szCs w:val="24"/>
        </w:rPr>
        <w:t xml:space="preserve">, L. (2022). </w:t>
      </w:r>
      <w:r w:rsidRPr="001F4FD0">
        <w:rPr>
          <w:rFonts w:ascii="Times New Roman" w:hAnsi="Times New Roman"/>
          <w:sz w:val="24"/>
          <w:szCs w:val="24"/>
          <w:shd w:val="clear" w:color="auto" w:fill="FFFFFF"/>
        </w:rPr>
        <w:t>The impact of </w:t>
      </w:r>
      <w:r w:rsidRPr="001F4FD0">
        <w:rPr>
          <w:rStyle w:val="markzc6zmx3fl"/>
          <w:rFonts w:ascii="Times New Roman" w:hAnsi="Times New Roman"/>
          <w:sz w:val="24"/>
          <w:szCs w:val="24"/>
          <w:bdr w:val="none" w:sz="0" w:space="0" w:color="auto" w:frame="1"/>
          <w:shd w:val="clear" w:color="auto" w:fill="FFFFFF"/>
        </w:rPr>
        <w:t>social</w:t>
      </w:r>
      <w:r w:rsidRPr="001F4FD0">
        <w:rPr>
          <w:rFonts w:ascii="Times New Roman" w:hAnsi="Times New Roman"/>
          <w:sz w:val="24"/>
          <w:szCs w:val="24"/>
          <w:shd w:val="clear" w:color="auto" w:fill="FFFFFF"/>
        </w:rPr>
        <w:t> exclusion on mental health and </w:t>
      </w:r>
      <w:r w:rsidRPr="001F4FD0">
        <w:rPr>
          <w:rStyle w:val="markzc6zmx3fl"/>
          <w:rFonts w:ascii="Times New Roman" w:hAnsi="Times New Roman"/>
          <w:sz w:val="24"/>
          <w:szCs w:val="24"/>
          <w:bdr w:val="none" w:sz="0" w:space="0" w:color="auto" w:frame="1"/>
          <w:shd w:val="clear" w:color="auto" w:fill="FFFFFF"/>
        </w:rPr>
        <w:t>social</w:t>
      </w:r>
      <w:r w:rsidRPr="001F4FD0">
        <w:rPr>
          <w:rFonts w:ascii="Times New Roman" w:hAnsi="Times New Roman"/>
          <w:sz w:val="24"/>
          <w:szCs w:val="24"/>
          <w:shd w:val="clear" w:color="auto" w:fill="FFFFFF"/>
        </w:rPr>
        <w:t xml:space="preserve"> well-being among African immigrants in the United States. </w:t>
      </w:r>
      <w:r w:rsidRPr="001F4FD0">
        <w:rPr>
          <w:rFonts w:ascii="Times New Roman" w:hAnsi="Times New Roman"/>
          <w:i/>
          <w:sz w:val="24"/>
          <w:szCs w:val="24"/>
          <w:shd w:val="clear" w:color="auto" w:fill="FFFFFF"/>
        </w:rPr>
        <w:t>International Social Work,</w:t>
      </w:r>
      <w:r w:rsidRPr="001F4FD0">
        <w:rPr>
          <w:rFonts w:ascii="Times New Roman" w:hAnsi="Times New Roman"/>
          <w:iCs/>
          <w:sz w:val="24"/>
          <w:szCs w:val="24"/>
          <w:shd w:val="clear" w:color="auto" w:fill="FFFFFF"/>
        </w:rPr>
        <w:t xml:space="preserve"> </w:t>
      </w:r>
      <w:r w:rsidRPr="001F4FD0">
        <w:rPr>
          <w:rFonts w:ascii="Times New Roman" w:hAnsi="Times New Roman"/>
          <w:i/>
          <w:sz w:val="24"/>
          <w:szCs w:val="24"/>
          <w:shd w:val="clear" w:color="auto" w:fill="FFFFFF"/>
        </w:rPr>
        <w:t>65</w:t>
      </w:r>
      <w:r w:rsidRPr="001F4FD0">
        <w:rPr>
          <w:rFonts w:ascii="Times New Roman" w:hAnsi="Times New Roman"/>
          <w:iCs/>
          <w:sz w:val="24"/>
          <w:szCs w:val="24"/>
          <w:shd w:val="clear" w:color="auto" w:fill="FFFFFF"/>
        </w:rPr>
        <w:t>(4), 787-803</w:t>
      </w:r>
      <w:r w:rsidRPr="001F4FD0">
        <w:rPr>
          <w:rFonts w:ascii="Times New Roman" w:hAnsi="Times New Roman"/>
          <w:sz w:val="24"/>
          <w:szCs w:val="24"/>
          <w:shd w:val="clear" w:color="auto" w:fill="FFFFFF"/>
        </w:rPr>
        <w:t xml:space="preserve"> DOI: </w:t>
      </w:r>
      <w:hyperlink r:id="rId21" w:tgtFrame="_blank" w:history="1">
        <w:r w:rsidRPr="001F4FD0">
          <w:rPr>
            <w:rStyle w:val="Hyperlink"/>
            <w:rFonts w:ascii="Times New Roman" w:hAnsi="Times New Roman"/>
            <w:color w:val="auto"/>
            <w:sz w:val="24"/>
            <w:szCs w:val="24"/>
            <w:shd w:val="clear" w:color="auto" w:fill="FFFFFF"/>
          </w:rPr>
          <w:t>10.1177/0020872820963425</w:t>
        </w:r>
      </w:hyperlink>
    </w:p>
    <w:p w14:paraId="25D11F5E" w14:textId="77777777" w:rsidR="00904FE4" w:rsidRPr="001F4FD0" w:rsidRDefault="00904FE4" w:rsidP="00904FE4">
      <w:pPr>
        <w:pStyle w:val="MediumGrid1-Accent21"/>
        <w:spacing w:line="240" w:lineRule="auto"/>
        <w:ind w:left="0" w:firstLine="0"/>
        <w:rPr>
          <w:rFonts w:ascii="Times New Roman" w:hAnsi="Times New Roman"/>
          <w:sz w:val="24"/>
          <w:szCs w:val="24"/>
        </w:rPr>
      </w:pPr>
      <w:r w:rsidRPr="001F4FD0">
        <w:rPr>
          <w:rFonts w:ascii="Times New Roman" w:hAnsi="Times New Roman"/>
          <w:sz w:val="24"/>
          <w:szCs w:val="24"/>
        </w:rPr>
        <w:t xml:space="preserve">Clay-Warner, J., </w:t>
      </w:r>
      <w:proofErr w:type="spellStart"/>
      <w:r w:rsidRPr="001F4FD0">
        <w:rPr>
          <w:rFonts w:ascii="Times New Roman" w:hAnsi="Times New Roman"/>
          <w:sz w:val="24"/>
          <w:szCs w:val="24"/>
        </w:rPr>
        <w:t>Edgemon</w:t>
      </w:r>
      <w:proofErr w:type="spellEnd"/>
      <w:r w:rsidRPr="001F4FD0">
        <w:rPr>
          <w:rFonts w:ascii="Times New Roman" w:hAnsi="Times New Roman"/>
          <w:sz w:val="24"/>
          <w:szCs w:val="24"/>
        </w:rPr>
        <w:t xml:space="preserve">, T.E., Okech, D., &amp; </w:t>
      </w:r>
      <w:proofErr w:type="spellStart"/>
      <w:r w:rsidRPr="001F4FD0">
        <w:rPr>
          <w:rFonts w:ascii="Times New Roman" w:hAnsi="Times New Roman"/>
          <w:sz w:val="24"/>
          <w:szCs w:val="24"/>
        </w:rPr>
        <w:t>Anarfi</w:t>
      </w:r>
      <w:proofErr w:type="spellEnd"/>
      <w:r w:rsidRPr="001F4FD0">
        <w:rPr>
          <w:rFonts w:ascii="Times New Roman" w:hAnsi="Times New Roman"/>
          <w:sz w:val="24"/>
          <w:szCs w:val="24"/>
        </w:rPr>
        <w:t xml:space="preserve">, J.K. (2021). Violence predicts physical health </w:t>
      </w:r>
    </w:p>
    <w:p w14:paraId="2995744C" w14:textId="7877D742" w:rsidR="00EB39D9" w:rsidRPr="001F4FD0" w:rsidRDefault="00904FE4" w:rsidP="006D7465">
      <w:pPr>
        <w:pStyle w:val="MediumGrid1-Accent21"/>
        <w:spacing w:line="240" w:lineRule="auto"/>
        <w:ind w:firstLine="0"/>
        <w:rPr>
          <w:rFonts w:ascii="Times New Roman" w:hAnsi="Times New Roman"/>
          <w:sz w:val="24"/>
          <w:szCs w:val="24"/>
          <w:u w:val="single"/>
        </w:rPr>
      </w:pPr>
      <w:r w:rsidRPr="001F4FD0">
        <w:rPr>
          <w:rFonts w:ascii="Times New Roman" w:hAnsi="Times New Roman"/>
          <w:sz w:val="24"/>
          <w:szCs w:val="24"/>
        </w:rPr>
        <w:lastRenderedPageBreak/>
        <w:t xml:space="preserve">consequences of human trafficking: Findings from a longitudinal study of labor trafficking in Ghana. </w:t>
      </w:r>
      <w:r w:rsidRPr="001F4FD0">
        <w:rPr>
          <w:rFonts w:ascii="Times New Roman" w:hAnsi="Times New Roman"/>
          <w:i/>
          <w:sz w:val="24"/>
          <w:szCs w:val="24"/>
        </w:rPr>
        <w:t>Social Science and Medicine,</w:t>
      </w:r>
      <w:r w:rsidR="001202ED" w:rsidRPr="001F4FD0">
        <w:rPr>
          <w:rFonts w:ascii="Times New Roman" w:hAnsi="Times New Roman"/>
          <w:i/>
          <w:sz w:val="24"/>
          <w:szCs w:val="24"/>
        </w:rPr>
        <w:t xml:space="preserve"> 279</w:t>
      </w:r>
      <w:r w:rsidR="001202ED" w:rsidRPr="001F4FD0">
        <w:rPr>
          <w:rFonts w:ascii="Times New Roman" w:hAnsi="Times New Roman"/>
          <w:iCs/>
          <w:sz w:val="24"/>
          <w:szCs w:val="24"/>
        </w:rPr>
        <w:t xml:space="preserve">, </w:t>
      </w:r>
      <w:r w:rsidR="00F239A4" w:rsidRPr="001F4FD0">
        <w:rPr>
          <w:rFonts w:ascii="Times New Roman" w:hAnsi="Times New Roman"/>
          <w:iCs/>
          <w:sz w:val="24"/>
          <w:szCs w:val="24"/>
        </w:rPr>
        <w:t>1-7.</w:t>
      </w:r>
      <w:r w:rsidRPr="001F4FD0">
        <w:rPr>
          <w:rFonts w:ascii="Times New Roman" w:hAnsi="Times New Roman"/>
          <w:sz w:val="24"/>
          <w:szCs w:val="24"/>
        </w:rPr>
        <w:t xml:space="preserve"> DOI: </w:t>
      </w:r>
      <w:hyperlink r:id="rId22" w:tgtFrame="_blank" w:history="1">
        <w:r w:rsidRPr="001F4FD0">
          <w:rPr>
            <w:rStyle w:val="Hyperlink"/>
            <w:rFonts w:ascii="Times New Roman" w:hAnsi="Times New Roman"/>
            <w:color w:val="auto"/>
            <w:sz w:val="24"/>
            <w:szCs w:val="24"/>
          </w:rPr>
          <w:t>10.1016/j.socscimed.2021.113970</w:t>
        </w:r>
      </w:hyperlink>
    </w:p>
    <w:p w14:paraId="4BE7FCE2" w14:textId="77777777" w:rsidR="00904FE4" w:rsidRPr="001F4FD0" w:rsidRDefault="00904FE4" w:rsidP="00904FE4">
      <w:pPr>
        <w:pStyle w:val="MediumGrid1-Accent21"/>
        <w:shd w:val="clear" w:color="auto" w:fill="FFFFFF" w:themeFill="background1"/>
        <w:spacing w:after="0" w:line="240" w:lineRule="auto"/>
        <w:ind w:left="0" w:firstLine="0"/>
        <w:rPr>
          <w:rFonts w:ascii="Times New Roman" w:hAnsi="Times New Roman"/>
          <w:sz w:val="24"/>
          <w:szCs w:val="24"/>
          <w:shd w:val="clear" w:color="auto" w:fill="FFFFFF"/>
        </w:rPr>
      </w:pPr>
      <w:r w:rsidRPr="001F4FD0">
        <w:rPr>
          <w:rFonts w:ascii="Times New Roman" w:hAnsi="Times New Roman"/>
          <w:sz w:val="24"/>
          <w:szCs w:val="24"/>
          <w:shd w:val="clear" w:color="auto" w:fill="FFFFFF"/>
        </w:rPr>
        <w:t>Okech, D., &amp; Matthew, R. (2020). The effects </w:t>
      </w:r>
      <w:r w:rsidRPr="001F4FD0">
        <w:rPr>
          <w:rStyle w:val="markkfrk674y8"/>
          <w:rFonts w:ascii="Times New Roman" w:hAnsi="Times New Roman"/>
          <w:sz w:val="24"/>
          <w:szCs w:val="24"/>
          <w:bdr w:val="none" w:sz="0" w:space="0" w:color="auto" w:frame="1"/>
          <w:shd w:val="clear" w:color="auto" w:fill="FFFFFF"/>
        </w:rPr>
        <w:t>of</w:t>
      </w:r>
      <w:r w:rsidRPr="001F4FD0">
        <w:rPr>
          <w:rFonts w:ascii="Times New Roman" w:hAnsi="Times New Roman"/>
          <w:sz w:val="24"/>
          <w:szCs w:val="24"/>
          <w:shd w:val="clear" w:color="auto" w:fill="FFFFFF"/>
        </w:rPr>
        <w:t xml:space="preserve"> sociodemographic factors on the economic </w:t>
      </w:r>
    </w:p>
    <w:p w14:paraId="38028B17" w14:textId="27A0E349" w:rsidR="00EB39D9" w:rsidRPr="001F4FD0" w:rsidRDefault="00904FE4" w:rsidP="006D7465">
      <w:pPr>
        <w:pStyle w:val="MediumGrid1-Accent21"/>
        <w:shd w:val="clear" w:color="auto" w:fill="FFFFFF" w:themeFill="background1"/>
        <w:spacing w:after="0" w:line="240" w:lineRule="auto"/>
        <w:ind w:firstLine="0"/>
        <w:rPr>
          <w:rFonts w:ascii="Times New Roman" w:hAnsi="Times New Roman"/>
          <w:sz w:val="24"/>
          <w:szCs w:val="24"/>
          <w:u w:val="single"/>
          <w:shd w:val="clear" w:color="auto" w:fill="FFFFFF"/>
        </w:rPr>
      </w:pPr>
      <w:r w:rsidRPr="001F4FD0">
        <w:rPr>
          <w:rFonts w:ascii="Times New Roman" w:hAnsi="Times New Roman"/>
          <w:sz w:val="24"/>
          <w:szCs w:val="24"/>
          <w:shd w:val="clear" w:color="auto" w:fill="FFFFFF"/>
        </w:rPr>
        <w:t>behavior </w:t>
      </w:r>
      <w:r w:rsidRPr="001F4FD0">
        <w:rPr>
          <w:rStyle w:val="markkfrk674y8"/>
          <w:rFonts w:ascii="Times New Roman" w:hAnsi="Times New Roman"/>
          <w:sz w:val="24"/>
          <w:szCs w:val="24"/>
          <w:bdr w:val="none" w:sz="0" w:space="0" w:color="auto" w:frame="1"/>
          <w:shd w:val="clear" w:color="auto" w:fill="FFFFFF"/>
        </w:rPr>
        <w:t>of</w:t>
      </w:r>
      <w:r w:rsidRPr="001F4FD0">
        <w:rPr>
          <w:rFonts w:ascii="Times New Roman" w:hAnsi="Times New Roman"/>
          <w:sz w:val="24"/>
          <w:szCs w:val="24"/>
          <w:shd w:val="clear" w:color="auto" w:fill="FFFFFF"/>
        </w:rPr>
        <w:t xml:space="preserve"> poorer households in the U.S. and Kenya. </w:t>
      </w:r>
      <w:r w:rsidRPr="001F4FD0">
        <w:rPr>
          <w:rFonts w:ascii="Times New Roman" w:hAnsi="Times New Roman"/>
          <w:i/>
          <w:iCs/>
          <w:sz w:val="24"/>
          <w:szCs w:val="24"/>
          <w:shd w:val="clear" w:color="auto" w:fill="FFFFFF"/>
        </w:rPr>
        <w:t>Journal of Contemporary African Studies</w:t>
      </w:r>
      <w:r w:rsidR="002B0310" w:rsidRPr="001F4FD0">
        <w:rPr>
          <w:rFonts w:ascii="Times New Roman" w:hAnsi="Times New Roman"/>
          <w:i/>
          <w:iCs/>
          <w:sz w:val="24"/>
          <w:szCs w:val="24"/>
          <w:shd w:val="clear" w:color="auto" w:fill="FFFFFF"/>
        </w:rPr>
        <w:t xml:space="preserve">, </w:t>
      </w:r>
      <w:r w:rsidR="002B0310" w:rsidRPr="001F4FD0">
        <w:rPr>
          <w:rFonts w:ascii="Times New Roman" w:hAnsi="Times New Roman"/>
          <w:sz w:val="24"/>
          <w:szCs w:val="24"/>
          <w:shd w:val="clear" w:color="auto" w:fill="FFFFFF"/>
        </w:rPr>
        <w:t>541-559</w:t>
      </w:r>
      <w:r w:rsidRPr="001F4FD0">
        <w:rPr>
          <w:rFonts w:ascii="Times New Roman" w:hAnsi="Times New Roman"/>
          <w:i/>
          <w:iCs/>
          <w:sz w:val="24"/>
          <w:szCs w:val="24"/>
          <w:shd w:val="clear" w:color="auto" w:fill="FFFFFF"/>
        </w:rPr>
        <w:t>.</w:t>
      </w:r>
      <w:r w:rsidRPr="001F4FD0">
        <w:rPr>
          <w:rFonts w:ascii="Times New Roman" w:hAnsi="Times New Roman"/>
          <w:sz w:val="24"/>
          <w:szCs w:val="24"/>
          <w:shd w:val="clear" w:color="auto" w:fill="FFFFFF"/>
        </w:rPr>
        <w:t xml:space="preserve"> </w:t>
      </w:r>
      <w:r w:rsidR="002B0310" w:rsidRPr="001F4FD0">
        <w:rPr>
          <w:rFonts w:ascii="Times New Roman" w:hAnsi="Times New Roman"/>
          <w:sz w:val="24"/>
          <w:szCs w:val="24"/>
          <w:shd w:val="clear" w:color="auto" w:fill="FFFFFF"/>
        </w:rPr>
        <w:t>DOI</w:t>
      </w:r>
      <w:r w:rsidRPr="001F4FD0">
        <w:rPr>
          <w:rFonts w:ascii="Times New Roman" w:hAnsi="Times New Roman"/>
          <w:sz w:val="24"/>
          <w:szCs w:val="24"/>
          <w:shd w:val="clear" w:color="auto" w:fill="FFFFFF"/>
        </w:rPr>
        <w:t>: </w:t>
      </w:r>
      <w:hyperlink r:id="rId23" w:history="1">
        <w:r w:rsidRPr="001F4FD0">
          <w:rPr>
            <w:rStyle w:val="Hyperlink"/>
            <w:rFonts w:ascii="Times New Roman" w:hAnsi="Times New Roman"/>
            <w:color w:val="auto"/>
            <w:sz w:val="24"/>
            <w:szCs w:val="24"/>
            <w:u w:val="none"/>
            <w:shd w:val="clear" w:color="auto" w:fill="FFFFFF"/>
          </w:rPr>
          <w:t>https://doi.org/10.1080/02589001.2020.1825648</w:t>
        </w:r>
      </w:hyperlink>
    </w:p>
    <w:p w14:paraId="44E27BD3" w14:textId="1C2CBB08" w:rsidR="00F56376" w:rsidRPr="001F4FD0" w:rsidRDefault="00904FE4" w:rsidP="00F56376">
      <w:pPr>
        <w:pStyle w:val="MediumGrid1-Accent21"/>
        <w:shd w:val="clear" w:color="auto" w:fill="FFFFFF" w:themeFill="background1"/>
        <w:spacing w:after="0" w:line="240" w:lineRule="auto"/>
        <w:ind w:left="0" w:firstLine="0"/>
        <w:rPr>
          <w:rFonts w:ascii="Times New Roman" w:hAnsi="Times New Roman"/>
          <w:sz w:val="24"/>
          <w:szCs w:val="24"/>
          <w:shd w:val="clear" w:color="auto" w:fill="FFFFFF"/>
        </w:rPr>
      </w:pPr>
      <w:r w:rsidRPr="001F4FD0">
        <w:rPr>
          <w:rFonts w:ascii="Times New Roman" w:eastAsia="Times New Roman" w:hAnsi="Times New Roman"/>
          <w:sz w:val="24"/>
          <w:szCs w:val="24"/>
        </w:rPr>
        <w:t xml:space="preserve">Balfour, G., Callands, T., Okech, D., &amp; </w:t>
      </w:r>
      <w:proofErr w:type="spellStart"/>
      <w:r w:rsidRPr="001F4FD0">
        <w:rPr>
          <w:rFonts w:ascii="Times New Roman" w:eastAsia="Times New Roman" w:hAnsi="Times New Roman"/>
          <w:sz w:val="24"/>
          <w:szCs w:val="24"/>
        </w:rPr>
        <w:t>Kombian</w:t>
      </w:r>
      <w:proofErr w:type="spellEnd"/>
      <w:r w:rsidRPr="001F4FD0">
        <w:rPr>
          <w:rFonts w:ascii="Times New Roman" w:eastAsia="Times New Roman" w:hAnsi="Times New Roman"/>
          <w:sz w:val="24"/>
          <w:szCs w:val="24"/>
        </w:rPr>
        <w:t xml:space="preserve">, G. (2020). Lifeline: </w:t>
      </w:r>
      <w:r w:rsidRPr="001F4FD0">
        <w:rPr>
          <w:rFonts w:ascii="Times New Roman" w:hAnsi="Times New Roman"/>
          <w:sz w:val="24"/>
          <w:szCs w:val="24"/>
          <w:shd w:val="clear" w:color="auto" w:fill="FFFFFF"/>
        </w:rPr>
        <w:t xml:space="preserve">A qualitative analysis of the </w:t>
      </w:r>
    </w:p>
    <w:p w14:paraId="1E5F5206" w14:textId="66697052" w:rsidR="00EB39D9" w:rsidRPr="001F4FD0" w:rsidRDefault="00641F25" w:rsidP="00F56376">
      <w:pPr>
        <w:pStyle w:val="MediumGrid1-Accent21"/>
        <w:shd w:val="clear" w:color="auto" w:fill="FFFFFF" w:themeFill="background1"/>
        <w:spacing w:after="0" w:line="240" w:lineRule="auto"/>
        <w:ind w:firstLine="0"/>
        <w:rPr>
          <w:rFonts w:ascii="Times New Roman" w:hAnsi="Times New Roman"/>
          <w:sz w:val="24"/>
          <w:szCs w:val="24"/>
          <w:shd w:val="clear" w:color="auto" w:fill="FFFFFF"/>
        </w:rPr>
      </w:pPr>
      <w:r w:rsidRPr="001F4FD0">
        <w:rPr>
          <w:rFonts w:ascii="Times New Roman" w:hAnsi="Times New Roman"/>
          <w:sz w:val="24"/>
          <w:szCs w:val="24"/>
          <w:shd w:val="clear" w:color="auto" w:fill="FFFFFF"/>
        </w:rPr>
        <w:t>post i</w:t>
      </w:r>
      <w:r w:rsidR="00904FE4" w:rsidRPr="001F4FD0">
        <w:rPr>
          <w:rFonts w:ascii="Times New Roman" w:hAnsi="Times New Roman"/>
          <w:sz w:val="24"/>
          <w:szCs w:val="24"/>
          <w:shd w:val="clear" w:color="auto" w:fill="FFFFFF"/>
        </w:rPr>
        <w:t xml:space="preserve">ntervention experiences of trafficking survivors and at-risk women and girls in Ghana. </w:t>
      </w:r>
      <w:r w:rsidR="00904FE4" w:rsidRPr="001F4FD0">
        <w:rPr>
          <w:rFonts w:ascii="Times New Roman" w:hAnsi="Times New Roman"/>
          <w:i/>
          <w:sz w:val="24"/>
          <w:szCs w:val="24"/>
        </w:rPr>
        <w:t>Journal</w:t>
      </w:r>
      <w:r w:rsidRPr="001F4FD0">
        <w:rPr>
          <w:rFonts w:ascii="Times New Roman" w:hAnsi="Times New Roman"/>
          <w:i/>
          <w:sz w:val="24"/>
          <w:szCs w:val="24"/>
        </w:rPr>
        <w:t xml:space="preserve"> </w:t>
      </w:r>
      <w:r w:rsidR="00904FE4" w:rsidRPr="001F4FD0">
        <w:rPr>
          <w:rFonts w:ascii="Times New Roman" w:hAnsi="Times New Roman"/>
          <w:i/>
          <w:sz w:val="24"/>
          <w:szCs w:val="24"/>
        </w:rPr>
        <w:t>of Evidence-Informed Social Work</w:t>
      </w:r>
      <w:r w:rsidR="002B0310" w:rsidRPr="001F4FD0">
        <w:rPr>
          <w:rFonts w:ascii="Times New Roman" w:hAnsi="Times New Roman"/>
          <w:i/>
          <w:sz w:val="24"/>
          <w:szCs w:val="24"/>
        </w:rPr>
        <w:t>,</w:t>
      </w:r>
      <w:r w:rsidR="00D7027D" w:rsidRPr="001F4FD0">
        <w:rPr>
          <w:rFonts w:ascii="Times New Roman" w:hAnsi="Times New Roman"/>
          <w:i/>
          <w:sz w:val="24"/>
          <w:szCs w:val="24"/>
        </w:rPr>
        <w:t xml:space="preserve"> </w:t>
      </w:r>
      <w:r w:rsidR="00D7027D" w:rsidRPr="001F4FD0">
        <w:rPr>
          <w:rFonts w:ascii="Times New Roman" w:hAnsi="Times New Roman"/>
          <w:iCs/>
          <w:sz w:val="24"/>
          <w:szCs w:val="24"/>
        </w:rPr>
        <w:t>332-346.</w:t>
      </w:r>
      <w:r w:rsidR="002B0310" w:rsidRPr="001F4FD0">
        <w:rPr>
          <w:rFonts w:ascii="Times New Roman" w:hAnsi="Times New Roman"/>
          <w:i/>
          <w:sz w:val="24"/>
          <w:szCs w:val="24"/>
        </w:rPr>
        <w:t xml:space="preserve"> </w:t>
      </w:r>
      <w:r w:rsidR="00904FE4" w:rsidRPr="001F4FD0">
        <w:rPr>
          <w:rFonts w:ascii="Times New Roman" w:hAnsi="Times New Roman"/>
          <w:sz w:val="24"/>
          <w:szCs w:val="24"/>
          <w:shd w:val="clear" w:color="auto" w:fill="FFFFFF"/>
        </w:rPr>
        <w:t xml:space="preserve">DOI: </w:t>
      </w:r>
      <w:hyperlink r:id="rId24" w:history="1">
        <w:r w:rsidR="002B0310" w:rsidRPr="001F4FD0">
          <w:rPr>
            <w:rStyle w:val="Hyperlink"/>
            <w:rFonts w:ascii="Times New Roman" w:hAnsi="Times New Roman"/>
            <w:color w:val="auto"/>
            <w:sz w:val="24"/>
            <w:szCs w:val="24"/>
          </w:rPr>
          <w:t>https://doi.org/10.1080/26408066.2020.1729920</w:t>
        </w:r>
      </w:hyperlink>
    </w:p>
    <w:p w14:paraId="3AA64EB2" w14:textId="77777777" w:rsidR="00EB39D9" w:rsidRPr="001F4FD0" w:rsidRDefault="00904FE4" w:rsidP="009C4089">
      <w:pPr>
        <w:shd w:val="clear" w:color="auto" w:fill="FFFFFF" w:themeFill="background1"/>
        <w:ind w:left="20"/>
        <w:contextualSpacing/>
        <w:rPr>
          <w:iCs/>
        </w:rPr>
      </w:pPr>
      <w:r w:rsidRPr="001F4FD0">
        <w:t xml:space="preserve">McGarity, S., &amp; Okech, D., </w:t>
      </w:r>
      <w:proofErr w:type="spellStart"/>
      <w:r w:rsidRPr="001F4FD0">
        <w:t>Risler</w:t>
      </w:r>
      <w:proofErr w:type="spellEnd"/>
      <w:r w:rsidRPr="001F4FD0">
        <w:t xml:space="preserve">, E., &amp; </w:t>
      </w:r>
      <w:proofErr w:type="spellStart"/>
      <w:r w:rsidRPr="001F4FD0">
        <w:t>Clees</w:t>
      </w:r>
      <w:proofErr w:type="spellEnd"/>
      <w:r w:rsidRPr="001F4FD0">
        <w:t xml:space="preserve">, J. (2019).  </w:t>
      </w:r>
      <w:r w:rsidRPr="001F4FD0">
        <w:rPr>
          <w:iCs/>
        </w:rPr>
        <w:t xml:space="preserve">Factors associated with social capability </w:t>
      </w:r>
    </w:p>
    <w:p w14:paraId="5BCF61D2" w14:textId="7369B6BB" w:rsidR="00904FE4" w:rsidRPr="001F4FD0" w:rsidRDefault="00904FE4" w:rsidP="00B114B5">
      <w:pPr>
        <w:shd w:val="clear" w:color="auto" w:fill="FFFFFF" w:themeFill="background1"/>
        <w:ind w:left="740"/>
        <w:contextualSpacing/>
      </w:pPr>
      <w:r w:rsidRPr="001F4FD0">
        <w:rPr>
          <w:iCs/>
        </w:rPr>
        <w:t xml:space="preserve">among people with disabilities. </w:t>
      </w:r>
      <w:r w:rsidRPr="001F4FD0">
        <w:rPr>
          <w:i/>
          <w:iCs/>
        </w:rPr>
        <w:t>Journal of Social Work</w:t>
      </w:r>
      <w:r w:rsidR="00D7027D" w:rsidRPr="001F4FD0">
        <w:rPr>
          <w:i/>
          <w:iCs/>
        </w:rPr>
        <w:t>, 20</w:t>
      </w:r>
      <w:r w:rsidR="00D7027D" w:rsidRPr="001F4FD0">
        <w:t>(5), 657-672</w:t>
      </w:r>
      <w:r w:rsidRPr="001F4FD0">
        <w:rPr>
          <w:i/>
          <w:iCs/>
        </w:rPr>
        <w:t>.</w:t>
      </w:r>
      <w:r w:rsidR="00B114B5" w:rsidRPr="001F4FD0">
        <w:rPr>
          <w:i/>
          <w:iCs/>
        </w:rPr>
        <w:t xml:space="preserve"> </w:t>
      </w:r>
      <w:hyperlink r:id="rId25" w:history="1">
        <w:r w:rsidR="00B114B5" w:rsidRPr="001F4FD0">
          <w:rPr>
            <w:rStyle w:val="Hyperlink"/>
            <w:color w:val="auto"/>
          </w:rPr>
          <w:t>https://doi.org/10.1177/1468017319860308</w:t>
        </w:r>
      </w:hyperlink>
    </w:p>
    <w:p w14:paraId="5A1157A8" w14:textId="7565C1F9" w:rsidR="0067538D" w:rsidRPr="001F4FD0" w:rsidRDefault="00014A95" w:rsidP="009C4089">
      <w:pPr>
        <w:ind w:left="10"/>
      </w:pPr>
      <w:r w:rsidRPr="001F4FD0">
        <w:t xml:space="preserve">Okech, D., Hansen, N., Burns, A.C., &amp; Howard, W., &amp; </w:t>
      </w:r>
      <w:proofErr w:type="spellStart"/>
      <w:r w:rsidRPr="001F4FD0">
        <w:t>Anarfi</w:t>
      </w:r>
      <w:proofErr w:type="spellEnd"/>
      <w:r w:rsidRPr="001F4FD0">
        <w:t xml:space="preserve">, J.  (2018). Social support, </w:t>
      </w:r>
    </w:p>
    <w:p w14:paraId="5B8241E7" w14:textId="425BE29C" w:rsidR="00FB1FB0" w:rsidRPr="001F4FD0" w:rsidRDefault="00014A95" w:rsidP="00B114B5">
      <w:pPr>
        <w:ind w:left="720"/>
      </w:pPr>
      <w:r w:rsidRPr="001F4FD0">
        <w:t xml:space="preserve">dysfunctional coping, and community reintegration as predictors of PTSD among human trafficking survivors. </w:t>
      </w:r>
      <w:r w:rsidRPr="001F4FD0">
        <w:rPr>
          <w:i/>
        </w:rPr>
        <w:t>Behavioral Medicine,</w:t>
      </w:r>
      <w:r w:rsidRPr="001F4FD0">
        <w:t xml:space="preserve"> </w:t>
      </w:r>
      <w:r w:rsidRPr="001F4FD0">
        <w:rPr>
          <w:i/>
        </w:rPr>
        <w:t>44</w:t>
      </w:r>
      <w:r w:rsidRPr="001F4FD0">
        <w:t xml:space="preserve">(3), 209-218. DOI: </w:t>
      </w:r>
    </w:p>
    <w:p w14:paraId="45A2506B" w14:textId="784749D2" w:rsidR="00063C7F" w:rsidRPr="001F4FD0" w:rsidRDefault="00014A95" w:rsidP="00B114B5">
      <w:pPr>
        <w:ind w:firstLine="720"/>
        <w:rPr>
          <w:i/>
        </w:rPr>
      </w:pPr>
      <w:r w:rsidRPr="001F4FD0">
        <w:t xml:space="preserve">10.1080/08964289.2018.1432553 </w:t>
      </w:r>
      <w:r w:rsidRPr="001F4FD0">
        <w:rPr>
          <w:i/>
        </w:rPr>
        <w:t xml:space="preserve"> </w:t>
      </w:r>
    </w:p>
    <w:p w14:paraId="13592780" w14:textId="77777777" w:rsidR="0067538D" w:rsidRPr="001F4FD0" w:rsidRDefault="00014A95" w:rsidP="009C4089">
      <w:pPr>
        <w:ind w:left="10"/>
      </w:pPr>
      <w:proofErr w:type="spellStart"/>
      <w:r w:rsidRPr="001F4FD0">
        <w:t>Barner</w:t>
      </w:r>
      <w:proofErr w:type="spellEnd"/>
      <w:r w:rsidRPr="001F4FD0">
        <w:t xml:space="preserve">, J.R., Okech, D., &amp; Camp, M.A. (2018). One size does not fit all: A proposed ecological </w:t>
      </w:r>
    </w:p>
    <w:p w14:paraId="0B8615BC" w14:textId="6476777F" w:rsidR="00063C7F" w:rsidRPr="001F4FD0" w:rsidRDefault="00014A95" w:rsidP="00B114B5">
      <w:pPr>
        <w:ind w:left="720"/>
        <w:rPr>
          <w:i/>
        </w:rPr>
      </w:pPr>
      <w:r w:rsidRPr="001F4FD0">
        <w:t xml:space="preserve">model for human trafficking intervention. </w:t>
      </w:r>
      <w:r w:rsidRPr="001F4FD0">
        <w:rPr>
          <w:i/>
        </w:rPr>
        <w:t>Journal of Evidence-Informed Social Work</w:t>
      </w:r>
      <w:r w:rsidRPr="001F4FD0">
        <w:t>, 15(2), 137</w:t>
      </w:r>
      <w:r w:rsidR="0092288D" w:rsidRPr="001F4FD0">
        <w:t>-</w:t>
      </w:r>
      <w:r w:rsidRPr="001F4FD0">
        <w:t>150.</w:t>
      </w:r>
      <w:hyperlink r:id="rId26">
        <w:r w:rsidRPr="001F4FD0">
          <w:t xml:space="preserve"> https://doi.org/10.1080/23761407.2017.1420514</w:t>
        </w:r>
      </w:hyperlink>
      <w:hyperlink r:id="rId27">
        <w:r w:rsidRPr="001F4FD0">
          <w:rPr>
            <w:i/>
          </w:rPr>
          <w:t xml:space="preserve"> </w:t>
        </w:r>
      </w:hyperlink>
    </w:p>
    <w:p w14:paraId="67A23296" w14:textId="77777777" w:rsidR="0067538D" w:rsidRPr="001F4FD0" w:rsidRDefault="00014A95" w:rsidP="00063C7F">
      <w:r w:rsidRPr="001F4FD0">
        <w:t>Okech, D., Choi, Y.J., Elkins, J., &amp; Burns, A.C. (2018). Seven</w:t>
      </w:r>
      <w:r w:rsidR="0067538D" w:rsidRPr="001F4FD0">
        <w:t xml:space="preserve">teen years of human trafficking </w:t>
      </w:r>
    </w:p>
    <w:p w14:paraId="60E566E1" w14:textId="31EA66FF" w:rsidR="00063C7F" w:rsidRPr="001F4FD0" w:rsidRDefault="00014A95" w:rsidP="00B114B5">
      <w:pPr>
        <w:ind w:left="720"/>
        <w:rPr>
          <w:i/>
        </w:rPr>
      </w:pPr>
      <w:r w:rsidRPr="001F4FD0">
        <w:t xml:space="preserve">research in social work practice: A review of the literature. </w:t>
      </w:r>
      <w:r w:rsidRPr="001F4FD0">
        <w:rPr>
          <w:i/>
        </w:rPr>
        <w:t>Journal of Evidence-Informed Social Work</w:t>
      </w:r>
      <w:r w:rsidRPr="001F4FD0">
        <w:t xml:space="preserve">, </w:t>
      </w:r>
      <w:r w:rsidRPr="001F4FD0">
        <w:rPr>
          <w:i/>
        </w:rPr>
        <w:t>15</w:t>
      </w:r>
      <w:r w:rsidRPr="001F4FD0">
        <w:t>(2), 103-122.</w:t>
      </w:r>
      <w:hyperlink r:id="rId28">
        <w:r w:rsidRPr="001F4FD0">
          <w:t xml:space="preserve"> https://doi.org/10.1080/23761407.2017.1415177</w:t>
        </w:r>
      </w:hyperlink>
      <w:hyperlink r:id="rId29">
        <w:r w:rsidRPr="001F4FD0">
          <w:rPr>
            <w:i/>
          </w:rPr>
          <w:t xml:space="preserve"> </w:t>
        </w:r>
      </w:hyperlink>
    </w:p>
    <w:p w14:paraId="1A595DD0" w14:textId="77777777" w:rsidR="0067538D" w:rsidRPr="001F4FD0" w:rsidRDefault="00014A95" w:rsidP="00063C7F">
      <w:r w:rsidRPr="001F4FD0">
        <w:t xml:space="preserve">Okech, D., McGarity, S. V., Hansen, N., Burns, A.C., &amp; Howard, W. (2018). Financial capability </w:t>
      </w:r>
    </w:p>
    <w:p w14:paraId="50978D7C" w14:textId="611BA7BC" w:rsidR="00ED0F50" w:rsidRPr="001F4FD0" w:rsidRDefault="00014A95" w:rsidP="00ED0F50">
      <w:pPr>
        <w:ind w:left="720"/>
      </w:pPr>
      <w:r w:rsidRPr="001F4FD0">
        <w:t xml:space="preserve">and sociodemographic factors among survivors of human trafficking. </w:t>
      </w:r>
      <w:r w:rsidRPr="001F4FD0">
        <w:rPr>
          <w:i/>
        </w:rPr>
        <w:t>Journal of Evidence</w:t>
      </w:r>
      <w:r w:rsidR="0067538D" w:rsidRPr="001F4FD0">
        <w:rPr>
          <w:i/>
        </w:rPr>
        <w:t>-</w:t>
      </w:r>
      <w:r w:rsidRPr="001F4FD0">
        <w:rPr>
          <w:i/>
        </w:rPr>
        <w:t>Informed Social Work</w:t>
      </w:r>
      <w:r w:rsidRPr="001F4FD0">
        <w:t xml:space="preserve">, </w:t>
      </w:r>
      <w:r w:rsidRPr="001F4FD0">
        <w:rPr>
          <w:i/>
        </w:rPr>
        <w:t>15</w:t>
      </w:r>
      <w:r w:rsidRPr="001F4FD0">
        <w:t>(2)</w:t>
      </w:r>
      <w:r w:rsidR="00ED0F50" w:rsidRPr="001F4FD0">
        <w:t>, 123-136</w:t>
      </w:r>
      <w:r w:rsidRPr="001F4FD0">
        <w:t>.</w:t>
      </w:r>
      <w:hyperlink r:id="rId30">
        <w:r w:rsidRPr="001F4FD0">
          <w:t xml:space="preserve"> https://doi.org/10.1080/23761407.2017.1419154 </w:t>
        </w:r>
      </w:hyperlink>
    </w:p>
    <w:p w14:paraId="3E9158BF" w14:textId="77777777" w:rsidR="0067538D" w:rsidRPr="001F4FD0" w:rsidRDefault="00014A95" w:rsidP="00063C7F">
      <w:r w:rsidRPr="001F4FD0">
        <w:t xml:space="preserve">Okech, D., Kim, J., &amp; Little, T.D. (2015). Recent developments in structural equation modeling </w:t>
      </w:r>
    </w:p>
    <w:p w14:paraId="6059057B" w14:textId="0937D920" w:rsidR="00FB1FB0" w:rsidRPr="001F4FD0" w:rsidRDefault="00014A95" w:rsidP="00063C7F">
      <w:pPr>
        <w:ind w:firstLine="720"/>
      </w:pPr>
      <w:r w:rsidRPr="001F4FD0">
        <w:t xml:space="preserve">research in social work publications. </w:t>
      </w:r>
      <w:r w:rsidRPr="001F4FD0">
        <w:rPr>
          <w:i/>
        </w:rPr>
        <w:t>British Journal of Social Work, 45</w:t>
      </w:r>
      <w:r w:rsidRPr="001F4FD0">
        <w:t xml:space="preserve">(2), 685-704. DOI: </w:t>
      </w:r>
    </w:p>
    <w:p w14:paraId="09569FC3" w14:textId="646AA5BC" w:rsidR="00063C7F" w:rsidRPr="001F4FD0" w:rsidRDefault="00014A95" w:rsidP="006D7465">
      <w:pPr>
        <w:ind w:firstLine="720"/>
        <w:rPr>
          <w:i/>
        </w:rPr>
      </w:pPr>
      <w:r w:rsidRPr="001F4FD0">
        <w:t>10.1093/</w:t>
      </w:r>
      <w:proofErr w:type="spellStart"/>
      <w:r w:rsidRPr="001F4FD0">
        <w:t>bjsw</w:t>
      </w:r>
      <w:proofErr w:type="spellEnd"/>
      <w:r w:rsidRPr="001F4FD0">
        <w:t xml:space="preserve">/bct154 </w:t>
      </w:r>
      <w:r w:rsidRPr="001F4FD0">
        <w:rPr>
          <w:i/>
        </w:rPr>
        <w:t xml:space="preserve"> </w:t>
      </w:r>
    </w:p>
    <w:p w14:paraId="079043B2" w14:textId="77777777" w:rsidR="0067538D" w:rsidRPr="001F4FD0" w:rsidRDefault="00014A95" w:rsidP="009C4089">
      <w:pPr>
        <w:ind w:left="10" w:hanging="10"/>
      </w:pPr>
      <w:proofErr w:type="spellStart"/>
      <w:r w:rsidRPr="001F4FD0">
        <w:t>Barner</w:t>
      </w:r>
      <w:proofErr w:type="spellEnd"/>
      <w:r w:rsidRPr="001F4FD0">
        <w:t xml:space="preserve">, J. R, Okech, D., &amp; Camp, M. (2014). Socio-economic inequality, human trafficking, and the </w:t>
      </w:r>
    </w:p>
    <w:p w14:paraId="5C61F60E" w14:textId="5117C9C1" w:rsidR="00063C7F" w:rsidRPr="001F4FD0" w:rsidRDefault="00014A95" w:rsidP="006D7465">
      <w:pPr>
        <w:ind w:left="10" w:firstLine="710"/>
      </w:pPr>
      <w:r w:rsidRPr="001F4FD0">
        <w:t xml:space="preserve">global slave trade. </w:t>
      </w:r>
      <w:r w:rsidRPr="001F4FD0">
        <w:rPr>
          <w:i/>
        </w:rPr>
        <w:t>Societies</w:t>
      </w:r>
      <w:r w:rsidRPr="001F4FD0">
        <w:t xml:space="preserve">, </w:t>
      </w:r>
      <w:r w:rsidRPr="001F4FD0">
        <w:rPr>
          <w:i/>
        </w:rPr>
        <w:t>4</w:t>
      </w:r>
      <w:r w:rsidRPr="001F4FD0">
        <w:t xml:space="preserve">(2), 148-160. DOI: 10.3390/soc4020148 </w:t>
      </w:r>
    </w:p>
    <w:p w14:paraId="5CDEAE04" w14:textId="77777777" w:rsidR="00063C7F" w:rsidRPr="001F4FD0" w:rsidRDefault="00014A95" w:rsidP="00063C7F">
      <w:r w:rsidRPr="001F4FD0">
        <w:t xml:space="preserve">Okech, D. &amp; </w:t>
      </w:r>
      <w:proofErr w:type="spellStart"/>
      <w:r w:rsidRPr="001F4FD0">
        <w:t>Barner</w:t>
      </w:r>
      <w:proofErr w:type="spellEnd"/>
      <w:r w:rsidRPr="001F4FD0">
        <w:t xml:space="preserve">, J. (2014). Motivations for studying international social work among social </w:t>
      </w:r>
    </w:p>
    <w:p w14:paraId="0D063731" w14:textId="78719DAA" w:rsidR="00063C7F" w:rsidRPr="001F4FD0" w:rsidRDefault="00014A95" w:rsidP="00060CF1">
      <w:pPr>
        <w:ind w:left="720"/>
      </w:pPr>
      <w:r w:rsidRPr="001F4FD0">
        <w:t xml:space="preserve">work graduate students. </w:t>
      </w:r>
      <w:r w:rsidRPr="001F4FD0">
        <w:rPr>
          <w:i/>
        </w:rPr>
        <w:t>Journal of Teaching in Social Work,</w:t>
      </w:r>
      <w:r w:rsidRPr="001F4FD0">
        <w:t xml:space="preserve"> </w:t>
      </w:r>
      <w:r w:rsidRPr="001F4FD0">
        <w:rPr>
          <w:i/>
        </w:rPr>
        <w:t>34</w:t>
      </w:r>
      <w:r w:rsidRPr="001F4FD0">
        <w:t>(2), 167-181.</w:t>
      </w:r>
      <w:r w:rsidRPr="001F4FD0">
        <w:rPr>
          <w:i/>
        </w:rPr>
        <w:t xml:space="preserve"> </w:t>
      </w:r>
      <w:r w:rsidR="00063C7F" w:rsidRPr="001F4FD0">
        <w:t xml:space="preserve">DOI: </w:t>
      </w:r>
      <w:r w:rsidRPr="001F4FD0">
        <w:t xml:space="preserve">10.1080/08841233.2014.892051  </w:t>
      </w:r>
    </w:p>
    <w:p w14:paraId="55F0E5C2" w14:textId="77777777" w:rsidR="00063C7F" w:rsidRPr="001F4FD0" w:rsidRDefault="00014A95" w:rsidP="00063C7F">
      <w:pPr>
        <w:spacing w:line="259" w:lineRule="auto"/>
      </w:pPr>
      <w:r w:rsidRPr="001F4FD0">
        <w:t xml:space="preserve">Okech, D., </w:t>
      </w:r>
      <w:proofErr w:type="spellStart"/>
      <w:r w:rsidRPr="001F4FD0">
        <w:t>Ottenweller</w:t>
      </w:r>
      <w:proofErr w:type="spellEnd"/>
      <w:r w:rsidRPr="001F4FD0">
        <w:t xml:space="preserve">, M.D., Elkins, J., Caldwell, E., &amp; </w:t>
      </w:r>
      <w:proofErr w:type="spellStart"/>
      <w:r w:rsidRPr="001F4FD0">
        <w:t>Segoshi</w:t>
      </w:r>
      <w:proofErr w:type="spellEnd"/>
      <w:r w:rsidRPr="001F4FD0">
        <w:t xml:space="preserve">, M. (2014). Kenya’s new </w:t>
      </w:r>
    </w:p>
    <w:p w14:paraId="1ABAABA9" w14:textId="048F3129" w:rsidR="00063C7F" w:rsidRPr="001F4FD0" w:rsidRDefault="00014A95" w:rsidP="006D7465">
      <w:pPr>
        <w:spacing w:line="259" w:lineRule="auto"/>
        <w:ind w:firstLine="720"/>
        <w:rPr>
          <w:i/>
        </w:rPr>
      </w:pPr>
      <w:r w:rsidRPr="001F4FD0">
        <w:t xml:space="preserve">constitution and social development. </w:t>
      </w:r>
      <w:r w:rsidRPr="001F4FD0">
        <w:rPr>
          <w:i/>
        </w:rPr>
        <w:t>Social Development Issues, 35</w:t>
      </w:r>
      <w:r w:rsidRPr="001F4FD0">
        <w:t>(3), 1-15</w:t>
      </w:r>
      <w:r w:rsidR="00063C7F" w:rsidRPr="001F4FD0">
        <w:t>.</w:t>
      </w:r>
      <w:r w:rsidRPr="001F4FD0">
        <w:rPr>
          <w:i/>
        </w:rPr>
        <w:t xml:space="preserve"> </w:t>
      </w:r>
    </w:p>
    <w:p w14:paraId="6A7C6AB5" w14:textId="77777777" w:rsidR="00063C7F" w:rsidRPr="001F4FD0" w:rsidRDefault="00014A95" w:rsidP="009C4089">
      <w:pPr>
        <w:ind w:left="10" w:hanging="10"/>
      </w:pPr>
      <w:r w:rsidRPr="001F4FD0">
        <w:t xml:space="preserve">Katiuzhinsky, A. &amp; Okech, D. (2014). Human rights, cultural practices, and State policies: </w:t>
      </w:r>
    </w:p>
    <w:p w14:paraId="637E3E6B" w14:textId="0B9FB9FF" w:rsidR="00063C7F" w:rsidRPr="001F4FD0" w:rsidRDefault="00014A95" w:rsidP="00060CF1">
      <w:pPr>
        <w:ind w:left="720"/>
      </w:pPr>
      <w:r w:rsidRPr="001F4FD0">
        <w:t xml:space="preserve">Implications for global social work practice and policy. </w:t>
      </w:r>
      <w:r w:rsidRPr="001F4FD0">
        <w:rPr>
          <w:i/>
        </w:rPr>
        <w:t>International Journal of Social Welfare, 23</w:t>
      </w:r>
      <w:r w:rsidRPr="001F4FD0">
        <w:t>(1), 80-88.</w:t>
      </w:r>
      <w:r w:rsidRPr="001F4FD0">
        <w:rPr>
          <w:i/>
        </w:rPr>
        <w:t xml:space="preserve"> </w:t>
      </w:r>
      <w:r w:rsidRPr="001F4FD0">
        <w:t xml:space="preserve">DOI: 10.1111/ijsw.12002 </w:t>
      </w:r>
    </w:p>
    <w:p w14:paraId="3810A8DD" w14:textId="77777777" w:rsidR="00063C7F" w:rsidRPr="001F4FD0" w:rsidRDefault="00014A95" w:rsidP="00063C7F">
      <w:pPr>
        <w:spacing w:line="259" w:lineRule="auto"/>
      </w:pPr>
      <w:r w:rsidRPr="001F4FD0">
        <w:t xml:space="preserve">Okech, D., Miller, S. E., </w:t>
      </w:r>
      <w:proofErr w:type="spellStart"/>
      <w:r w:rsidRPr="001F4FD0">
        <w:t>Tetloff</w:t>
      </w:r>
      <w:proofErr w:type="spellEnd"/>
      <w:r w:rsidRPr="001F4FD0">
        <w:t xml:space="preserve">, M.L., Beatty, S., </w:t>
      </w:r>
      <w:proofErr w:type="spellStart"/>
      <w:r w:rsidRPr="001F4FD0">
        <w:t>Barner</w:t>
      </w:r>
      <w:proofErr w:type="spellEnd"/>
      <w:r w:rsidRPr="001F4FD0">
        <w:t xml:space="preserve">, J., </w:t>
      </w:r>
      <w:proofErr w:type="spellStart"/>
      <w:r w:rsidRPr="001F4FD0">
        <w:t>Holosko</w:t>
      </w:r>
      <w:proofErr w:type="spellEnd"/>
      <w:r w:rsidRPr="001F4FD0">
        <w:t xml:space="preserve">, M.J., &amp; Clay, K.S. (2013). </w:t>
      </w:r>
    </w:p>
    <w:p w14:paraId="53807113" w14:textId="7B81A7D6" w:rsidR="00FB1FB0" w:rsidRPr="001F4FD0" w:rsidRDefault="00014A95" w:rsidP="00063C7F">
      <w:pPr>
        <w:spacing w:line="259" w:lineRule="auto"/>
        <w:ind w:firstLine="720"/>
      </w:pPr>
      <w:r w:rsidRPr="001F4FD0">
        <w:t xml:space="preserve">Economic recession and coping with poverty: A case study from Athens, </w:t>
      </w:r>
    </w:p>
    <w:p w14:paraId="58DA2737" w14:textId="412B2AA8" w:rsidR="00063C7F" w:rsidRPr="001F4FD0" w:rsidRDefault="00014A95" w:rsidP="006D7465">
      <w:pPr>
        <w:ind w:left="370" w:firstLine="350"/>
      </w:pPr>
      <w:r w:rsidRPr="001F4FD0">
        <w:t xml:space="preserve">Georgia. </w:t>
      </w:r>
      <w:r w:rsidRPr="001F4FD0">
        <w:rPr>
          <w:i/>
        </w:rPr>
        <w:t>Journal of Policy Practice, 12</w:t>
      </w:r>
      <w:r w:rsidRPr="001F4FD0">
        <w:t xml:space="preserve">(4), 273-295. DOI: 1080/15588742.2013.827089 </w:t>
      </w:r>
    </w:p>
    <w:p w14:paraId="70A4B6F2" w14:textId="77777777" w:rsidR="00063C7F" w:rsidRPr="001F4FD0" w:rsidRDefault="00014A95" w:rsidP="009C4089">
      <w:pPr>
        <w:ind w:left="10"/>
      </w:pPr>
      <w:r w:rsidRPr="001F4FD0">
        <w:t xml:space="preserve">Okech, D. (2013). The independent effects of socio-demographic and programmatic factors on </w:t>
      </w:r>
    </w:p>
    <w:p w14:paraId="5E522EA0" w14:textId="6845FB0B" w:rsidR="00FB1FB0" w:rsidRPr="001F4FD0" w:rsidRDefault="00014A95" w:rsidP="00060CF1">
      <w:pPr>
        <w:ind w:left="720"/>
      </w:pPr>
      <w:r w:rsidRPr="001F4FD0">
        <w:t xml:space="preserve">economic strain among parents in a Child Savings Accounts program. </w:t>
      </w:r>
      <w:r w:rsidRPr="001F4FD0">
        <w:rPr>
          <w:i/>
        </w:rPr>
        <w:t>Children and Youth Services Review,</w:t>
      </w:r>
      <w:r w:rsidRPr="001F4FD0">
        <w:t xml:space="preserve"> </w:t>
      </w:r>
      <w:r w:rsidRPr="001F4FD0">
        <w:rPr>
          <w:i/>
        </w:rPr>
        <w:t xml:space="preserve">33, </w:t>
      </w:r>
      <w:r w:rsidRPr="001F4FD0">
        <w:t xml:space="preserve">950-959. </w:t>
      </w:r>
      <w:proofErr w:type="gramStart"/>
      <w:r w:rsidRPr="001F4FD0">
        <w:t>DOI:10.1016/j.childyouth</w:t>
      </w:r>
      <w:proofErr w:type="gramEnd"/>
      <w:r w:rsidRPr="001F4FD0">
        <w:t xml:space="preserve">.2013.03.002 </w:t>
      </w:r>
    </w:p>
    <w:p w14:paraId="2671058B" w14:textId="77777777" w:rsidR="00063C7F" w:rsidRPr="001F4FD0" w:rsidRDefault="00014A95" w:rsidP="00063C7F">
      <w:r w:rsidRPr="001F4FD0">
        <w:t xml:space="preserve">Okech, D., Mimura, Y., Mauldin, T., &amp; Kim, J. (2013). The influence of financial factors on </w:t>
      </w:r>
    </w:p>
    <w:p w14:paraId="11D38D7D" w14:textId="5F60FA59" w:rsidR="00FB1FB0" w:rsidRPr="001F4FD0" w:rsidRDefault="00014A95" w:rsidP="00063C7F">
      <w:pPr>
        <w:ind w:firstLine="720"/>
      </w:pPr>
      <w:r w:rsidRPr="001F4FD0">
        <w:lastRenderedPageBreak/>
        <w:t xml:space="preserve">motivation to save among poor individuals. </w:t>
      </w:r>
      <w:r w:rsidRPr="001F4FD0">
        <w:rPr>
          <w:i/>
        </w:rPr>
        <w:t>Journal of Policy Practice, 12</w:t>
      </w:r>
      <w:r w:rsidRPr="001F4FD0">
        <w:t>(2), 107-124.</w:t>
      </w:r>
      <w:r w:rsidRPr="001F4FD0">
        <w:rPr>
          <w:i/>
        </w:rPr>
        <w:t xml:space="preserve"> </w:t>
      </w:r>
      <w:r w:rsidRPr="001F4FD0">
        <w:t xml:space="preserve">DOI: </w:t>
      </w:r>
    </w:p>
    <w:p w14:paraId="02FDABAC" w14:textId="2F16CDDA" w:rsidR="00FB1FB0" w:rsidRPr="001F4FD0" w:rsidRDefault="00014A95" w:rsidP="006D7465">
      <w:pPr>
        <w:ind w:left="370" w:firstLine="350"/>
      </w:pPr>
      <w:r w:rsidRPr="001F4FD0">
        <w:t xml:space="preserve">10.1080/15588742.2013.766947. </w:t>
      </w:r>
    </w:p>
    <w:p w14:paraId="5C5E2BD3" w14:textId="77777777" w:rsidR="002B0A7E" w:rsidRPr="001F4FD0" w:rsidRDefault="00014A95" w:rsidP="009C4089">
      <w:pPr>
        <w:ind w:left="10"/>
      </w:pPr>
      <w:r w:rsidRPr="001F4FD0">
        <w:t>Smith, B., Lowe, T.B., Hunter, P., Okech, D., &amp; Blalock, E. (2013).</w:t>
      </w:r>
      <w:hyperlink r:id="rId31">
        <w:r w:rsidRPr="001F4FD0">
          <w:t xml:space="preserve"> The Lifeline Program: A </w:t>
        </w:r>
      </w:hyperlink>
      <w:r w:rsidRPr="001F4FD0">
        <w:t xml:space="preserve">case </w:t>
      </w:r>
    </w:p>
    <w:p w14:paraId="6471DCB2" w14:textId="5DA7FF31" w:rsidR="00FB1FB0" w:rsidRPr="001F4FD0" w:rsidRDefault="00014A95" w:rsidP="00060CF1">
      <w:pPr>
        <w:ind w:left="720"/>
      </w:pPr>
      <w:r w:rsidRPr="001F4FD0">
        <w:t xml:space="preserve">study of work-force education combating poverty for females in Ghana. </w:t>
      </w:r>
      <w:r w:rsidRPr="001F4FD0">
        <w:rPr>
          <w:i/>
        </w:rPr>
        <w:t>International Education</w:t>
      </w:r>
      <w:r w:rsidRPr="001F4FD0">
        <w:t xml:space="preserve">, </w:t>
      </w:r>
      <w:r w:rsidRPr="001F4FD0">
        <w:rPr>
          <w:i/>
        </w:rPr>
        <w:t>43</w:t>
      </w:r>
      <w:r w:rsidRPr="001F4FD0">
        <w:t xml:space="preserve">(1), 50-64 </w:t>
      </w:r>
    </w:p>
    <w:p w14:paraId="7F2C7246" w14:textId="77777777" w:rsidR="00FB1FB0" w:rsidRPr="001F4FD0" w:rsidRDefault="00014A95" w:rsidP="002B0A7E">
      <w:r w:rsidRPr="001F4FD0">
        <w:t xml:space="preserve">Okech, D., </w:t>
      </w:r>
      <w:proofErr w:type="spellStart"/>
      <w:r w:rsidRPr="001F4FD0">
        <w:t>Barner</w:t>
      </w:r>
      <w:proofErr w:type="spellEnd"/>
      <w:r w:rsidRPr="001F4FD0">
        <w:t xml:space="preserve">, J., </w:t>
      </w:r>
      <w:proofErr w:type="spellStart"/>
      <w:r w:rsidRPr="001F4FD0">
        <w:t>Segoshi</w:t>
      </w:r>
      <w:proofErr w:type="spellEnd"/>
      <w:r w:rsidRPr="001F4FD0">
        <w:t xml:space="preserve">, M., &amp; Carney, M. (2013). MSW student experiences in on-line vs. </w:t>
      </w:r>
    </w:p>
    <w:p w14:paraId="28AF7390" w14:textId="710FD620" w:rsidR="00FB1FB0" w:rsidRPr="001F4FD0" w:rsidRDefault="00014A95" w:rsidP="00060CF1">
      <w:pPr>
        <w:ind w:left="720"/>
      </w:pPr>
      <w:r w:rsidRPr="001F4FD0">
        <w:t xml:space="preserve">face-to-face teaching formats. </w:t>
      </w:r>
      <w:r w:rsidRPr="001F4FD0">
        <w:rPr>
          <w:i/>
        </w:rPr>
        <w:t>Social Work Education: The International Journal. 33</w:t>
      </w:r>
      <w:r w:rsidRPr="001F4FD0">
        <w:t>(1), 121-134,</w:t>
      </w:r>
      <w:r w:rsidRPr="001F4FD0">
        <w:rPr>
          <w:i/>
        </w:rPr>
        <w:t xml:space="preserve"> </w:t>
      </w:r>
      <w:r w:rsidRPr="001F4FD0">
        <w:t xml:space="preserve">DOI: 10.1080/02615479.2012.738661 </w:t>
      </w:r>
    </w:p>
    <w:p w14:paraId="4A32F530" w14:textId="77777777" w:rsidR="0020637F" w:rsidRPr="001F4FD0" w:rsidRDefault="00014A95" w:rsidP="009C4089">
      <w:pPr>
        <w:ind w:left="10"/>
      </w:pPr>
      <w:r w:rsidRPr="001F4FD0">
        <w:t>Okech, D., Howard, W. J., &amp; Kim, J.</w:t>
      </w:r>
      <w:r w:rsidR="0020637F" w:rsidRPr="001F4FD0">
        <w:t xml:space="preserve"> (2013). Efficacy and agency among poor f</w:t>
      </w:r>
      <w:r w:rsidRPr="001F4FD0">
        <w:t>amilies with and</w:t>
      </w:r>
      <w:r w:rsidR="0020637F" w:rsidRPr="001F4FD0">
        <w:t xml:space="preserve"> </w:t>
      </w:r>
    </w:p>
    <w:p w14:paraId="58B394CC" w14:textId="4E4D1F96" w:rsidR="00FB1FB0" w:rsidRPr="001F4FD0" w:rsidRDefault="0020637F" w:rsidP="00060CF1">
      <w:pPr>
        <w:ind w:left="720"/>
      </w:pPr>
      <w:r w:rsidRPr="001F4FD0">
        <w:t>without c</w:t>
      </w:r>
      <w:r w:rsidR="00014A95" w:rsidRPr="001F4FD0">
        <w:t xml:space="preserve">hildren. </w:t>
      </w:r>
      <w:r w:rsidR="00014A95" w:rsidRPr="001F4FD0">
        <w:rPr>
          <w:i/>
        </w:rPr>
        <w:t>Child &amp; Family Social Work</w:t>
      </w:r>
      <w:r w:rsidR="00014A95" w:rsidRPr="001F4FD0">
        <w:t xml:space="preserve">, </w:t>
      </w:r>
      <w:r w:rsidR="00014A95" w:rsidRPr="001F4FD0">
        <w:rPr>
          <w:i/>
        </w:rPr>
        <w:t>18</w:t>
      </w:r>
      <w:r w:rsidRPr="001F4FD0">
        <w:t xml:space="preserve">(4), 417-428. DOI: </w:t>
      </w:r>
      <w:r w:rsidR="00014A95" w:rsidRPr="001F4FD0">
        <w:t>10.1111/j.13652206.</w:t>
      </w:r>
      <w:proofErr w:type="gramStart"/>
      <w:r w:rsidR="00014A95" w:rsidRPr="001F4FD0">
        <w:t>2012.00861.x</w:t>
      </w:r>
      <w:proofErr w:type="gramEnd"/>
      <w:r w:rsidR="00014A95" w:rsidRPr="001F4FD0">
        <w:t xml:space="preserve"> </w:t>
      </w:r>
    </w:p>
    <w:p w14:paraId="7D13D4EE" w14:textId="77777777" w:rsidR="000E1BB8" w:rsidRPr="001F4FD0" w:rsidRDefault="00014A95" w:rsidP="000E1BB8">
      <w:r w:rsidRPr="001F4FD0">
        <w:t xml:space="preserve">Okech, D., Howard, W. J., Mauldin, T., Mimura, Y., &amp; Kim, J. (2012). The effects of economic </w:t>
      </w:r>
    </w:p>
    <w:p w14:paraId="7C6039FC" w14:textId="76AD9AAD" w:rsidR="00FB1FB0" w:rsidRPr="001F4FD0" w:rsidRDefault="00014A95" w:rsidP="00060CF1">
      <w:pPr>
        <w:ind w:left="720"/>
      </w:pPr>
      <w:r w:rsidRPr="001F4FD0">
        <w:t xml:space="preserve">pressure on the resilience and strengths of families living in extreme poverty. </w:t>
      </w:r>
      <w:r w:rsidRPr="001F4FD0">
        <w:rPr>
          <w:i/>
        </w:rPr>
        <w:t>Journal of Poverty: Innovations on Social, Political &amp; Economic Inequalities, 16</w:t>
      </w:r>
      <w:r w:rsidRPr="001F4FD0">
        <w:t xml:space="preserve">(4), 429-446. DOI: </w:t>
      </w:r>
    </w:p>
    <w:p w14:paraId="3EE90704" w14:textId="7C73B1BF" w:rsidR="00FB1FB0" w:rsidRPr="001F4FD0" w:rsidRDefault="00014A95" w:rsidP="006D7465">
      <w:pPr>
        <w:ind w:left="370" w:firstLine="350"/>
      </w:pPr>
      <w:r w:rsidRPr="001F4FD0">
        <w:t xml:space="preserve">10.1080/10875549.2012.720659 </w:t>
      </w:r>
    </w:p>
    <w:p w14:paraId="2760F2E3" w14:textId="77777777" w:rsidR="000E1BB8" w:rsidRPr="001F4FD0" w:rsidRDefault="00014A95" w:rsidP="009C4089">
      <w:pPr>
        <w:ind w:left="10"/>
      </w:pPr>
      <w:r w:rsidRPr="001F4FD0">
        <w:t xml:space="preserve">Okech, D., </w:t>
      </w:r>
      <w:proofErr w:type="spellStart"/>
      <w:r w:rsidRPr="001F4FD0">
        <w:t>Morreau</w:t>
      </w:r>
      <w:proofErr w:type="spellEnd"/>
      <w:r w:rsidRPr="001F4FD0">
        <w:t xml:space="preserve">, W., &amp; Benson, K. (2012). Human trafficking: Improving victim identification </w:t>
      </w:r>
    </w:p>
    <w:p w14:paraId="554FD26E" w14:textId="3067E537" w:rsidR="00FB1FB0" w:rsidRPr="001F4FD0" w:rsidRDefault="00014A95" w:rsidP="00060CF1">
      <w:pPr>
        <w:ind w:left="720"/>
      </w:pPr>
      <w:r w:rsidRPr="001F4FD0">
        <w:t xml:space="preserve">and service provision. </w:t>
      </w:r>
      <w:r w:rsidRPr="001F4FD0">
        <w:rPr>
          <w:i/>
        </w:rPr>
        <w:t>International Social Work,</w:t>
      </w:r>
      <w:r w:rsidRPr="001F4FD0">
        <w:t xml:space="preserve"> </w:t>
      </w:r>
      <w:r w:rsidRPr="001F4FD0">
        <w:rPr>
          <w:i/>
        </w:rPr>
        <w:t>55</w:t>
      </w:r>
      <w:r w:rsidRPr="001F4FD0">
        <w:t xml:space="preserve">(4), 488-503. DOI: 10.1177/0020872811425805 </w:t>
      </w:r>
    </w:p>
    <w:p w14:paraId="0EB81EF2" w14:textId="77777777" w:rsidR="000E1BB8" w:rsidRPr="001F4FD0" w:rsidRDefault="00014A95" w:rsidP="000E1BB8">
      <w:proofErr w:type="spellStart"/>
      <w:r w:rsidRPr="001F4FD0">
        <w:t>Barner</w:t>
      </w:r>
      <w:proofErr w:type="spellEnd"/>
      <w:r w:rsidRPr="001F4FD0">
        <w:t xml:space="preserve">, J. &amp; Okech, D. (2012). Teaching globalization to social work graduate students in and out of </w:t>
      </w:r>
    </w:p>
    <w:p w14:paraId="7248BBAC" w14:textId="2654651F" w:rsidR="00FB1FB0" w:rsidRPr="001F4FD0" w:rsidRDefault="00014A95" w:rsidP="000E1BB8">
      <w:pPr>
        <w:ind w:firstLine="720"/>
      </w:pPr>
      <w:r w:rsidRPr="001F4FD0">
        <w:t xml:space="preserve">the classroom. </w:t>
      </w:r>
      <w:r w:rsidRPr="001F4FD0">
        <w:rPr>
          <w:i/>
        </w:rPr>
        <w:t>Social Work Education: The International Journal. 32</w:t>
      </w:r>
      <w:r w:rsidRPr="001F4FD0">
        <w:t xml:space="preserve">(8), 1061-1074. DOI: </w:t>
      </w:r>
    </w:p>
    <w:p w14:paraId="28193D4F" w14:textId="1B8C2034" w:rsidR="00FB1FB0" w:rsidRPr="001F4FD0" w:rsidRDefault="00014A95" w:rsidP="006D7465">
      <w:pPr>
        <w:ind w:left="370" w:firstLine="350"/>
      </w:pPr>
      <w:r w:rsidRPr="001F4FD0">
        <w:t xml:space="preserve">10.1080/02615479.2012.730514 </w:t>
      </w:r>
    </w:p>
    <w:p w14:paraId="498A3B3A" w14:textId="77777777" w:rsidR="000E1BB8" w:rsidRPr="001F4FD0" w:rsidRDefault="00014A95" w:rsidP="000E1BB8">
      <w:r w:rsidRPr="001F4FD0">
        <w:t xml:space="preserve">Okech, D. (2012). Reporting on multiple group mean and covariance structures across groups. </w:t>
      </w:r>
    </w:p>
    <w:p w14:paraId="3C52E8FB" w14:textId="601B52E7" w:rsidR="00FB1FB0" w:rsidRPr="001F4FD0" w:rsidRDefault="00014A95" w:rsidP="006D7465">
      <w:pPr>
        <w:ind w:firstLine="720"/>
      </w:pPr>
      <w:r w:rsidRPr="001F4FD0">
        <w:rPr>
          <w:i/>
        </w:rPr>
        <w:t>Research on Social Work Practice, 22</w:t>
      </w:r>
      <w:r w:rsidRPr="001F4FD0">
        <w:t xml:space="preserve">(5), 567-577. DOI: 10.1177/1049731512446709 </w:t>
      </w:r>
    </w:p>
    <w:p w14:paraId="6AF5E3E5" w14:textId="77777777" w:rsidR="000E1BB8" w:rsidRPr="001F4FD0" w:rsidRDefault="00014A95" w:rsidP="000E1BB8">
      <w:r w:rsidRPr="001F4FD0">
        <w:t xml:space="preserve">Okech, D. (2012). The effects of participation in a Child Savings Accounts program on parental </w:t>
      </w:r>
    </w:p>
    <w:p w14:paraId="22FD2B68" w14:textId="4B2F8CDB" w:rsidR="00FB1FB0" w:rsidRPr="001F4FD0" w:rsidRDefault="00014A95" w:rsidP="00060CF1">
      <w:pPr>
        <w:ind w:left="720"/>
      </w:pPr>
      <w:r w:rsidRPr="001F4FD0">
        <w:t xml:space="preserve">wellbeing. </w:t>
      </w:r>
      <w:r w:rsidRPr="001F4FD0">
        <w:rPr>
          <w:i/>
        </w:rPr>
        <w:t>Research on Social Work Practice, 22</w:t>
      </w:r>
      <w:r w:rsidRPr="001F4FD0">
        <w:t xml:space="preserve">(4), 357-366. DOI: 10.1177/104973151244018 </w:t>
      </w:r>
    </w:p>
    <w:p w14:paraId="500A261B" w14:textId="77777777" w:rsidR="000E1BB8" w:rsidRPr="001F4FD0" w:rsidRDefault="00014A95" w:rsidP="009C4089">
      <w:pPr>
        <w:ind w:left="10"/>
        <w:rPr>
          <w:i/>
        </w:rPr>
      </w:pPr>
      <w:r w:rsidRPr="001F4FD0">
        <w:t xml:space="preserve">Okech, D. (2011). Parental savings in a Children’s Account Program for college education. </w:t>
      </w:r>
      <w:r w:rsidRPr="001F4FD0">
        <w:rPr>
          <w:i/>
        </w:rPr>
        <w:t xml:space="preserve">Journal </w:t>
      </w:r>
    </w:p>
    <w:p w14:paraId="21F78CC4" w14:textId="7E8E76A3" w:rsidR="00FB1FB0" w:rsidRPr="001F4FD0" w:rsidRDefault="00014A95" w:rsidP="006D7465">
      <w:pPr>
        <w:ind w:left="10" w:firstLine="710"/>
      </w:pPr>
      <w:r w:rsidRPr="001F4FD0">
        <w:rPr>
          <w:i/>
        </w:rPr>
        <w:t xml:space="preserve">of Policy Practice, 10 </w:t>
      </w:r>
      <w:r w:rsidRPr="001F4FD0">
        <w:t>(2),</w:t>
      </w:r>
      <w:r w:rsidRPr="001F4FD0">
        <w:rPr>
          <w:i/>
        </w:rPr>
        <w:t xml:space="preserve"> </w:t>
      </w:r>
      <w:r w:rsidRPr="001F4FD0">
        <w:t xml:space="preserve">144-164. </w:t>
      </w:r>
      <w:r w:rsidRPr="001F4FD0">
        <w:rPr>
          <w:i/>
        </w:rPr>
        <w:t xml:space="preserve"> </w:t>
      </w:r>
      <w:r w:rsidRPr="001F4FD0">
        <w:t xml:space="preserve">DOI:  10.1080/15588742.2011.555325 </w:t>
      </w:r>
    </w:p>
    <w:p w14:paraId="4CABD324" w14:textId="77777777" w:rsidR="000E1BB8" w:rsidRPr="001F4FD0" w:rsidRDefault="00014A95" w:rsidP="009C4089">
      <w:pPr>
        <w:ind w:left="20" w:hanging="10"/>
      </w:pPr>
      <w:r w:rsidRPr="001F4FD0">
        <w:t xml:space="preserve">Okech, D. (2011). Enrollment decisions in a Child Development Accounts program for low- income </w:t>
      </w:r>
    </w:p>
    <w:p w14:paraId="1C07C18A" w14:textId="5DF0FD6B" w:rsidR="00FB1FB0" w:rsidRPr="001F4FD0" w:rsidRDefault="00014A95" w:rsidP="00060CF1">
      <w:pPr>
        <w:ind w:left="720"/>
      </w:pPr>
      <w:r w:rsidRPr="001F4FD0">
        <w:t xml:space="preserve">families. </w:t>
      </w:r>
      <w:r w:rsidRPr="001F4FD0">
        <w:rPr>
          <w:i/>
        </w:rPr>
        <w:t>Journal of Family and Economic Issues, 32</w:t>
      </w:r>
      <w:r w:rsidRPr="001F4FD0">
        <w:t>(3), 400-410</w:t>
      </w:r>
      <w:r w:rsidRPr="001F4FD0">
        <w:rPr>
          <w:i/>
        </w:rPr>
        <w:t>.</w:t>
      </w:r>
      <w:r w:rsidRPr="001F4FD0">
        <w:t xml:space="preserve"> DOI: 10.1007/s10834010-9234-z </w:t>
      </w:r>
    </w:p>
    <w:p w14:paraId="7C87E6D9" w14:textId="77777777" w:rsidR="000E1BB8" w:rsidRPr="001F4FD0" w:rsidRDefault="00014A95" w:rsidP="000E1BB8">
      <w:r w:rsidRPr="001F4FD0">
        <w:t xml:space="preserve">Okech, D. &amp; Little, T.D., Williams Shanks, T. R., &amp; Adams, D. (2011). Self-efficacy and joining a </w:t>
      </w:r>
    </w:p>
    <w:p w14:paraId="24DC3CBE" w14:textId="69D4E212" w:rsidR="00FB1FB0" w:rsidRPr="001F4FD0" w:rsidRDefault="00014A95" w:rsidP="00060CF1">
      <w:pPr>
        <w:ind w:left="720"/>
      </w:pPr>
      <w:r w:rsidRPr="001F4FD0">
        <w:t xml:space="preserve">savings program for children’s education.  </w:t>
      </w:r>
      <w:r w:rsidRPr="001F4FD0">
        <w:rPr>
          <w:i/>
        </w:rPr>
        <w:t>Research on Social Work Practice, 21</w:t>
      </w:r>
      <w:r w:rsidRPr="001F4FD0">
        <w:t>(4), 442-451</w:t>
      </w:r>
      <w:r w:rsidR="000E1BB8" w:rsidRPr="001F4FD0">
        <w:rPr>
          <w:i/>
        </w:rPr>
        <w:t xml:space="preserve">. </w:t>
      </w:r>
      <w:r w:rsidRPr="001F4FD0">
        <w:t xml:space="preserve">DOI: 10.1177/1049731510389079 </w:t>
      </w:r>
    </w:p>
    <w:p w14:paraId="4CDD6E10" w14:textId="77777777" w:rsidR="000E1BB8" w:rsidRPr="001F4FD0" w:rsidRDefault="00014A95" w:rsidP="009C4089">
      <w:pPr>
        <w:ind w:left="10"/>
      </w:pPr>
      <w:r w:rsidRPr="001F4FD0">
        <w:t xml:space="preserve">Okech, D., Little, T. D. &amp; Williams Shanks, T. (2011). Early savings for children’s higher education: </w:t>
      </w:r>
    </w:p>
    <w:p w14:paraId="30131114" w14:textId="63FF1BE1" w:rsidR="00FB1FB0" w:rsidRPr="001F4FD0" w:rsidRDefault="00014A95" w:rsidP="00060CF1">
      <w:pPr>
        <w:ind w:left="720"/>
      </w:pPr>
      <w:r w:rsidRPr="001F4FD0">
        <w:t xml:space="preserve">A comparison between savers and non-savers in a Child Development Accounts Program. </w:t>
      </w:r>
      <w:r w:rsidRPr="001F4FD0">
        <w:rPr>
          <w:i/>
        </w:rPr>
        <w:t xml:space="preserve">Children and Youth Services Review, 33, </w:t>
      </w:r>
      <w:r w:rsidRPr="001F4FD0">
        <w:t xml:space="preserve">1592-1598. DOI: </w:t>
      </w:r>
    </w:p>
    <w:p w14:paraId="47E7D583" w14:textId="30750C02" w:rsidR="00FB1FB0" w:rsidRPr="001F4FD0" w:rsidRDefault="00014A95" w:rsidP="006D7465">
      <w:pPr>
        <w:ind w:left="370" w:firstLine="350"/>
      </w:pPr>
      <w:r w:rsidRPr="001F4FD0">
        <w:t xml:space="preserve">10.1.16/j.childyouth.2011.03.025 </w:t>
      </w:r>
    </w:p>
    <w:p w14:paraId="3C31ED8A" w14:textId="77777777" w:rsidR="000E1BB8" w:rsidRPr="001F4FD0" w:rsidRDefault="00014A95" w:rsidP="009C4089">
      <w:pPr>
        <w:ind w:left="10"/>
        <w:rPr>
          <w:i/>
        </w:rPr>
      </w:pPr>
      <w:r w:rsidRPr="001F4FD0">
        <w:t xml:space="preserve">Beverly, S.G. &amp; Okech, D. (2005). A case for measures of asset poverty. </w:t>
      </w:r>
      <w:r w:rsidRPr="001F4FD0">
        <w:rPr>
          <w:i/>
        </w:rPr>
        <w:t xml:space="preserve">Measurement: </w:t>
      </w:r>
    </w:p>
    <w:p w14:paraId="4FE0A03A" w14:textId="5AB6FBEA" w:rsidR="00FB1FB0" w:rsidRPr="001F4FD0" w:rsidRDefault="00014A95" w:rsidP="00904FE4">
      <w:pPr>
        <w:ind w:left="10" w:firstLine="710"/>
      </w:pPr>
      <w:r w:rsidRPr="001F4FD0">
        <w:rPr>
          <w:i/>
        </w:rPr>
        <w:t>Interdisciplinary Research and Perspectives, 3</w:t>
      </w:r>
      <w:r w:rsidRPr="001F4FD0">
        <w:t>(4), 242-247</w:t>
      </w:r>
      <w:r w:rsidR="00862996" w:rsidRPr="001F4FD0">
        <w:t>.</w:t>
      </w:r>
      <w:r w:rsidRPr="001F4FD0">
        <w:t xml:space="preserve"> </w:t>
      </w:r>
    </w:p>
    <w:p w14:paraId="44D985C3" w14:textId="77777777" w:rsidR="00904FE4" w:rsidRPr="001F4FD0" w:rsidRDefault="00904FE4" w:rsidP="00904FE4">
      <w:pPr>
        <w:ind w:left="10" w:firstLine="710"/>
      </w:pPr>
    </w:p>
    <w:p w14:paraId="14AB7F69" w14:textId="6D9D9983" w:rsidR="00FB1FB0" w:rsidRPr="001F4FD0" w:rsidRDefault="00014A95" w:rsidP="000E1BB8">
      <w:pPr>
        <w:pStyle w:val="Heading2"/>
        <w:ind w:left="-5"/>
        <w:rPr>
          <w:color w:val="auto"/>
          <w:szCs w:val="24"/>
        </w:rPr>
      </w:pPr>
      <w:r w:rsidRPr="001F4FD0">
        <w:rPr>
          <w:color w:val="auto"/>
          <w:szCs w:val="24"/>
        </w:rPr>
        <w:t xml:space="preserve">Books  </w:t>
      </w:r>
    </w:p>
    <w:p w14:paraId="04C4CD40" w14:textId="77777777" w:rsidR="000E1BB8" w:rsidRPr="001F4FD0" w:rsidRDefault="00014A95" w:rsidP="000E1BB8">
      <w:pPr>
        <w:spacing w:line="254" w:lineRule="auto"/>
        <w:ind w:left="360" w:right="132" w:hanging="360"/>
        <w:jc w:val="both"/>
        <w:rPr>
          <w:i/>
        </w:rPr>
      </w:pPr>
      <w:r w:rsidRPr="001F4FD0">
        <w:t xml:space="preserve">Hopps, J., Okech, D., &amp; Gray, K. (2010). </w:t>
      </w:r>
      <w:r w:rsidRPr="001F4FD0">
        <w:rPr>
          <w:i/>
        </w:rPr>
        <w:t>Instructors’ manual and test bank</w:t>
      </w:r>
      <w:r w:rsidRPr="001F4FD0">
        <w:t xml:space="preserve"> </w:t>
      </w:r>
      <w:r w:rsidRPr="001F4FD0">
        <w:rPr>
          <w:i/>
        </w:rPr>
        <w:t>for</w:t>
      </w:r>
      <w:r w:rsidRPr="001F4FD0">
        <w:t xml:space="preserve"> </w:t>
      </w:r>
      <w:r w:rsidRPr="001F4FD0">
        <w:rPr>
          <w:i/>
        </w:rPr>
        <w:t xml:space="preserve">American social </w:t>
      </w:r>
    </w:p>
    <w:p w14:paraId="12439EC3" w14:textId="1FC6E6FD" w:rsidR="00FB1FB0" w:rsidRPr="001F4FD0" w:rsidRDefault="00014A95" w:rsidP="00060CF1">
      <w:pPr>
        <w:spacing w:line="254" w:lineRule="auto"/>
        <w:ind w:left="720" w:right="132"/>
        <w:jc w:val="both"/>
      </w:pPr>
      <w:r w:rsidRPr="001F4FD0">
        <w:rPr>
          <w:i/>
        </w:rPr>
        <w:t xml:space="preserve">welfare policy, A pluralist approach, H.J. Karger &amp; D. </w:t>
      </w:r>
      <w:proofErr w:type="spellStart"/>
      <w:r w:rsidRPr="001F4FD0">
        <w:rPr>
          <w:i/>
        </w:rPr>
        <w:t>Stoesz</w:t>
      </w:r>
      <w:proofErr w:type="spellEnd"/>
      <w:r w:rsidRPr="001F4FD0">
        <w:rPr>
          <w:i/>
        </w:rPr>
        <w:t xml:space="preserve">, </w:t>
      </w:r>
      <w:r w:rsidRPr="001F4FD0">
        <w:t>(6</w:t>
      </w:r>
      <w:r w:rsidRPr="001F4FD0">
        <w:rPr>
          <w:vertAlign w:val="superscript"/>
        </w:rPr>
        <w:t>th</w:t>
      </w:r>
      <w:r w:rsidR="000E1BB8" w:rsidRPr="001F4FD0">
        <w:t xml:space="preserve"> edition). Boston: Allyn </w:t>
      </w:r>
      <w:r w:rsidRPr="001F4FD0">
        <w:t xml:space="preserve">and Bacon. </w:t>
      </w:r>
      <w:r w:rsidR="008A21F6" w:rsidRPr="001F4FD0">
        <w:t>ISBN: 978-0-205-64771-2</w:t>
      </w:r>
    </w:p>
    <w:p w14:paraId="4BA86861" w14:textId="77777777" w:rsidR="000E1BB8" w:rsidRPr="001F4FD0" w:rsidRDefault="000E1BB8" w:rsidP="000E1BB8">
      <w:pPr>
        <w:spacing w:line="254" w:lineRule="auto"/>
        <w:ind w:right="132"/>
        <w:jc w:val="both"/>
        <w:rPr>
          <w:i/>
        </w:rPr>
      </w:pPr>
    </w:p>
    <w:p w14:paraId="58521100" w14:textId="13603701" w:rsidR="00FB1FB0" w:rsidRPr="001F4FD0" w:rsidRDefault="00014A95" w:rsidP="000E1BB8">
      <w:pPr>
        <w:pStyle w:val="Heading2"/>
        <w:ind w:left="-5"/>
        <w:rPr>
          <w:color w:val="auto"/>
          <w:szCs w:val="24"/>
        </w:rPr>
      </w:pPr>
      <w:r w:rsidRPr="001F4FD0">
        <w:rPr>
          <w:color w:val="auto"/>
          <w:szCs w:val="24"/>
        </w:rPr>
        <w:t xml:space="preserve">Book Chapters </w:t>
      </w:r>
    </w:p>
    <w:p w14:paraId="35A8BD4A" w14:textId="4B6F83C2" w:rsidR="0039469D" w:rsidRPr="001F4FD0" w:rsidRDefault="0039469D" w:rsidP="0039469D">
      <w:pPr>
        <w:spacing w:after="200"/>
        <w:ind w:left="706" w:hanging="720"/>
        <w:contextualSpacing/>
      </w:pPr>
      <w:r w:rsidRPr="001F4FD0">
        <w:rPr>
          <w:shd w:val="clear" w:color="auto" w:fill="FFFFFF"/>
        </w:rPr>
        <w:t xml:space="preserve">Okech, D., </w:t>
      </w:r>
      <w:proofErr w:type="spellStart"/>
      <w:r w:rsidRPr="001F4FD0">
        <w:rPr>
          <w:shd w:val="clear" w:color="auto" w:fill="FFFFFF"/>
        </w:rPr>
        <w:t>Wurie</w:t>
      </w:r>
      <w:proofErr w:type="spellEnd"/>
      <w:r w:rsidRPr="001F4FD0">
        <w:rPr>
          <w:shd w:val="clear" w:color="auto" w:fill="FFFFFF"/>
        </w:rPr>
        <w:t xml:space="preserve">, H., Schroeder, E., &amp; Lewis, R. </w:t>
      </w:r>
      <w:r w:rsidRPr="001F4FD0">
        <w:rPr>
          <w:i/>
        </w:rPr>
        <w:t>Cross-Sectoral Models to Inform Policy and Promote Sustainability in Global Social Work</w:t>
      </w:r>
      <w:r w:rsidR="0089650E" w:rsidRPr="001F4FD0">
        <w:rPr>
          <w:i/>
        </w:rPr>
        <w:t xml:space="preserve">. In G. </w:t>
      </w:r>
      <w:proofErr w:type="spellStart"/>
      <w:r w:rsidR="0089650E" w:rsidRPr="001F4FD0">
        <w:rPr>
          <w:i/>
        </w:rPr>
        <w:t>Chowa</w:t>
      </w:r>
      <w:proofErr w:type="spellEnd"/>
      <w:r w:rsidR="0089650E" w:rsidRPr="001F4FD0">
        <w:rPr>
          <w:i/>
        </w:rPr>
        <w:t xml:space="preserve"> (Ed.), </w:t>
      </w:r>
      <w:r w:rsidR="0089650E" w:rsidRPr="001F4FD0">
        <w:rPr>
          <w:shd w:val="clear" w:color="auto" w:fill="FFFFFF"/>
        </w:rPr>
        <w:t>Global Social Work: Preparing Globally Competent Social Workers for a Diverse and Interconnected World. Springer Publishers.</w:t>
      </w:r>
      <w:r w:rsidR="000753B5" w:rsidRPr="001F4FD0">
        <w:rPr>
          <w:shd w:val="clear" w:color="auto" w:fill="FFFFFF"/>
        </w:rPr>
        <w:t>, in press</w:t>
      </w:r>
    </w:p>
    <w:p w14:paraId="564B5497" w14:textId="31DAE5A5" w:rsidR="00982285" w:rsidRPr="001F4FD0" w:rsidRDefault="00982285" w:rsidP="009C4089">
      <w:pPr>
        <w:spacing w:after="200"/>
        <w:ind w:left="10" w:hanging="25"/>
        <w:contextualSpacing/>
        <w:rPr>
          <w:i/>
          <w:bdr w:val="none" w:sz="0" w:space="0" w:color="auto" w:frame="1"/>
        </w:rPr>
      </w:pPr>
      <w:r w:rsidRPr="001F4FD0">
        <w:rPr>
          <w:shd w:val="clear" w:color="auto" w:fill="FFFFFF"/>
        </w:rPr>
        <w:t>Okech, D., Bolton, C., &amp; Schroeder, E. (</w:t>
      </w:r>
      <w:r w:rsidR="004C67B2" w:rsidRPr="001F4FD0">
        <w:rPr>
          <w:shd w:val="clear" w:color="auto" w:fill="FFFFFF"/>
        </w:rPr>
        <w:t>2021</w:t>
      </w:r>
      <w:r w:rsidRPr="001F4FD0">
        <w:rPr>
          <w:shd w:val="clear" w:color="auto" w:fill="FFFFFF"/>
        </w:rPr>
        <w:t>). </w:t>
      </w:r>
      <w:r w:rsidRPr="001F4FD0">
        <w:rPr>
          <w:i/>
          <w:bdr w:val="none" w:sz="0" w:space="0" w:color="auto" w:frame="1"/>
        </w:rPr>
        <w:t xml:space="preserve">Financial education in human trafficking </w:t>
      </w:r>
    </w:p>
    <w:p w14:paraId="0AD6297F" w14:textId="72EF9372" w:rsidR="007D2D02" w:rsidRPr="001F4FD0" w:rsidRDefault="00982285" w:rsidP="0024209C">
      <w:pPr>
        <w:spacing w:after="200"/>
        <w:ind w:left="720"/>
        <w:contextualSpacing/>
        <w:rPr>
          <w:i/>
          <w:shd w:val="clear" w:color="auto" w:fill="FFFFFF"/>
        </w:rPr>
      </w:pPr>
      <w:r w:rsidRPr="001F4FD0">
        <w:rPr>
          <w:i/>
          <w:bdr w:val="none" w:sz="0" w:space="0" w:color="auto" w:frame="1"/>
        </w:rPr>
        <w:t>interventions: Implications for research, programming, and policy</w:t>
      </w:r>
      <w:r w:rsidR="004C67B2" w:rsidRPr="001F4FD0">
        <w:rPr>
          <w:i/>
          <w:bdr w:val="none" w:sz="0" w:space="0" w:color="auto" w:frame="1"/>
        </w:rPr>
        <w:t xml:space="preserve"> (p. 223-238)</w:t>
      </w:r>
      <w:r w:rsidRPr="001F4FD0">
        <w:rPr>
          <w:bdr w:val="none" w:sz="0" w:space="0" w:color="auto" w:frame="1"/>
        </w:rPr>
        <w:t>, </w:t>
      </w:r>
      <w:r w:rsidR="00596749" w:rsidRPr="001F4FD0">
        <w:rPr>
          <w:bdr w:val="none" w:sz="0" w:space="0" w:color="auto" w:frame="1"/>
        </w:rPr>
        <w:t xml:space="preserve">DOI: 10.4324/9781003025221-20, </w:t>
      </w:r>
      <w:r w:rsidRPr="001F4FD0">
        <w:rPr>
          <w:shd w:val="clear" w:color="auto" w:fill="FFFFFF"/>
        </w:rPr>
        <w:t>I</w:t>
      </w:r>
      <w:r w:rsidR="00596749" w:rsidRPr="001F4FD0">
        <w:rPr>
          <w:shd w:val="clear" w:color="auto" w:fill="FFFFFF"/>
        </w:rPr>
        <w:t xml:space="preserve">n G. </w:t>
      </w:r>
      <w:proofErr w:type="spellStart"/>
      <w:r w:rsidRPr="001F4FD0">
        <w:rPr>
          <w:shd w:val="clear" w:color="auto" w:fill="FFFFFF"/>
        </w:rPr>
        <w:t>Nicolini</w:t>
      </w:r>
      <w:proofErr w:type="spellEnd"/>
      <w:r w:rsidR="00596749" w:rsidRPr="001F4FD0">
        <w:rPr>
          <w:shd w:val="clear" w:color="auto" w:fill="FFFFFF"/>
        </w:rPr>
        <w:t xml:space="preserve">, </w:t>
      </w:r>
      <w:r w:rsidR="00596FB0" w:rsidRPr="001F4FD0">
        <w:rPr>
          <w:shd w:val="clear" w:color="auto" w:fill="FFFFFF"/>
        </w:rPr>
        <w:t xml:space="preserve">&amp; </w:t>
      </w:r>
      <w:r w:rsidR="00596749" w:rsidRPr="001F4FD0">
        <w:rPr>
          <w:shd w:val="clear" w:color="auto" w:fill="FFFFFF"/>
        </w:rPr>
        <w:t xml:space="preserve">B.J. </w:t>
      </w:r>
      <w:proofErr w:type="spellStart"/>
      <w:r w:rsidRPr="001F4FD0">
        <w:rPr>
          <w:shd w:val="clear" w:color="auto" w:fill="FFFFFF"/>
        </w:rPr>
        <w:t>Cude</w:t>
      </w:r>
      <w:proofErr w:type="spellEnd"/>
      <w:r w:rsidRPr="001F4FD0">
        <w:rPr>
          <w:shd w:val="clear" w:color="auto" w:fill="FFFFFF"/>
        </w:rPr>
        <w:t>, (Eds). Handbook on Financial Literacy. Routledge, Milton Park Abingdon (UK).</w:t>
      </w:r>
      <w:r w:rsidR="00596FB0" w:rsidRPr="001F4FD0">
        <w:rPr>
          <w:shd w:val="clear" w:color="auto" w:fill="FFFFFF"/>
        </w:rPr>
        <w:t xml:space="preserve"> </w:t>
      </w:r>
      <w:r w:rsidR="004C67B2" w:rsidRPr="001F4FD0">
        <w:rPr>
          <w:shd w:val="clear" w:color="auto" w:fill="FFFFFF"/>
        </w:rPr>
        <w:t>ISBN 978036745778</w:t>
      </w:r>
      <w:r w:rsidRPr="001F4FD0">
        <w:rPr>
          <w:shd w:val="clear" w:color="auto" w:fill="FFFFFF"/>
        </w:rPr>
        <w:t xml:space="preserve"> </w:t>
      </w:r>
    </w:p>
    <w:p w14:paraId="12359952" w14:textId="77777777" w:rsidR="00AE06E7" w:rsidRPr="001F4FD0" w:rsidRDefault="00982285" w:rsidP="00AE06E7">
      <w:pPr>
        <w:spacing w:after="200"/>
        <w:contextualSpacing/>
        <w:rPr>
          <w:i/>
          <w:iCs/>
        </w:rPr>
      </w:pPr>
      <w:r w:rsidRPr="001F4FD0">
        <w:t xml:space="preserve">Lowe, T.B., </w:t>
      </w:r>
      <w:r w:rsidRPr="001F4FD0">
        <w:rPr>
          <w:bCs/>
        </w:rPr>
        <w:t xml:space="preserve">Okech, D., </w:t>
      </w:r>
      <w:r w:rsidRPr="001F4FD0">
        <w:t xml:space="preserve">&amp; Washington, T. (2017). </w:t>
      </w:r>
      <w:r w:rsidRPr="001F4FD0">
        <w:rPr>
          <w:i/>
          <w:iCs/>
        </w:rPr>
        <w:t>Preparing to intervene in child trafficking</w:t>
      </w:r>
      <w:r w:rsidR="00AE06E7" w:rsidRPr="001F4FD0">
        <w:rPr>
          <w:i/>
          <w:iCs/>
        </w:rPr>
        <w:t>:</w:t>
      </w:r>
      <w:r w:rsidRPr="001F4FD0">
        <w:rPr>
          <w:i/>
          <w:iCs/>
        </w:rPr>
        <w:t xml:space="preserve">  </w:t>
      </w:r>
    </w:p>
    <w:p w14:paraId="420BB693" w14:textId="6E4CB037" w:rsidR="007D2D02" w:rsidRPr="001F4FD0" w:rsidRDefault="00982285" w:rsidP="0024209C">
      <w:pPr>
        <w:spacing w:after="200"/>
        <w:ind w:left="720"/>
        <w:contextualSpacing/>
      </w:pPr>
      <w:r w:rsidRPr="001F4FD0">
        <w:rPr>
          <w:i/>
          <w:iCs/>
        </w:rPr>
        <w:t xml:space="preserve">Interdisciplinary Ghana Study Abroad Program. </w:t>
      </w:r>
      <w:r w:rsidRPr="001F4FD0">
        <w:t xml:space="preserve">In S. </w:t>
      </w:r>
      <w:proofErr w:type="spellStart"/>
      <w:r w:rsidRPr="001F4FD0">
        <w:t>Chamos</w:t>
      </w:r>
      <w:proofErr w:type="spellEnd"/>
      <w:r w:rsidRPr="001F4FD0">
        <w:t xml:space="preserve"> (Ed.) Creating successful bridges through study abroad: An international social work and cultural competency approach (</w:t>
      </w:r>
      <w:r w:rsidRPr="001F4FD0">
        <w:rPr>
          <w:i/>
        </w:rPr>
        <w:t>p. 95-118).</w:t>
      </w:r>
      <w:r w:rsidRPr="001F4FD0">
        <w:t xml:space="preserve"> Nova Science Publishers: NY</w:t>
      </w:r>
      <w:r w:rsidR="007D2D02" w:rsidRPr="001F4FD0">
        <w:t>.</w:t>
      </w:r>
      <w:r w:rsidR="00596FB0" w:rsidRPr="001F4FD0">
        <w:t xml:space="preserve"> </w:t>
      </w:r>
      <w:r w:rsidR="00596FB0" w:rsidRPr="001F4FD0">
        <w:rPr>
          <w:shd w:val="clear" w:color="auto" w:fill="FFFFFF"/>
        </w:rPr>
        <w:t>ISBN 9781536136524</w:t>
      </w:r>
    </w:p>
    <w:p w14:paraId="6408B20B" w14:textId="37395544" w:rsidR="000D0305" w:rsidRPr="001F4FD0" w:rsidRDefault="00982285" w:rsidP="000D0305">
      <w:pPr>
        <w:spacing w:after="200"/>
        <w:contextualSpacing/>
      </w:pPr>
      <w:r w:rsidRPr="001F4FD0">
        <w:t xml:space="preserve">Okech, D., </w:t>
      </w:r>
      <w:r w:rsidR="007D2D02" w:rsidRPr="001F4FD0">
        <w:t xml:space="preserve">&amp; </w:t>
      </w:r>
      <w:proofErr w:type="spellStart"/>
      <w:r w:rsidR="007D2D02" w:rsidRPr="001F4FD0">
        <w:t>Danikuu</w:t>
      </w:r>
      <w:proofErr w:type="spellEnd"/>
      <w:r w:rsidR="007D2D02" w:rsidRPr="001F4FD0">
        <w:t xml:space="preserve">, A.  (2017). </w:t>
      </w:r>
      <w:r w:rsidRPr="001F4FD0">
        <w:t xml:space="preserve">Providing a Lifeline for female survivors of human trafficking in </w:t>
      </w:r>
    </w:p>
    <w:p w14:paraId="6F50F5BF" w14:textId="1EC934B5" w:rsidR="007D2D02" w:rsidRPr="001F4FD0" w:rsidRDefault="00982285" w:rsidP="0024209C">
      <w:pPr>
        <w:spacing w:after="200"/>
        <w:ind w:left="720"/>
        <w:contextualSpacing/>
      </w:pPr>
      <w:r w:rsidRPr="001F4FD0">
        <w:t>Ghana. In M. Gray (Ed.).</w:t>
      </w:r>
      <w:r w:rsidRPr="001F4FD0">
        <w:rPr>
          <w:i/>
        </w:rPr>
        <w:t xml:space="preserve"> The handbook of social work and social development in Africa (pp. 203-214). NY: Routledge.</w:t>
      </w:r>
      <w:r w:rsidR="00596FB0" w:rsidRPr="001F4FD0">
        <w:rPr>
          <w:i/>
        </w:rPr>
        <w:t xml:space="preserve"> </w:t>
      </w:r>
      <w:r w:rsidR="00596FB0" w:rsidRPr="001F4FD0">
        <w:rPr>
          <w:shd w:val="clear" w:color="auto" w:fill="FFFFFF"/>
        </w:rPr>
        <w:t>ISBN 9780367352226</w:t>
      </w:r>
    </w:p>
    <w:p w14:paraId="1B21A328" w14:textId="77777777" w:rsidR="000D0305" w:rsidRPr="001F4FD0" w:rsidRDefault="00982285" w:rsidP="009C4089">
      <w:pPr>
        <w:spacing w:after="200"/>
        <w:ind w:left="10"/>
        <w:contextualSpacing/>
        <w:rPr>
          <w:i/>
        </w:rPr>
      </w:pPr>
      <w:r w:rsidRPr="001F4FD0">
        <w:t>Okech, D. (2017). Child development accounts. In K. Corcoran (Ed.),</w:t>
      </w:r>
      <w:r w:rsidRPr="001F4FD0">
        <w:rPr>
          <w:i/>
        </w:rPr>
        <w:t xml:space="preserve"> Social Work Desk Reference </w:t>
      </w:r>
    </w:p>
    <w:p w14:paraId="5A7EA581" w14:textId="13C4CDCB" w:rsidR="007D2D02" w:rsidRPr="001F4FD0" w:rsidRDefault="00982285" w:rsidP="006D7465">
      <w:pPr>
        <w:spacing w:after="200"/>
        <w:ind w:left="10" w:firstLine="710"/>
        <w:contextualSpacing/>
        <w:rPr>
          <w:i/>
        </w:rPr>
      </w:pPr>
      <w:r w:rsidRPr="001F4FD0">
        <w:t>(</w:t>
      </w:r>
      <w:r w:rsidRPr="001F4FD0">
        <w:rPr>
          <w:i/>
        </w:rPr>
        <w:t>5th edition</w:t>
      </w:r>
      <w:r w:rsidRPr="001F4FD0">
        <w:t>) (pp. 300-310) NY, New York: Oxford University Press</w:t>
      </w:r>
      <w:r w:rsidRPr="001F4FD0">
        <w:rPr>
          <w:i/>
        </w:rPr>
        <w:t>.</w:t>
      </w:r>
      <w:r w:rsidR="00596FB0" w:rsidRPr="001F4FD0">
        <w:rPr>
          <w:i/>
        </w:rPr>
        <w:t xml:space="preserve"> </w:t>
      </w:r>
      <w:r w:rsidR="00596FB0" w:rsidRPr="001F4FD0">
        <w:rPr>
          <w:shd w:val="clear" w:color="auto" w:fill="FFFFFF"/>
        </w:rPr>
        <w:t>ISBN 9780199329649</w:t>
      </w:r>
    </w:p>
    <w:p w14:paraId="3F062D4B" w14:textId="7EE72D5C" w:rsidR="000D0305" w:rsidRPr="001F4FD0" w:rsidRDefault="00014A95" w:rsidP="000D0305">
      <w:pPr>
        <w:spacing w:line="259" w:lineRule="auto"/>
        <w:rPr>
          <w:i/>
        </w:rPr>
      </w:pPr>
      <w:r w:rsidRPr="001F4FD0">
        <w:t xml:space="preserve">Okech, D., &amp; McGarity, S. (2015). </w:t>
      </w:r>
      <w:r w:rsidRPr="001F4FD0">
        <w:rPr>
          <w:i/>
        </w:rPr>
        <w:t>TIP Curves.</w:t>
      </w:r>
      <w:r w:rsidRPr="001F4FD0">
        <w:t xml:space="preserve"> In M. </w:t>
      </w:r>
      <w:proofErr w:type="spellStart"/>
      <w:r w:rsidRPr="001F4FD0">
        <w:t>Odekon</w:t>
      </w:r>
      <w:proofErr w:type="spellEnd"/>
      <w:r w:rsidRPr="001F4FD0">
        <w:t xml:space="preserve"> (Ed.), </w:t>
      </w:r>
      <w:r w:rsidRPr="001F4FD0">
        <w:rPr>
          <w:i/>
        </w:rPr>
        <w:t xml:space="preserve">The </w:t>
      </w:r>
      <w:r w:rsidR="007D2D02" w:rsidRPr="001F4FD0">
        <w:rPr>
          <w:i/>
        </w:rPr>
        <w:t>SAGE</w:t>
      </w:r>
      <w:r w:rsidR="007D2D02" w:rsidRPr="001F4FD0">
        <w:t xml:space="preserve"> Encyclopedia</w:t>
      </w:r>
      <w:r w:rsidRPr="001F4FD0">
        <w:rPr>
          <w:i/>
        </w:rPr>
        <w:t xml:space="preserve"> of </w:t>
      </w:r>
    </w:p>
    <w:p w14:paraId="1457B968" w14:textId="7DB5B5A3" w:rsidR="00FB1FB0" w:rsidRPr="001F4FD0" w:rsidRDefault="00014A95" w:rsidP="000D0305">
      <w:pPr>
        <w:spacing w:line="259" w:lineRule="auto"/>
        <w:ind w:firstLine="720"/>
      </w:pPr>
      <w:r w:rsidRPr="001F4FD0">
        <w:rPr>
          <w:i/>
        </w:rPr>
        <w:t>World Poverty</w:t>
      </w:r>
      <w:r w:rsidRPr="001F4FD0">
        <w:t xml:space="preserve"> (Vol. 5, p. 1546). Thousand Oaks, CA: SAGE. </w:t>
      </w:r>
    </w:p>
    <w:p w14:paraId="6B23F995" w14:textId="148202ED" w:rsidR="007D2D02" w:rsidRPr="001F4FD0" w:rsidRDefault="00862996" w:rsidP="0024209C">
      <w:pPr>
        <w:ind w:firstLine="720"/>
      </w:pPr>
      <w:r w:rsidRPr="001F4FD0">
        <w:t>DOI</w:t>
      </w:r>
      <w:r w:rsidR="00014A95" w:rsidRPr="001F4FD0">
        <w:t xml:space="preserve">:10.4135/9781483345727.n800 </w:t>
      </w:r>
    </w:p>
    <w:p w14:paraId="4908CE9A" w14:textId="26FE253C" w:rsidR="000D0305" w:rsidRPr="001F4FD0" w:rsidRDefault="00014A95" w:rsidP="000D0305">
      <w:pPr>
        <w:spacing w:line="259" w:lineRule="auto"/>
      </w:pPr>
      <w:r w:rsidRPr="001F4FD0">
        <w:t xml:space="preserve">Okech, D. (2013). Online teaching for beginners: It is </w:t>
      </w:r>
      <w:r w:rsidR="000D0305" w:rsidRPr="001F4FD0">
        <w:t>not the technology; it is the i</w:t>
      </w:r>
      <w:r w:rsidRPr="001F4FD0">
        <w:t>nstructor (pp. 19-</w:t>
      </w:r>
    </w:p>
    <w:p w14:paraId="28B6BD6B" w14:textId="4FFDFF12" w:rsidR="00FB1FB0" w:rsidRPr="001F4FD0" w:rsidRDefault="000D0305" w:rsidP="0024209C">
      <w:pPr>
        <w:spacing w:line="259" w:lineRule="auto"/>
        <w:ind w:left="720"/>
      </w:pPr>
      <w:r w:rsidRPr="001F4FD0">
        <w:t xml:space="preserve">22). </w:t>
      </w:r>
      <w:r w:rsidR="00014A95" w:rsidRPr="001F4FD0">
        <w:t xml:space="preserve">In F. Teague, &amp; P. D. O’Neill (Eds.), </w:t>
      </w:r>
      <w:r w:rsidR="00014A95" w:rsidRPr="001F4FD0">
        <w:rPr>
          <w:i/>
        </w:rPr>
        <w:t>Chalk Talk II</w:t>
      </w:r>
      <w:r w:rsidR="00014A95" w:rsidRPr="001F4FD0">
        <w:t xml:space="preserve">. University of Georgia Press: Athens, GA. </w:t>
      </w:r>
    </w:p>
    <w:p w14:paraId="5E2F34EC" w14:textId="77777777" w:rsidR="006D7465" w:rsidRPr="001F4FD0" w:rsidRDefault="006D7465" w:rsidP="006D7465">
      <w:pPr>
        <w:spacing w:line="259" w:lineRule="auto"/>
      </w:pPr>
    </w:p>
    <w:p w14:paraId="211EC356" w14:textId="2ED304FE" w:rsidR="00FB1FB0" w:rsidRPr="001F4FD0" w:rsidRDefault="00014A95" w:rsidP="007D2D02">
      <w:pPr>
        <w:pStyle w:val="Heading2"/>
        <w:rPr>
          <w:szCs w:val="24"/>
        </w:rPr>
      </w:pPr>
      <w:r w:rsidRPr="001F4FD0">
        <w:rPr>
          <w:szCs w:val="24"/>
        </w:rPr>
        <w:t xml:space="preserve">Technical </w:t>
      </w:r>
      <w:r w:rsidR="00CE618E" w:rsidRPr="001F4FD0">
        <w:rPr>
          <w:szCs w:val="24"/>
        </w:rPr>
        <w:t>R</w:t>
      </w:r>
      <w:r w:rsidRPr="001F4FD0">
        <w:rPr>
          <w:szCs w:val="24"/>
        </w:rPr>
        <w:t xml:space="preserve">eports </w:t>
      </w:r>
    </w:p>
    <w:p w14:paraId="1C47EEA8" w14:textId="73877153" w:rsidR="0089650E" w:rsidRPr="001F4FD0" w:rsidRDefault="0089650E" w:rsidP="008F504E">
      <w:pPr>
        <w:ind w:left="720" w:hanging="720"/>
      </w:pPr>
      <w:r w:rsidRPr="001F4FD0">
        <w:t xml:space="preserve">Okech, D., Clay-Warner, J., Balch, A., Callands, T., Yi, H., Cody, A., Bryant, H., Bolton, C., </w:t>
      </w:r>
      <w:proofErr w:type="spellStart"/>
      <w:r w:rsidRPr="001F4FD0">
        <w:t>Konteh</w:t>
      </w:r>
      <w:proofErr w:type="spellEnd"/>
      <w:r w:rsidRPr="001F4FD0">
        <w:t xml:space="preserve">, F., &amp; Jalloh, A. (2023). </w:t>
      </w:r>
      <w:r w:rsidRPr="001F4FD0">
        <w:rPr>
          <w:i/>
        </w:rPr>
        <w:t xml:space="preserve">Child Trafficking and the Worst Forms of Child Labor in </w:t>
      </w:r>
      <w:proofErr w:type="spellStart"/>
      <w:r w:rsidRPr="001F4FD0">
        <w:rPr>
          <w:i/>
        </w:rPr>
        <w:t>Kambia</w:t>
      </w:r>
      <w:proofErr w:type="spellEnd"/>
      <w:r w:rsidRPr="001F4FD0">
        <w:rPr>
          <w:i/>
        </w:rPr>
        <w:t xml:space="preserve">, Sierra Leone: A Mixed Methods Study. </w:t>
      </w:r>
      <w:r w:rsidRPr="001F4FD0">
        <w:t>Center for Human Trafficking Research &amp; Outreach, University of Georgia, Athens, GA, USA.</w:t>
      </w:r>
      <w:r w:rsidR="002C58C8" w:rsidRPr="001F4FD0">
        <w:t xml:space="preserve"> https://cenhtro.uga.edu/_resources/documents/Kambia_Summary_APRIES_Update.pdf</w:t>
      </w:r>
    </w:p>
    <w:p w14:paraId="283A25DB" w14:textId="647A6F6B" w:rsidR="008F504E" w:rsidRPr="001F4FD0" w:rsidRDefault="008F504E" w:rsidP="008F504E">
      <w:pPr>
        <w:ind w:left="720" w:hanging="720"/>
      </w:pPr>
      <w:r w:rsidRPr="001F4FD0">
        <w:t>Okech, D., Clay-Warner, J., Balch, A., Callands, T., Yi, H., Cody, A., &amp; Bolton, C. (202</w:t>
      </w:r>
      <w:r w:rsidR="009343C5" w:rsidRPr="001F4FD0">
        <w:t>2</w:t>
      </w:r>
      <w:r w:rsidRPr="001F4FD0">
        <w:t xml:space="preserve">). </w:t>
      </w:r>
      <w:r w:rsidR="0043107D" w:rsidRPr="001F4FD0">
        <w:rPr>
          <w:i/>
        </w:rPr>
        <w:t xml:space="preserve">Severe forms of sex trafficking in the gold mining areas of </w:t>
      </w:r>
      <w:proofErr w:type="spellStart"/>
      <w:r w:rsidR="0043107D" w:rsidRPr="001F4FD0">
        <w:rPr>
          <w:i/>
        </w:rPr>
        <w:t>Kedougou</w:t>
      </w:r>
      <w:proofErr w:type="spellEnd"/>
      <w:r w:rsidR="0043107D" w:rsidRPr="001F4FD0">
        <w:rPr>
          <w:i/>
        </w:rPr>
        <w:t>, Senegal.</w:t>
      </w:r>
      <w:r w:rsidRPr="001F4FD0">
        <w:rPr>
          <w:i/>
        </w:rPr>
        <w:t xml:space="preserve"> </w:t>
      </w:r>
      <w:r w:rsidRPr="001F4FD0">
        <w:t xml:space="preserve">Center for Human Trafficking Research &amp; Outreach, University of Georgia, Athens, GA, USA. </w:t>
      </w:r>
      <w:r w:rsidR="002C58C8" w:rsidRPr="001F4FD0">
        <w:t>https://cenhtro.uga.edu/_resources/documents/Senegal_Baseline_Final_24.pdf</w:t>
      </w:r>
      <w:r w:rsidR="0043107D" w:rsidRPr="001F4FD0">
        <w:t>https://cenhtro.uga.edu/_resources/documents/SN%20BASELINE%20REPORT%20C.pdf</w:t>
      </w:r>
    </w:p>
    <w:p w14:paraId="2F5C8891" w14:textId="06E546E9" w:rsidR="008F504E" w:rsidRPr="001F4FD0" w:rsidRDefault="008F504E" w:rsidP="008F504E">
      <w:pPr>
        <w:ind w:left="20" w:hanging="20"/>
        <w:rPr>
          <w:i/>
        </w:rPr>
      </w:pPr>
      <w:r w:rsidRPr="001F4FD0">
        <w:t>Okech, D., Clay-Warner, J., Balch, A., Callands, T., Yi, H., Cody, A., &amp; Bolton, C. (202</w:t>
      </w:r>
      <w:r w:rsidR="0043107D" w:rsidRPr="001F4FD0">
        <w:t>2</w:t>
      </w:r>
      <w:r w:rsidRPr="001F4FD0">
        <w:t xml:space="preserve">). </w:t>
      </w:r>
      <w:r w:rsidRPr="001F4FD0">
        <w:rPr>
          <w:i/>
        </w:rPr>
        <w:t>Child</w:t>
      </w:r>
    </w:p>
    <w:p w14:paraId="0BEFFDDE" w14:textId="22012E60" w:rsidR="008F504E" w:rsidRPr="001F4FD0" w:rsidRDefault="008F504E" w:rsidP="008F504E">
      <w:pPr>
        <w:ind w:left="720"/>
      </w:pPr>
      <w:r w:rsidRPr="001F4FD0">
        <w:rPr>
          <w:i/>
        </w:rPr>
        <w:t>Trafficking and the Worst Forms of Child Labor in Guinea: A Mixed Methods Study.</w:t>
      </w:r>
      <w:r w:rsidRPr="001F4FD0">
        <w:t xml:space="preserve"> Center for Human Trafficking Research &amp; Outreach, University of Georgia, Athens, GA, USA. [233-page report].</w:t>
      </w:r>
      <w:r w:rsidR="0043107D" w:rsidRPr="001F4FD0">
        <w:t xml:space="preserve"> https://cenhtro.uga.edu/_resources/documents/Guinea%20Baseline%20.pdf</w:t>
      </w:r>
    </w:p>
    <w:p w14:paraId="51BFFB35" w14:textId="3E8BE976" w:rsidR="0043107D" w:rsidRPr="001F4FD0" w:rsidRDefault="0043107D" w:rsidP="00E47B44">
      <w:pPr>
        <w:ind w:left="720" w:hanging="720"/>
      </w:pPr>
      <w:r w:rsidRPr="001F4FD0">
        <w:t xml:space="preserve">Okech, D., Kelly, J., </w:t>
      </w:r>
      <w:proofErr w:type="spellStart"/>
      <w:r w:rsidRPr="001F4FD0">
        <w:t>Mame</w:t>
      </w:r>
      <w:proofErr w:type="spellEnd"/>
      <w:r w:rsidRPr="001F4FD0">
        <w:t xml:space="preserve"> </w:t>
      </w:r>
      <w:proofErr w:type="spellStart"/>
      <w:r w:rsidRPr="001F4FD0">
        <w:t>Soukeye</w:t>
      </w:r>
      <w:proofErr w:type="spellEnd"/>
      <w:r w:rsidRPr="001F4FD0">
        <w:t xml:space="preserve">, M., </w:t>
      </w:r>
      <w:proofErr w:type="spellStart"/>
      <w:r w:rsidRPr="001F4FD0">
        <w:t>Cronberg</w:t>
      </w:r>
      <w:proofErr w:type="spellEnd"/>
      <w:r w:rsidRPr="001F4FD0">
        <w:t xml:space="preserve">, A., Yi., H., Cody, A., Clay Warner, J., </w:t>
      </w:r>
      <w:proofErr w:type="spellStart"/>
      <w:r w:rsidRPr="001F4FD0">
        <w:t>Woubedle</w:t>
      </w:r>
      <w:proofErr w:type="spellEnd"/>
      <w:r w:rsidRPr="001F4FD0">
        <w:t xml:space="preserve">, A., Nupur, K., </w:t>
      </w:r>
      <w:proofErr w:type="spellStart"/>
      <w:r w:rsidRPr="001F4FD0">
        <w:t>Shiyun</w:t>
      </w:r>
      <w:proofErr w:type="spellEnd"/>
      <w:r w:rsidRPr="001F4FD0">
        <w:t xml:space="preserve">, M., </w:t>
      </w:r>
      <w:proofErr w:type="spellStart"/>
      <w:r w:rsidRPr="001F4FD0">
        <w:t>Cheikh</w:t>
      </w:r>
      <w:proofErr w:type="spellEnd"/>
      <w:r w:rsidRPr="001F4FD0">
        <w:t xml:space="preserve"> Moussa, N., </w:t>
      </w:r>
      <w:proofErr w:type="spellStart"/>
      <w:r w:rsidRPr="001F4FD0">
        <w:t>Alioune</w:t>
      </w:r>
      <w:proofErr w:type="spellEnd"/>
      <w:r w:rsidRPr="001F4FD0">
        <w:t xml:space="preserve"> </w:t>
      </w:r>
      <w:proofErr w:type="spellStart"/>
      <w:r w:rsidRPr="001F4FD0">
        <w:t>Badara</w:t>
      </w:r>
      <w:proofErr w:type="spellEnd"/>
      <w:r w:rsidRPr="001F4FD0">
        <w:t xml:space="preserve">, T., Balch, A., Bolton, C., </w:t>
      </w:r>
      <w:proofErr w:type="spellStart"/>
      <w:r w:rsidRPr="001F4FD0">
        <w:t>Onyioha</w:t>
      </w:r>
      <w:proofErr w:type="spellEnd"/>
      <w:r w:rsidRPr="001F4FD0">
        <w:t xml:space="preserve">-Clayton, N., et </w:t>
      </w:r>
      <w:proofErr w:type="spellStart"/>
      <w:r w:rsidRPr="001F4FD0">
        <w:t>Diagne</w:t>
      </w:r>
      <w:proofErr w:type="spellEnd"/>
      <w:r w:rsidRPr="001F4FD0">
        <w:t xml:space="preserve"> Barre, A. (2022). </w:t>
      </w:r>
      <w:proofErr w:type="spellStart"/>
      <w:r w:rsidRPr="001F4FD0">
        <w:t>Formes</w:t>
      </w:r>
      <w:proofErr w:type="spellEnd"/>
      <w:r w:rsidRPr="001F4FD0">
        <w:t xml:space="preserve"> graves de </w:t>
      </w:r>
      <w:proofErr w:type="spellStart"/>
      <w:r w:rsidRPr="001F4FD0">
        <w:t>trafic</w:t>
      </w:r>
      <w:proofErr w:type="spellEnd"/>
      <w:r w:rsidRPr="001F4FD0">
        <w:t xml:space="preserve"> </w:t>
      </w:r>
      <w:proofErr w:type="spellStart"/>
      <w:r w:rsidRPr="001F4FD0">
        <w:t>sexuel</w:t>
      </w:r>
      <w:proofErr w:type="spellEnd"/>
      <w:r w:rsidRPr="001F4FD0">
        <w:t xml:space="preserve"> </w:t>
      </w:r>
      <w:r w:rsidRPr="001F4FD0">
        <w:lastRenderedPageBreak/>
        <w:t xml:space="preserve">dans les zones </w:t>
      </w:r>
      <w:proofErr w:type="spellStart"/>
      <w:r w:rsidRPr="001F4FD0">
        <w:t>aurifères</w:t>
      </w:r>
      <w:proofErr w:type="spellEnd"/>
      <w:r w:rsidRPr="001F4FD0">
        <w:t xml:space="preserve"> de </w:t>
      </w:r>
      <w:proofErr w:type="spellStart"/>
      <w:r w:rsidRPr="001F4FD0">
        <w:t>Kédougou</w:t>
      </w:r>
      <w:proofErr w:type="spellEnd"/>
      <w:r w:rsidRPr="001F4FD0">
        <w:t xml:space="preserve">, </w:t>
      </w:r>
      <w:proofErr w:type="spellStart"/>
      <w:r w:rsidRPr="001F4FD0">
        <w:t>Sénégal</w:t>
      </w:r>
      <w:proofErr w:type="spellEnd"/>
      <w:r w:rsidRPr="001F4FD0">
        <w:t xml:space="preserve">. Centre de recherche et de </w:t>
      </w:r>
      <w:proofErr w:type="spellStart"/>
      <w:r w:rsidRPr="001F4FD0">
        <w:t>sensibilisation</w:t>
      </w:r>
      <w:proofErr w:type="spellEnd"/>
      <w:r w:rsidRPr="001F4FD0">
        <w:t xml:space="preserve"> sur la </w:t>
      </w:r>
      <w:proofErr w:type="spellStart"/>
      <w:r w:rsidRPr="001F4FD0">
        <w:t>traite</w:t>
      </w:r>
      <w:proofErr w:type="spellEnd"/>
      <w:r w:rsidRPr="001F4FD0">
        <w:t xml:space="preserve"> des </w:t>
      </w:r>
      <w:proofErr w:type="spellStart"/>
      <w:r w:rsidRPr="001F4FD0">
        <w:t>êtres</w:t>
      </w:r>
      <w:proofErr w:type="spellEnd"/>
      <w:r w:rsidRPr="001F4FD0">
        <w:t xml:space="preserve"> </w:t>
      </w:r>
      <w:proofErr w:type="spellStart"/>
      <w:r w:rsidRPr="001F4FD0">
        <w:t>humains</w:t>
      </w:r>
      <w:proofErr w:type="spellEnd"/>
      <w:r w:rsidRPr="001F4FD0">
        <w:t xml:space="preserve">, </w:t>
      </w:r>
      <w:proofErr w:type="spellStart"/>
      <w:r w:rsidRPr="001F4FD0">
        <w:t>Université</w:t>
      </w:r>
      <w:proofErr w:type="spellEnd"/>
      <w:r w:rsidRPr="001F4FD0">
        <w:t xml:space="preserve"> de </w:t>
      </w:r>
      <w:proofErr w:type="spellStart"/>
      <w:r w:rsidRPr="001F4FD0">
        <w:t>Géorgie</w:t>
      </w:r>
      <w:proofErr w:type="spellEnd"/>
      <w:r w:rsidRPr="001F4FD0">
        <w:t>, Athens, GA, USA. https://cenhtro.uga.edu/_resources/documents/SN%20BASELINE%20REPORT%20FR.pdf</w:t>
      </w:r>
    </w:p>
    <w:p w14:paraId="24B32ED2" w14:textId="5A9B7BB3" w:rsidR="00596FB0" w:rsidRPr="001F4FD0" w:rsidRDefault="00596FB0" w:rsidP="00E47B44">
      <w:pPr>
        <w:ind w:left="720" w:hanging="720"/>
      </w:pPr>
      <w:r w:rsidRPr="001F4FD0">
        <w:t>Okech</w:t>
      </w:r>
      <w:r w:rsidR="00E85265" w:rsidRPr="001F4FD0">
        <w:t xml:space="preserve">, D., Aletraris, L., &amp; </w:t>
      </w:r>
      <w:proofErr w:type="spellStart"/>
      <w:r w:rsidR="00E85265" w:rsidRPr="001F4FD0">
        <w:t>Kagotho</w:t>
      </w:r>
      <w:proofErr w:type="spellEnd"/>
      <w:r w:rsidR="00E85265" w:rsidRPr="001F4FD0">
        <w:t>, N.</w:t>
      </w:r>
      <w:r w:rsidRPr="001F4FD0">
        <w:t xml:space="preserve"> (</w:t>
      </w:r>
      <w:r w:rsidR="00E85265" w:rsidRPr="001F4FD0">
        <w:t>2022</w:t>
      </w:r>
      <w:r w:rsidRPr="001F4FD0">
        <w:t xml:space="preserve">). </w:t>
      </w:r>
      <w:r w:rsidRPr="001F4FD0">
        <w:rPr>
          <w:i/>
        </w:rPr>
        <w:t>Statistical indicators for human trafficking researchers</w:t>
      </w:r>
      <w:r w:rsidRPr="001F4FD0">
        <w:t>.</w:t>
      </w:r>
      <w:r w:rsidR="00E47B44" w:rsidRPr="001F4FD0">
        <w:t xml:space="preserve"> Center for Human Trafficking Research &amp; Outreach, University of Georgia, Athens, GA, USA</w:t>
      </w:r>
      <w:r w:rsidR="002C58C8" w:rsidRPr="001F4FD0">
        <w:t>. https://cenhtro.uga.edu/_resources/documents/HT%20Statistical%20Definitions%20Updated.pdf</w:t>
      </w:r>
    </w:p>
    <w:p w14:paraId="2C01A61F" w14:textId="77777777" w:rsidR="00F029D2" w:rsidRPr="001F4FD0" w:rsidRDefault="00F029D2" w:rsidP="009C4089">
      <w:pPr>
        <w:ind w:left="20" w:hanging="20"/>
        <w:rPr>
          <w:i/>
        </w:rPr>
      </w:pPr>
      <w:r w:rsidRPr="001F4FD0">
        <w:t xml:space="preserve">Okech, D., Clay-Warner, J., Balch, A., Callands, T., Yi, H., Cody, A., &amp; Bolton, C. (2021). </w:t>
      </w:r>
      <w:r w:rsidRPr="001F4FD0">
        <w:rPr>
          <w:i/>
        </w:rPr>
        <w:t>Child</w:t>
      </w:r>
    </w:p>
    <w:p w14:paraId="6138243F" w14:textId="2E667C21" w:rsidR="00F029D2" w:rsidRPr="001F4FD0" w:rsidRDefault="00F029D2" w:rsidP="0024209C">
      <w:pPr>
        <w:ind w:left="720"/>
      </w:pPr>
      <w:r w:rsidRPr="001F4FD0">
        <w:rPr>
          <w:i/>
        </w:rPr>
        <w:t>Trafficking and the Worst Forms of Child Labor in Sierra Leone: A Mixed Methods Study.</w:t>
      </w:r>
      <w:r w:rsidRPr="001F4FD0">
        <w:t xml:space="preserve"> Center for Human Trafficking Research &amp; Outreach, University of Georgia, Athens, GA, USA. </w:t>
      </w:r>
      <w:r w:rsidR="002C58C8" w:rsidRPr="001F4FD0">
        <w:t>https://cenhtro.uga.edu/_resources/documents/Sl-Baseline-Report-2022-Update%202.pdf</w:t>
      </w:r>
    </w:p>
    <w:p w14:paraId="6DAE4463" w14:textId="6E30CD12" w:rsidR="00EB39D9" w:rsidRPr="001F4FD0" w:rsidRDefault="007D2D02" w:rsidP="009C4089">
      <w:pPr>
        <w:ind w:left="20"/>
      </w:pPr>
      <w:r w:rsidRPr="001F4FD0">
        <w:t xml:space="preserve">Delta 8.7 Justice policy guide. (2021). United Nations University Center for Policy Research. Okech, </w:t>
      </w:r>
    </w:p>
    <w:p w14:paraId="7DAE5322" w14:textId="16E6DA70" w:rsidR="00EB39D9" w:rsidRPr="001F4FD0" w:rsidRDefault="007D2D02" w:rsidP="00FC371C">
      <w:pPr>
        <w:ind w:left="720"/>
      </w:pPr>
      <w:r w:rsidRPr="001F4FD0">
        <w:t xml:space="preserve">D.- Working group member. </w:t>
      </w:r>
      <w:hyperlink r:id="rId32" w:history="1">
        <w:r w:rsidR="00FC371C" w:rsidRPr="001F4FD0">
          <w:rPr>
            <w:rStyle w:val="Hyperlink"/>
          </w:rPr>
          <w:t>https://delta87.org/resources/policy-guides/policy-guide-working-groups/justice/</w:t>
        </w:r>
      </w:hyperlink>
    </w:p>
    <w:p w14:paraId="22213DD6" w14:textId="1628B208" w:rsidR="00EB39D9" w:rsidRPr="001F4FD0" w:rsidRDefault="007D2D02" w:rsidP="009C4089">
      <w:pPr>
        <w:ind w:left="10"/>
        <w:rPr>
          <w:i/>
          <w:color w:val="333333"/>
          <w:shd w:val="clear" w:color="auto" w:fill="FFFFFF"/>
        </w:rPr>
      </w:pPr>
      <w:r w:rsidRPr="001F4FD0">
        <w:rPr>
          <w:color w:val="333333"/>
          <w:shd w:val="clear" w:color="auto" w:fill="FFFFFF"/>
        </w:rPr>
        <w:t>Bermudez, </w:t>
      </w:r>
      <w:r w:rsidR="00F96AD0" w:rsidRPr="001F4FD0">
        <w:rPr>
          <w:color w:val="333333"/>
          <w:shd w:val="clear" w:color="auto" w:fill="FFFFFF"/>
        </w:rPr>
        <w:t xml:space="preserve">L.G.; </w:t>
      </w:r>
      <w:r w:rsidRPr="001F4FD0">
        <w:rPr>
          <w:rStyle w:val="Strong"/>
          <w:b w:val="0"/>
          <w:color w:val="333333"/>
          <w:shd w:val="clear" w:color="auto" w:fill="FFFFFF"/>
        </w:rPr>
        <w:t>Okech</w:t>
      </w:r>
      <w:r w:rsidRPr="001F4FD0">
        <w:rPr>
          <w:color w:val="333333"/>
          <w:shd w:val="clear" w:color="auto" w:fill="FFFFFF"/>
        </w:rPr>
        <w:t xml:space="preserve">, </w:t>
      </w:r>
      <w:r w:rsidR="00F96AD0" w:rsidRPr="001F4FD0">
        <w:rPr>
          <w:color w:val="333333"/>
          <w:shd w:val="clear" w:color="auto" w:fill="FFFFFF"/>
        </w:rPr>
        <w:t>D.; &amp;</w:t>
      </w:r>
      <w:r w:rsidRPr="001F4FD0">
        <w:rPr>
          <w:color w:val="333333"/>
          <w:shd w:val="clear" w:color="auto" w:fill="FFFFFF"/>
        </w:rPr>
        <w:t xml:space="preserve"> Prakash</w:t>
      </w:r>
      <w:r w:rsidR="00F96AD0" w:rsidRPr="001F4FD0">
        <w:rPr>
          <w:color w:val="333333"/>
          <w:shd w:val="clear" w:color="auto" w:fill="FFFFFF"/>
        </w:rPr>
        <w:t>, M.</w:t>
      </w:r>
      <w:r w:rsidRPr="001F4FD0">
        <w:rPr>
          <w:color w:val="333333"/>
          <w:shd w:val="clear" w:color="auto" w:fill="FFFFFF"/>
        </w:rPr>
        <w:t xml:space="preserve"> (Eds</w:t>
      </w:r>
      <w:r w:rsidR="00F96AD0" w:rsidRPr="001F4FD0">
        <w:rPr>
          <w:color w:val="333333"/>
          <w:shd w:val="clear" w:color="auto" w:fill="FFFFFF"/>
        </w:rPr>
        <w:t>.</w:t>
      </w:r>
      <w:r w:rsidRPr="001F4FD0">
        <w:rPr>
          <w:color w:val="333333"/>
          <w:shd w:val="clear" w:color="auto" w:fill="FFFFFF"/>
        </w:rPr>
        <w:t xml:space="preserve">). (2021). </w:t>
      </w:r>
      <w:r w:rsidRPr="001F4FD0">
        <w:rPr>
          <w:i/>
          <w:color w:val="333333"/>
          <w:shd w:val="clear" w:color="auto" w:fill="FFFFFF"/>
        </w:rPr>
        <w:t xml:space="preserve">Prevalence estimation </w:t>
      </w:r>
    </w:p>
    <w:p w14:paraId="6F982F8E" w14:textId="3FA10627" w:rsidR="00EB39D9" w:rsidRPr="001F4FD0" w:rsidRDefault="007D2D02" w:rsidP="006D7465">
      <w:pPr>
        <w:ind w:left="10" w:firstLine="710"/>
        <w:rPr>
          <w:color w:val="333333"/>
          <w:shd w:val="clear" w:color="auto" w:fill="FFFFFF"/>
        </w:rPr>
      </w:pPr>
      <w:r w:rsidRPr="001F4FD0">
        <w:rPr>
          <w:i/>
          <w:color w:val="333333"/>
          <w:shd w:val="clear" w:color="auto" w:fill="FFFFFF"/>
        </w:rPr>
        <w:t>methods brief</w:t>
      </w:r>
      <w:r w:rsidRPr="001F4FD0">
        <w:rPr>
          <w:color w:val="333333"/>
          <w:shd w:val="clear" w:color="auto" w:fill="FFFFFF"/>
        </w:rPr>
        <w:t>. GFEMS/</w:t>
      </w:r>
      <w:proofErr w:type="spellStart"/>
      <w:r w:rsidRPr="001F4FD0">
        <w:rPr>
          <w:color w:val="333333"/>
          <w:shd w:val="clear" w:color="auto" w:fill="FFFFFF"/>
        </w:rPr>
        <w:t>Norad</w:t>
      </w:r>
      <w:proofErr w:type="spellEnd"/>
      <w:r w:rsidRPr="001F4FD0">
        <w:rPr>
          <w:color w:val="333333"/>
          <w:shd w:val="clear" w:color="auto" w:fill="FFFFFF"/>
        </w:rPr>
        <w:t>.</w:t>
      </w:r>
      <w:r w:rsidR="00F96AD0" w:rsidRPr="001F4FD0">
        <w:rPr>
          <w:color w:val="333333"/>
          <w:shd w:val="clear" w:color="auto" w:fill="FFFFFF"/>
        </w:rPr>
        <w:t xml:space="preserve"> </w:t>
      </w:r>
      <w:r w:rsidRPr="001F4FD0">
        <w:rPr>
          <w:color w:val="333333"/>
          <w:shd w:val="clear" w:color="auto" w:fill="FFFFFF"/>
        </w:rPr>
        <w:t>Washington D.C. </w:t>
      </w:r>
      <w:r w:rsidR="00F029D2" w:rsidRPr="001F4FD0">
        <w:rPr>
          <w:color w:val="333333"/>
          <w:shd w:val="clear" w:color="auto" w:fill="FFFFFF"/>
        </w:rPr>
        <w:t>[French version available].</w:t>
      </w:r>
    </w:p>
    <w:p w14:paraId="55B758F4" w14:textId="77777777" w:rsidR="00F029D2" w:rsidRPr="001F4FD0" w:rsidRDefault="007D2D02" w:rsidP="00F029D2">
      <w:pPr>
        <w:ind w:left="10"/>
        <w:rPr>
          <w:rStyle w:val="Emphasis"/>
          <w:color w:val="333333"/>
          <w:shd w:val="clear" w:color="auto" w:fill="FFFFFF"/>
        </w:rPr>
      </w:pPr>
      <w:r w:rsidRPr="001F4FD0">
        <w:rPr>
          <w:rStyle w:val="Strong"/>
          <w:b w:val="0"/>
          <w:color w:val="333333"/>
          <w:shd w:val="clear" w:color="auto" w:fill="FFFFFF"/>
        </w:rPr>
        <w:t>Okech, D.</w:t>
      </w:r>
      <w:r w:rsidRPr="001F4FD0">
        <w:rPr>
          <w:color w:val="333333"/>
          <w:shd w:val="clear" w:color="auto" w:fill="FFFFFF"/>
        </w:rPr>
        <w:t>, </w:t>
      </w:r>
      <w:r w:rsidRPr="001F4FD0">
        <w:rPr>
          <w:rStyle w:val="Strong"/>
          <w:b w:val="0"/>
          <w:color w:val="333333"/>
          <w:shd w:val="clear" w:color="auto" w:fill="FFFFFF"/>
        </w:rPr>
        <w:t>Aletraris, L.</w:t>
      </w:r>
      <w:r w:rsidRPr="001F4FD0">
        <w:rPr>
          <w:color w:val="333333"/>
          <w:shd w:val="clear" w:color="auto" w:fill="FFFFFF"/>
        </w:rPr>
        <w:t>, &amp; </w:t>
      </w:r>
      <w:r w:rsidRPr="001F4FD0">
        <w:rPr>
          <w:rStyle w:val="Strong"/>
          <w:b w:val="0"/>
          <w:color w:val="333333"/>
          <w:shd w:val="clear" w:color="auto" w:fill="FFFFFF"/>
        </w:rPr>
        <w:t>Schroeder, E.</w:t>
      </w:r>
      <w:r w:rsidRPr="001F4FD0">
        <w:rPr>
          <w:color w:val="333333"/>
          <w:shd w:val="clear" w:color="auto" w:fill="FFFFFF"/>
        </w:rPr>
        <w:t xml:space="preserve"> (2020). </w:t>
      </w:r>
      <w:r w:rsidRPr="001F4FD0">
        <w:rPr>
          <w:rStyle w:val="Emphasis"/>
          <w:color w:val="333333"/>
          <w:shd w:val="clear" w:color="auto" w:fill="FFFFFF"/>
        </w:rPr>
        <w:t>Human trafficking statistical definitions:</w:t>
      </w:r>
    </w:p>
    <w:p w14:paraId="2D41CD7D" w14:textId="75DC72EC" w:rsidR="00EB39D9" w:rsidRPr="001F4FD0" w:rsidRDefault="00F029D2" w:rsidP="0024209C">
      <w:pPr>
        <w:ind w:left="720"/>
        <w:rPr>
          <w:color w:val="333333"/>
          <w:shd w:val="clear" w:color="auto" w:fill="FFFFFF"/>
        </w:rPr>
      </w:pPr>
      <w:r w:rsidRPr="001F4FD0">
        <w:rPr>
          <w:rStyle w:val="Emphasis"/>
          <w:color w:val="333333"/>
          <w:shd w:val="clear" w:color="auto" w:fill="FFFFFF"/>
        </w:rPr>
        <w:t>P</w:t>
      </w:r>
      <w:r w:rsidR="007D2D02" w:rsidRPr="001F4FD0">
        <w:rPr>
          <w:rStyle w:val="Emphasis"/>
          <w:color w:val="333333"/>
          <w:shd w:val="clear" w:color="auto" w:fill="FFFFFF"/>
        </w:rPr>
        <w:t>revalence Reduction Innovation Forum.</w:t>
      </w:r>
      <w:r w:rsidR="007D2D02" w:rsidRPr="001F4FD0">
        <w:rPr>
          <w:color w:val="333333"/>
          <w:shd w:val="clear" w:color="auto" w:fill="FFFFFF"/>
        </w:rPr>
        <w:t> University of Georgia African Programming and Research Initiative to End Slavery &amp; The US Department of State Office to Monitor an</w:t>
      </w:r>
      <w:r w:rsidR="00EB39D9" w:rsidRPr="001F4FD0">
        <w:rPr>
          <w:color w:val="333333"/>
          <w:shd w:val="clear" w:color="auto" w:fill="FFFFFF"/>
        </w:rPr>
        <w:t>d Combat Trafficking in Persons.</w:t>
      </w:r>
    </w:p>
    <w:p w14:paraId="5F4B2997" w14:textId="77777777" w:rsidR="00EB39D9" w:rsidRPr="001F4FD0" w:rsidRDefault="007D2D02" w:rsidP="00EB39D9">
      <w:pPr>
        <w:rPr>
          <w:i/>
        </w:rPr>
      </w:pPr>
      <w:r w:rsidRPr="001F4FD0">
        <w:t xml:space="preserve">Okech, D. et al. (2019). </w:t>
      </w:r>
      <w:r w:rsidRPr="001F4FD0">
        <w:rPr>
          <w:i/>
        </w:rPr>
        <w:t xml:space="preserve">A training manual on collecting data to identify service and policy gaps for </w:t>
      </w:r>
    </w:p>
    <w:p w14:paraId="323A4FF2" w14:textId="1A145C54" w:rsidR="00EB39D9" w:rsidRPr="001F4FD0" w:rsidRDefault="007D2D02" w:rsidP="0024209C">
      <w:pPr>
        <w:ind w:left="720"/>
      </w:pPr>
      <w:r w:rsidRPr="001F4FD0">
        <w:rPr>
          <w:i/>
        </w:rPr>
        <w:t>human trafficking survivors.</w:t>
      </w:r>
      <w:r w:rsidRPr="001F4FD0">
        <w:t xml:space="preserve"> The African Programming and Research initiative to End Slavery. Athens, GA: USA &amp; Makerere University, Uganda.</w:t>
      </w:r>
    </w:p>
    <w:p w14:paraId="2C5A38F0" w14:textId="77777777" w:rsidR="00EB39D9" w:rsidRPr="001F4FD0" w:rsidRDefault="007D2D02" w:rsidP="009C4089">
      <w:pPr>
        <w:ind w:left="10"/>
        <w:rPr>
          <w:i/>
        </w:rPr>
      </w:pPr>
      <w:r w:rsidRPr="001F4FD0">
        <w:t xml:space="preserve">Okech, D. et al. (2017). </w:t>
      </w:r>
      <w:r w:rsidRPr="001F4FD0">
        <w:rPr>
          <w:i/>
        </w:rPr>
        <w:t xml:space="preserve">Social, psychological, and economic outcomes of formerly trafficked women </w:t>
      </w:r>
    </w:p>
    <w:p w14:paraId="0763B003" w14:textId="3DBAC845" w:rsidR="00EB39D9" w:rsidRPr="001F4FD0" w:rsidRDefault="007D2D02" w:rsidP="0024209C">
      <w:pPr>
        <w:ind w:left="720"/>
      </w:pPr>
      <w:r w:rsidRPr="001F4FD0">
        <w:rPr>
          <w:i/>
        </w:rPr>
        <w:t xml:space="preserve">who received intervention and reintegration services. </w:t>
      </w:r>
      <w:r w:rsidRPr="001F4FD0">
        <w:t>The African Programming and Research Initiative to End Slavery. Athens, GA: USA</w:t>
      </w:r>
    </w:p>
    <w:p w14:paraId="1CAB16D6" w14:textId="3DDBF27A" w:rsidR="00EB39D9" w:rsidRPr="001F4FD0" w:rsidRDefault="007D2D02" w:rsidP="00EB39D9">
      <w:r w:rsidRPr="001F4FD0">
        <w:rPr>
          <w:bCs/>
        </w:rPr>
        <w:t>Okech, D</w:t>
      </w:r>
      <w:r w:rsidR="00E85265" w:rsidRPr="001F4FD0">
        <w:rPr>
          <w:bCs/>
        </w:rPr>
        <w:t>.</w:t>
      </w:r>
      <w:r w:rsidRPr="001F4FD0">
        <w:t xml:space="preserve"> et al. (2017). </w:t>
      </w:r>
      <w:r w:rsidRPr="001F4FD0">
        <w:rPr>
          <w:i/>
        </w:rPr>
        <w:t>The new MSW curriculum document: philosophy and organization</w:t>
      </w:r>
      <w:r w:rsidRPr="001F4FD0">
        <w:t xml:space="preserve">. The </w:t>
      </w:r>
    </w:p>
    <w:p w14:paraId="5DD6DC9A" w14:textId="6EE130F4" w:rsidR="00AE0516" w:rsidRPr="001F4FD0" w:rsidRDefault="007D2D02" w:rsidP="00AB32D2">
      <w:pPr>
        <w:ind w:firstLine="720"/>
      </w:pPr>
      <w:r w:rsidRPr="001F4FD0">
        <w:t>University of Georgia School of Social Work. Athens, GA.</w:t>
      </w:r>
    </w:p>
    <w:p w14:paraId="501FEC50" w14:textId="33A185DB" w:rsidR="00E22671" w:rsidRPr="001F4FD0" w:rsidRDefault="00E22671" w:rsidP="00647572">
      <w:pPr>
        <w:spacing w:line="360" w:lineRule="auto"/>
      </w:pPr>
    </w:p>
    <w:p w14:paraId="5698ED1C" w14:textId="4A255A4C" w:rsidR="00647572" w:rsidRPr="001F4FD0" w:rsidRDefault="00505A0D" w:rsidP="00647572">
      <w:pPr>
        <w:spacing w:line="360" w:lineRule="auto"/>
        <w:rPr>
          <w:b/>
          <w:i/>
        </w:rPr>
      </w:pPr>
      <w:r w:rsidRPr="001F4FD0">
        <w:rPr>
          <w:b/>
          <w:i/>
        </w:rPr>
        <w:t xml:space="preserve">High Impact </w:t>
      </w:r>
      <w:r w:rsidR="00647572" w:rsidRPr="001F4FD0">
        <w:rPr>
          <w:b/>
          <w:i/>
        </w:rPr>
        <w:t>Creative Scholarly Activities</w:t>
      </w:r>
    </w:p>
    <w:p w14:paraId="7F3678CE" w14:textId="7AA17396" w:rsidR="0085428E" w:rsidRPr="001F4FD0" w:rsidRDefault="0085428E" w:rsidP="00647572">
      <w:pPr>
        <w:pStyle w:val="paragraph"/>
        <w:spacing w:before="0" w:beforeAutospacing="0" w:after="0" w:afterAutospacing="0"/>
        <w:textAlignment w:val="baseline"/>
        <w:rPr>
          <w:rStyle w:val="normaltextrun"/>
          <w:b/>
          <w:iCs/>
          <w:u w:val="single"/>
        </w:rPr>
      </w:pPr>
      <w:r w:rsidRPr="001F4FD0">
        <w:rPr>
          <w:rStyle w:val="normaltextrun"/>
          <w:b/>
          <w:iCs/>
          <w:u w:val="single"/>
        </w:rPr>
        <w:t xml:space="preserve">Founding </w:t>
      </w:r>
      <w:r w:rsidR="008B057D" w:rsidRPr="001F4FD0">
        <w:rPr>
          <w:rStyle w:val="normaltextrun"/>
          <w:b/>
          <w:iCs/>
          <w:u w:val="single"/>
        </w:rPr>
        <w:t xml:space="preserve">of the </w:t>
      </w:r>
      <w:r w:rsidRPr="001F4FD0">
        <w:rPr>
          <w:rStyle w:val="normaltextrun"/>
          <w:b/>
          <w:iCs/>
          <w:u w:val="single"/>
        </w:rPr>
        <w:t>Center on Human Trafficking</w:t>
      </w:r>
      <w:r w:rsidR="008B057D" w:rsidRPr="001F4FD0">
        <w:rPr>
          <w:rStyle w:val="normaltextrun"/>
          <w:b/>
          <w:iCs/>
          <w:u w:val="single"/>
        </w:rPr>
        <w:t xml:space="preserve"> Research &amp; Outreach</w:t>
      </w:r>
      <w:r w:rsidR="00D20FA3" w:rsidRPr="001F4FD0">
        <w:rPr>
          <w:rStyle w:val="normaltextrun"/>
          <w:b/>
          <w:iCs/>
          <w:u w:val="single"/>
        </w:rPr>
        <w:t xml:space="preserve"> -2020</w:t>
      </w:r>
      <w:r w:rsidR="008B057D" w:rsidRPr="001F4FD0">
        <w:rPr>
          <w:rStyle w:val="normaltextrun"/>
          <w:b/>
          <w:iCs/>
          <w:u w:val="single"/>
        </w:rPr>
        <w:t xml:space="preserve"> </w:t>
      </w:r>
    </w:p>
    <w:p w14:paraId="5FE4F515" w14:textId="23E24EA6" w:rsidR="0085428E" w:rsidRPr="001F4FD0" w:rsidRDefault="0085428E" w:rsidP="00647572">
      <w:pPr>
        <w:pStyle w:val="paragraph"/>
        <w:spacing w:before="0" w:beforeAutospacing="0" w:after="0" w:afterAutospacing="0"/>
        <w:contextualSpacing/>
        <w:textAlignment w:val="baseline"/>
        <w:rPr>
          <w:color w:val="333333"/>
          <w:shd w:val="clear" w:color="auto" w:fill="FFFFFF"/>
        </w:rPr>
      </w:pPr>
      <w:r w:rsidRPr="001F4FD0">
        <w:rPr>
          <w:rStyle w:val="normaltextrun"/>
          <w:iCs/>
        </w:rPr>
        <w:t>Dr. Okech is the founding director of the Center on Human Trafficking Research &amp; O</w:t>
      </w:r>
      <w:r w:rsidR="00EF6B13" w:rsidRPr="001F4FD0">
        <w:rPr>
          <w:rStyle w:val="normaltextrun"/>
          <w:iCs/>
        </w:rPr>
        <w:t xml:space="preserve">utreach, see </w:t>
      </w:r>
      <w:hyperlink r:id="rId33" w:history="1">
        <w:r w:rsidR="00EF6B13" w:rsidRPr="001F4FD0">
          <w:rPr>
            <w:rStyle w:val="Hyperlink"/>
            <w:iCs/>
          </w:rPr>
          <w:t>https://cenhtro.uga.edu/</w:t>
        </w:r>
      </w:hyperlink>
      <w:r w:rsidR="00EF6B13" w:rsidRPr="001F4FD0">
        <w:rPr>
          <w:rStyle w:val="normaltextrun"/>
          <w:iCs/>
        </w:rPr>
        <w:t xml:space="preserve">. </w:t>
      </w:r>
      <w:r w:rsidR="00EF6B13" w:rsidRPr="001F4FD0">
        <w:rPr>
          <w:color w:val="333333"/>
          <w:shd w:val="clear" w:color="auto" w:fill="FFFFFF"/>
        </w:rPr>
        <w:t xml:space="preserve">CenHTRO was established in 2020 and officially approved by the University Council in 2021 as a collaborative, cross-disciplinary, and international research hub in the global effort to combat human trafficking. CenHTRO draws upon three decades of cumulative research and practice by its faculty in Sub-Saharan Africa. </w:t>
      </w:r>
      <w:r w:rsidR="002D723C" w:rsidRPr="001F4FD0">
        <w:t xml:space="preserve">The mission of CenHTRO is to conduct research, develop programming, and influence policies that drastically and measurably reduce human trafficking and other forms of exploitation. Our vision is to become the leading hub for human trafficking research, policy, and programming development across the globe. </w:t>
      </w:r>
      <w:r w:rsidR="00EF6B13" w:rsidRPr="001F4FD0">
        <w:rPr>
          <w:color w:val="333333"/>
          <w:shd w:val="clear" w:color="auto" w:fill="FFFFFF"/>
        </w:rPr>
        <w:t>The aims of CenHTRO are:</w:t>
      </w:r>
    </w:p>
    <w:p w14:paraId="441D1EB5" w14:textId="77777777" w:rsidR="00EF6B13" w:rsidRPr="001F4FD0" w:rsidRDefault="00EF6B13" w:rsidP="00EF6B13">
      <w:pPr>
        <w:numPr>
          <w:ilvl w:val="0"/>
          <w:numId w:val="24"/>
        </w:numPr>
        <w:shd w:val="clear" w:color="auto" w:fill="FFFFFF"/>
        <w:spacing w:before="100" w:beforeAutospacing="1" w:after="100" w:afterAutospacing="1"/>
        <w:contextualSpacing/>
      </w:pPr>
      <w:r w:rsidRPr="001F4FD0">
        <w:t>Enhance the science of human trafficking prevalence measurement across the world.</w:t>
      </w:r>
    </w:p>
    <w:p w14:paraId="2C2FD03C" w14:textId="0CD86062" w:rsidR="00EF6B13" w:rsidRPr="001F4FD0" w:rsidRDefault="00EF6B13" w:rsidP="00EF6B13">
      <w:pPr>
        <w:numPr>
          <w:ilvl w:val="0"/>
          <w:numId w:val="24"/>
        </w:numPr>
        <w:shd w:val="clear" w:color="auto" w:fill="FFFFFF"/>
        <w:spacing w:before="100" w:beforeAutospacing="1" w:after="100" w:afterAutospacing="1"/>
        <w:contextualSpacing/>
      </w:pPr>
      <w:r w:rsidRPr="001F4FD0">
        <w:lastRenderedPageBreak/>
        <w:t>Implement policies and programs that protect victims, prevent trafficking, strengthen prosecution, and enhance partnerships.</w:t>
      </w:r>
    </w:p>
    <w:p w14:paraId="41545667" w14:textId="63F64A32" w:rsidR="00EF6B13" w:rsidRPr="001F4FD0" w:rsidRDefault="00EF6B13" w:rsidP="00EF6B13">
      <w:pPr>
        <w:numPr>
          <w:ilvl w:val="0"/>
          <w:numId w:val="24"/>
        </w:numPr>
        <w:shd w:val="clear" w:color="auto" w:fill="FFFFFF"/>
        <w:spacing w:before="100" w:beforeAutospacing="1" w:after="100" w:afterAutospacing="1"/>
        <w:contextualSpacing/>
      </w:pPr>
      <w:r w:rsidRPr="001F4FD0">
        <w:t>Equip the next generation of human trafficking researchers with competencies that can enhance social justice for trafficking survivors and victims. </w:t>
      </w:r>
    </w:p>
    <w:p w14:paraId="7A893BA6" w14:textId="37155914" w:rsidR="00EF6B13" w:rsidRPr="001F4FD0" w:rsidRDefault="00EF6B13" w:rsidP="00EF6B13">
      <w:pPr>
        <w:shd w:val="clear" w:color="auto" w:fill="FFFFFF"/>
        <w:spacing w:before="100" w:beforeAutospacing="1" w:after="100" w:afterAutospacing="1"/>
        <w:contextualSpacing/>
      </w:pPr>
      <w:r w:rsidRPr="001F4FD0">
        <w:t>Please see our 5-year strategic plant at https://cenhtro.uga.edu/_resources/documents/CenHTRO%20Strategic%20Plan.pdf</w:t>
      </w:r>
    </w:p>
    <w:p w14:paraId="34E37FD9" w14:textId="2937F664" w:rsidR="00647572" w:rsidRPr="001F4FD0" w:rsidRDefault="00647572" w:rsidP="00647572">
      <w:pPr>
        <w:pStyle w:val="paragraph"/>
        <w:spacing w:before="0" w:beforeAutospacing="0" w:after="0" w:afterAutospacing="0"/>
        <w:textAlignment w:val="baseline"/>
        <w:rPr>
          <w:b/>
        </w:rPr>
      </w:pPr>
      <w:r w:rsidRPr="001F4FD0">
        <w:rPr>
          <w:rStyle w:val="normaltextrun"/>
          <w:b/>
          <w:iCs/>
          <w:u w:val="single"/>
        </w:rPr>
        <w:t>Prevalence Reduction Innovation Forum</w:t>
      </w:r>
      <w:r w:rsidR="00505A0D" w:rsidRPr="001F4FD0">
        <w:rPr>
          <w:rStyle w:val="normaltextrun"/>
          <w:b/>
          <w:iCs/>
          <w:u w:val="single"/>
        </w:rPr>
        <w:t xml:space="preserve"> (2020-202</w:t>
      </w:r>
      <w:r w:rsidR="00EC01EC" w:rsidRPr="001F4FD0">
        <w:rPr>
          <w:rStyle w:val="normaltextrun"/>
          <w:b/>
          <w:iCs/>
          <w:u w:val="single"/>
        </w:rPr>
        <w:t>4</w:t>
      </w:r>
      <w:r w:rsidR="00505A0D" w:rsidRPr="001F4FD0">
        <w:rPr>
          <w:rStyle w:val="normaltextrun"/>
          <w:b/>
          <w:iCs/>
          <w:u w:val="single"/>
        </w:rPr>
        <w:t>)</w:t>
      </w:r>
    </w:p>
    <w:p w14:paraId="3EF545C5" w14:textId="1CEFE590" w:rsidR="00647572" w:rsidRPr="001F4FD0" w:rsidRDefault="00647572" w:rsidP="00647572">
      <w:pPr>
        <w:pStyle w:val="paragraph"/>
        <w:spacing w:before="0" w:beforeAutospacing="0" w:after="0" w:afterAutospacing="0"/>
        <w:textAlignment w:val="baseline"/>
        <w:rPr>
          <w:rStyle w:val="normaltextrun"/>
        </w:rPr>
      </w:pPr>
      <w:r w:rsidRPr="001F4FD0">
        <w:rPr>
          <w:rStyle w:val="normaltextrun"/>
        </w:rPr>
        <w:t xml:space="preserve">Dr. Okech is the convener and director of the first global Prevalence Reduction Innovation Forum (PRIF) that brings together leading researchers in the field of human trafficking to extend the science of existing and novel techniques in prevalence estimation. Among the PRIF partners include </w:t>
      </w:r>
      <w:r w:rsidR="001C0446" w:rsidRPr="001F4FD0">
        <w:rPr>
          <w:rStyle w:val="normaltextrun"/>
        </w:rPr>
        <w:t xml:space="preserve">NORC at </w:t>
      </w:r>
      <w:r w:rsidRPr="001F4FD0">
        <w:rPr>
          <w:rStyle w:val="normaltextrun"/>
        </w:rPr>
        <w:t xml:space="preserve">the University of Chicago, Stanford University, the University of Massachusetts, Lowell, Columbia University, John Jay College, and the Freedom Fund. Other partners are Ohio State University and Oregon State University. See, </w:t>
      </w:r>
      <w:hyperlink r:id="rId34" w:tgtFrame="_blank" w:history="1">
        <w:r w:rsidRPr="001F4FD0">
          <w:rPr>
            <w:rStyle w:val="normaltextrun"/>
            <w:color w:val="0000FF"/>
            <w:u w:val="single"/>
          </w:rPr>
          <w:t>https://apries.uga.edu/prif/</w:t>
        </w:r>
      </w:hyperlink>
      <w:r w:rsidRPr="001F4FD0">
        <w:rPr>
          <w:rStyle w:val="normaltextrun"/>
        </w:rPr>
        <w:t xml:space="preserve">. As director of PRIF, Dr. Okech will work with the research teams to establish </w:t>
      </w:r>
      <w:r w:rsidR="0085428E" w:rsidRPr="001F4FD0">
        <w:rPr>
          <w:rStyle w:val="normaltextrun"/>
        </w:rPr>
        <w:t xml:space="preserve">the </w:t>
      </w:r>
      <w:r w:rsidRPr="001F4FD0">
        <w:rPr>
          <w:rStyle w:val="normaltextrun"/>
        </w:rPr>
        <w:t xml:space="preserve">prevalence of human trafficking in selected hotspots in the following countries: Brazil, Costa Rica, Morocco, Pakistan, Tanzania, and Tunisia. This is the first known initiative globally to test two methods or more in establishing </w:t>
      </w:r>
      <w:r w:rsidR="0085428E" w:rsidRPr="001F4FD0">
        <w:rPr>
          <w:rStyle w:val="normaltextrun"/>
        </w:rPr>
        <w:t xml:space="preserve">the </w:t>
      </w:r>
      <w:r w:rsidRPr="001F4FD0">
        <w:rPr>
          <w:rStyle w:val="normaltextrun"/>
        </w:rPr>
        <w:t xml:space="preserve">prevalence </w:t>
      </w:r>
      <w:r w:rsidR="00EF6B13" w:rsidRPr="001F4FD0">
        <w:rPr>
          <w:rStyle w:val="normaltextrun"/>
        </w:rPr>
        <w:t>of</w:t>
      </w:r>
      <w:r w:rsidRPr="001F4FD0">
        <w:rPr>
          <w:rStyle w:val="normaltextrun"/>
        </w:rPr>
        <w:t xml:space="preserve"> human trafficking</w:t>
      </w:r>
    </w:p>
    <w:p w14:paraId="4A3C624A" w14:textId="0D42031C" w:rsidR="00647572" w:rsidRPr="001F4FD0" w:rsidRDefault="00647572" w:rsidP="00647572">
      <w:pPr>
        <w:pStyle w:val="paragraph"/>
        <w:spacing w:before="0" w:beforeAutospacing="0" w:after="0" w:afterAutospacing="0"/>
        <w:textAlignment w:val="baseline"/>
        <w:rPr>
          <w:rStyle w:val="normaltextrun"/>
        </w:rPr>
      </w:pPr>
      <w:r w:rsidRPr="001F4FD0">
        <w:rPr>
          <w:rStyle w:val="normaltextrun"/>
        </w:rPr>
        <w:t xml:space="preserve">The first PRIF Conference was held </w:t>
      </w:r>
      <w:r w:rsidR="00EF6B13" w:rsidRPr="001F4FD0">
        <w:rPr>
          <w:rStyle w:val="normaltextrun"/>
        </w:rPr>
        <w:t>on</w:t>
      </w:r>
      <w:r w:rsidRPr="001F4FD0">
        <w:rPr>
          <w:rStyle w:val="normaltextrun"/>
        </w:rPr>
        <w:t xml:space="preserve"> May 20-22, 2020 virtually (because of the </w:t>
      </w:r>
      <w:r w:rsidR="0085428E" w:rsidRPr="001F4FD0">
        <w:rPr>
          <w:rStyle w:val="normaltextrun"/>
        </w:rPr>
        <w:t>COVID-19</w:t>
      </w:r>
      <w:r w:rsidRPr="001F4FD0">
        <w:rPr>
          <w:rStyle w:val="normaltextrun"/>
        </w:rPr>
        <w:t xml:space="preserve"> pandemic)</w:t>
      </w:r>
      <w:r w:rsidR="00EF6B13" w:rsidRPr="001F4FD0">
        <w:rPr>
          <w:rStyle w:val="normaltextrun"/>
        </w:rPr>
        <w:t xml:space="preserve"> and </w:t>
      </w:r>
      <w:r w:rsidR="00EF6B13" w:rsidRPr="001F4FD0">
        <w:rPr>
          <w:bCs/>
        </w:rPr>
        <w:t>US Department of State Ambassador-at-large to Monitor and Combat Trafficking in Persons, John Richmond gave the keynote</w:t>
      </w:r>
      <w:r w:rsidRPr="001F4FD0">
        <w:rPr>
          <w:rStyle w:val="normaltextrun"/>
        </w:rPr>
        <w:t>. Over 700 people attended virtually and it was addressed by senior federal officials from the US Department of State, Department of Health and Human Services, Department of Justice, and Department of Labor.</w:t>
      </w:r>
    </w:p>
    <w:p w14:paraId="40664DB2" w14:textId="30E37540" w:rsidR="00647572" w:rsidRPr="001F4FD0" w:rsidRDefault="00EC01EC" w:rsidP="00647572">
      <w:pPr>
        <w:pStyle w:val="paragraph"/>
        <w:spacing w:before="0" w:beforeAutospacing="0" w:after="0" w:afterAutospacing="0"/>
        <w:textAlignment w:val="baseline"/>
        <w:rPr>
          <w:rStyle w:val="normaltextrun"/>
        </w:rPr>
      </w:pPr>
      <w:r w:rsidRPr="001F4FD0">
        <w:rPr>
          <w:rStyle w:val="normaltextrun"/>
        </w:rPr>
        <w:t>The PRIF Technical Conference</w:t>
      </w:r>
      <w:r w:rsidR="00647572" w:rsidRPr="001F4FD0">
        <w:rPr>
          <w:rStyle w:val="normaltextrun"/>
        </w:rPr>
        <w:t xml:space="preserve"> where researchers presented their findings was </w:t>
      </w:r>
      <w:r w:rsidR="00EF6B13" w:rsidRPr="001F4FD0">
        <w:rPr>
          <w:rStyle w:val="normaltextrun"/>
        </w:rPr>
        <w:t>on</w:t>
      </w:r>
      <w:r w:rsidR="00647572" w:rsidRPr="001F4FD0">
        <w:rPr>
          <w:rStyle w:val="normaltextrun"/>
        </w:rPr>
        <w:t xml:space="preserve"> May 23-25, 2023 at the Georgia Center for Continuing Education. This meeting was also attended by members of the UNODC, ILO, </w:t>
      </w:r>
      <w:r w:rsidR="00EF6B13" w:rsidRPr="001F4FD0">
        <w:rPr>
          <w:rStyle w:val="normaltextrun"/>
        </w:rPr>
        <w:t xml:space="preserve">and </w:t>
      </w:r>
      <w:r w:rsidR="00647572" w:rsidRPr="001F4FD0">
        <w:rPr>
          <w:rStyle w:val="normaltextrun"/>
        </w:rPr>
        <w:t xml:space="preserve">IOM, as well as the </w:t>
      </w:r>
      <w:r w:rsidR="00EF6B13" w:rsidRPr="001F4FD0">
        <w:rPr>
          <w:rStyle w:val="normaltextrun"/>
        </w:rPr>
        <w:t xml:space="preserve">UGA </w:t>
      </w:r>
      <w:r w:rsidR="00647572" w:rsidRPr="001F4FD0">
        <w:rPr>
          <w:rStyle w:val="normaltextrun"/>
        </w:rPr>
        <w:t>Provost, who officially opened the conference.</w:t>
      </w:r>
    </w:p>
    <w:p w14:paraId="2115EA86" w14:textId="7CEEAE2E" w:rsidR="00EC01EC" w:rsidRPr="001F4FD0" w:rsidRDefault="00EC01EC" w:rsidP="00647572">
      <w:pPr>
        <w:pStyle w:val="paragraph"/>
        <w:spacing w:before="0" w:beforeAutospacing="0" w:after="0" w:afterAutospacing="0"/>
        <w:textAlignment w:val="baseline"/>
        <w:rPr>
          <w:rStyle w:val="normaltextrun"/>
        </w:rPr>
      </w:pPr>
      <w:r w:rsidRPr="001F4FD0">
        <w:rPr>
          <w:rStyle w:val="normaltextrun"/>
        </w:rPr>
        <w:t xml:space="preserve">The final PRIF Conference was held on November 28, 2023. Teams presented their findings. The virtual conference had a registration of 300 people and was addressed by the US Ambassador-at-Large for Trafficking in Persons, Cindy Dyers as well as UGA provost S. Jack Hu. </w:t>
      </w:r>
      <w:r w:rsidR="00D20FA3" w:rsidRPr="001F4FD0">
        <w:rPr>
          <w:rStyle w:val="normaltextrun"/>
        </w:rPr>
        <w:t>From</w:t>
      </w:r>
      <w:r w:rsidRPr="001F4FD0">
        <w:rPr>
          <w:rStyle w:val="normaltextrun"/>
        </w:rPr>
        <w:t xml:space="preserve"> that conference, </w:t>
      </w:r>
      <w:r w:rsidR="00D20FA3" w:rsidRPr="001F4FD0">
        <w:rPr>
          <w:rStyle w:val="normaltextrun"/>
        </w:rPr>
        <w:t xml:space="preserve">a </w:t>
      </w:r>
      <w:r w:rsidRPr="001F4FD0">
        <w:rPr>
          <w:rStyle w:val="normaltextrun"/>
        </w:rPr>
        <w:t xml:space="preserve">Learning Series </w:t>
      </w:r>
      <w:r w:rsidR="00D20FA3" w:rsidRPr="001F4FD0">
        <w:rPr>
          <w:rStyle w:val="normaltextrun"/>
        </w:rPr>
        <w:t>was</w:t>
      </w:r>
      <w:r w:rsidRPr="001F4FD0">
        <w:rPr>
          <w:rStyle w:val="normaltextrun"/>
        </w:rPr>
        <w:t xml:space="preserve"> developed where teams present non-technical parts of the research to a more general audience. The first Learning Series was held on December 4, 2023</w:t>
      </w:r>
      <w:r w:rsidR="00D20FA3" w:rsidRPr="001F4FD0">
        <w:rPr>
          <w:rStyle w:val="normaltextrun"/>
        </w:rPr>
        <w:t xml:space="preserve">, and these will continue throughout </w:t>
      </w:r>
      <w:r w:rsidR="000F6EAA" w:rsidRPr="001F4FD0">
        <w:rPr>
          <w:rStyle w:val="normaltextrun"/>
        </w:rPr>
        <w:t xml:space="preserve">the </w:t>
      </w:r>
      <w:r w:rsidR="00D20FA3" w:rsidRPr="001F4FD0">
        <w:rPr>
          <w:rStyle w:val="normaltextrun"/>
        </w:rPr>
        <w:t>fall of 2024</w:t>
      </w:r>
      <w:r w:rsidRPr="001F4FD0">
        <w:rPr>
          <w:rStyle w:val="normaltextrun"/>
        </w:rPr>
        <w:t>.</w:t>
      </w:r>
    </w:p>
    <w:p w14:paraId="7DFEF217" w14:textId="389A5F08" w:rsidR="00505A0D" w:rsidRPr="001F4FD0" w:rsidRDefault="00505A0D" w:rsidP="00647572">
      <w:pPr>
        <w:pStyle w:val="paragraph"/>
        <w:spacing w:before="0" w:beforeAutospacing="0" w:after="0" w:afterAutospacing="0"/>
        <w:textAlignment w:val="baseline"/>
        <w:rPr>
          <w:rStyle w:val="normaltextrun"/>
        </w:rPr>
      </w:pPr>
    </w:p>
    <w:p w14:paraId="153C875B" w14:textId="04B0CC62" w:rsidR="00505A0D" w:rsidRPr="001F4FD0" w:rsidRDefault="00505A0D" w:rsidP="00647572">
      <w:pPr>
        <w:pStyle w:val="paragraph"/>
        <w:spacing w:before="0" w:beforeAutospacing="0" w:after="0" w:afterAutospacing="0"/>
        <w:textAlignment w:val="baseline"/>
        <w:rPr>
          <w:b/>
          <w:bCs/>
          <w:u w:val="single"/>
        </w:rPr>
      </w:pPr>
      <w:r w:rsidRPr="001F4FD0">
        <w:rPr>
          <w:b/>
          <w:bCs/>
          <w:u w:val="single"/>
        </w:rPr>
        <w:t>Regional Conference of ECOWAS States on Ending Human Trafficking, 2023</w:t>
      </w:r>
    </w:p>
    <w:p w14:paraId="4C3D3FA6" w14:textId="57B7953B" w:rsidR="00B468EC" w:rsidRPr="001F4FD0" w:rsidRDefault="00505A0D" w:rsidP="00647572">
      <w:pPr>
        <w:pStyle w:val="paragraph"/>
        <w:spacing w:before="0" w:beforeAutospacing="0" w:after="0" w:afterAutospacing="0"/>
        <w:textAlignment w:val="baseline"/>
        <w:rPr>
          <w:bCs/>
        </w:rPr>
      </w:pPr>
      <w:r w:rsidRPr="001F4FD0">
        <w:rPr>
          <w:bCs/>
        </w:rPr>
        <w:t>Dr. Okech brought together</w:t>
      </w:r>
      <w:r w:rsidR="001C0446" w:rsidRPr="001F4FD0">
        <w:rPr>
          <w:bCs/>
        </w:rPr>
        <w:t xml:space="preserve"> cabinet ministers, the ECOWAS President, and the Sierra Leone President in April 24-26, 2023 in </w:t>
      </w:r>
      <w:r w:rsidR="00B468EC" w:rsidRPr="001F4FD0">
        <w:rPr>
          <w:bCs/>
        </w:rPr>
        <w:t>Freetown</w:t>
      </w:r>
      <w:r w:rsidR="001C0446" w:rsidRPr="001F4FD0">
        <w:rPr>
          <w:bCs/>
        </w:rPr>
        <w:t xml:space="preserve">, Sierra Leone to find ways of </w:t>
      </w:r>
      <w:r w:rsidR="00B468EC" w:rsidRPr="001F4FD0">
        <w:rPr>
          <w:bCs/>
        </w:rPr>
        <w:t>empirically reducing human trafficking in the ECOWAS region.</w:t>
      </w:r>
      <w:r w:rsidRPr="001F4FD0">
        <w:rPr>
          <w:bCs/>
        </w:rPr>
        <w:t xml:space="preserve"> </w:t>
      </w:r>
      <w:r w:rsidR="00B468EC" w:rsidRPr="001F4FD0">
        <w:rPr>
          <w:bCs/>
        </w:rPr>
        <w:t xml:space="preserve">The conference was attended by 600 people including government, NGO, UN, private sector, academics, survivors, and community leaders to identify causes, vulnerabilities, and potential solutions for cross-border trafficking in the Economic Community of West African States –ECOWAS. See, </w:t>
      </w:r>
      <w:hyperlink r:id="rId35" w:history="1">
        <w:r w:rsidR="0037648E" w:rsidRPr="001F4FD0">
          <w:rPr>
            <w:rStyle w:val="Hyperlink"/>
            <w:bCs/>
          </w:rPr>
          <w:t>https://ecowas.int/ecowas-commits-to-ending-human-trafficking-in-the-region/</w:t>
        </w:r>
      </w:hyperlink>
      <w:r w:rsidR="00B468EC" w:rsidRPr="001F4FD0">
        <w:rPr>
          <w:bCs/>
        </w:rPr>
        <w:t>.</w:t>
      </w:r>
    </w:p>
    <w:p w14:paraId="0D2FA449" w14:textId="6DE1B6F8" w:rsidR="00B468EC" w:rsidRPr="001F4FD0" w:rsidRDefault="00B468EC" w:rsidP="00647572">
      <w:pPr>
        <w:pStyle w:val="paragraph"/>
        <w:spacing w:before="0" w:beforeAutospacing="0" w:after="0" w:afterAutospacing="0"/>
        <w:textAlignment w:val="baseline"/>
        <w:rPr>
          <w:bCs/>
        </w:rPr>
      </w:pPr>
      <w:r w:rsidRPr="001F4FD0">
        <w:rPr>
          <w:bCs/>
        </w:rPr>
        <w:t>US Department of State Ambassador-at-large to Monitor and Combat Trafficking in Pe</w:t>
      </w:r>
      <w:r w:rsidR="0037648E" w:rsidRPr="001F4FD0">
        <w:rPr>
          <w:bCs/>
        </w:rPr>
        <w:t>rso</w:t>
      </w:r>
      <w:r w:rsidRPr="001F4FD0">
        <w:rPr>
          <w:bCs/>
        </w:rPr>
        <w:t xml:space="preserve">ns, Cindy Dyer addressed the conference. See, </w:t>
      </w:r>
      <w:hyperlink r:id="rId36" w:history="1">
        <w:r w:rsidR="0037648E" w:rsidRPr="001F4FD0">
          <w:rPr>
            <w:rStyle w:val="Hyperlink"/>
            <w:bCs/>
          </w:rPr>
          <w:t>https://www.state.gov/united-states-ambassador-at-large-to-monitor-and-combat-trafficking-in-persons-cindy-dyer-to-deliver-pre-recorded-remarks-at-the-inaugural-regional-conference-on-ending-human-trafficking-of-the-econ/</w:t>
        </w:r>
      </w:hyperlink>
      <w:r w:rsidRPr="001F4FD0">
        <w:rPr>
          <w:bCs/>
        </w:rPr>
        <w:t>.</w:t>
      </w:r>
    </w:p>
    <w:p w14:paraId="1D9CF167" w14:textId="4A145FB3" w:rsidR="0037648E" w:rsidRPr="001F4FD0" w:rsidRDefault="0037648E" w:rsidP="00647572">
      <w:pPr>
        <w:pStyle w:val="paragraph"/>
        <w:spacing w:before="0" w:beforeAutospacing="0" w:after="0" w:afterAutospacing="0"/>
        <w:textAlignment w:val="baseline"/>
        <w:rPr>
          <w:bCs/>
        </w:rPr>
      </w:pPr>
      <w:r w:rsidRPr="001F4FD0">
        <w:rPr>
          <w:bCs/>
        </w:rPr>
        <w:lastRenderedPageBreak/>
        <w:t xml:space="preserve">The outcome of the conference is the Freetown Roadmap </w:t>
      </w:r>
      <w:r w:rsidR="0085428E" w:rsidRPr="001F4FD0">
        <w:rPr>
          <w:bCs/>
        </w:rPr>
        <w:t>which</w:t>
      </w:r>
      <w:r w:rsidRPr="001F4FD0">
        <w:rPr>
          <w:bCs/>
        </w:rPr>
        <w:t xml:space="preserve"> committed itself to </w:t>
      </w:r>
      <w:r w:rsidR="0085428E" w:rsidRPr="001F4FD0">
        <w:rPr>
          <w:bCs/>
        </w:rPr>
        <w:t>cooperating</w:t>
      </w:r>
      <w:r w:rsidRPr="001F4FD0">
        <w:rPr>
          <w:bCs/>
        </w:rPr>
        <w:t xml:space="preserve"> to a systematic approach to address cross-border trafficking. See, </w:t>
      </w:r>
      <w:hyperlink r:id="rId37" w:history="1">
        <w:r w:rsidRPr="001F4FD0">
          <w:rPr>
            <w:rStyle w:val="Hyperlink"/>
            <w:bCs/>
          </w:rPr>
          <w:t>https://thecalabashnewspaper.com/ecowas-regional-conference-on-ending-human-trafficking-ends-in-sierra-leone/</w:t>
        </w:r>
      </w:hyperlink>
      <w:r w:rsidRPr="001F4FD0">
        <w:rPr>
          <w:bCs/>
        </w:rPr>
        <w:t>.</w:t>
      </w:r>
    </w:p>
    <w:p w14:paraId="06C4F9F6" w14:textId="77777777" w:rsidR="0037648E" w:rsidRPr="001F4FD0" w:rsidRDefault="0037648E" w:rsidP="00647572">
      <w:pPr>
        <w:pStyle w:val="paragraph"/>
        <w:spacing w:before="0" w:beforeAutospacing="0" w:after="0" w:afterAutospacing="0"/>
        <w:textAlignment w:val="baseline"/>
        <w:rPr>
          <w:bCs/>
        </w:rPr>
      </w:pPr>
    </w:p>
    <w:p w14:paraId="41C88857" w14:textId="35A102A1" w:rsidR="000F6EAA" w:rsidRPr="001F4FD0" w:rsidRDefault="00D20FA3" w:rsidP="00647572">
      <w:pPr>
        <w:pStyle w:val="paragraph"/>
        <w:spacing w:before="0" w:beforeAutospacing="0" w:after="0" w:afterAutospacing="0"/>
        <w:textAlignment w:val="baseline"/>
        <w:rPr>
          <w:b/>
          <w:bCs/>
          <w:u w:val="single"/>
        </w:rPr>
      </w:pPr>
      <w:r w:rsidRPr="001F4FD0">
        <w:rPr>
          <w:b/>
          <w:bCs/>
          <w:u w:val="single"/>
        </w:rPr>
        <w:t xml:space="preserve">Collaboration with UN Bodies on Standardizing Definitions on Human </w:t>
      </w:r>
      <w:r w:rsidR="000F6EAA" w:rsidRPr="001F4FD0">
        <w:rPr>
          <w:b/>
          <w:bCs/>
          <w:u w:val="single"/>
        </w:rPr>
        <w:t>Trafficking Concepts</w:t>
      </w:r>
    </w:p>
    <w:p w14:paraId="52484153" w14:textId="26006C13" w:rsidR="00D20FA3" w:rsidRPr="001F4FD0" w:rsidRDefault="000F6EAA" w:rsidP="00647572">
      <w:pPr>
        <w:pStyle w:val="paragraph"/>
        <w:spacing w:before="0" w:beforeAutospacing="0" w:after="0" w:afterAutospacing="0"/>
        <w:textAlignment w:val="baseline"/>
        <w:rPr>
          <w:b/>
          <w:bCs/>
          <w:u w:val="single"/>
        </w:rPr>
      </w:pPr>
      <w:r w:rsidRPr="001F4FD0">
        <w:rPr>
          <w:color w:val="000000"/>
        </w:rPr>
        <w:t>I am co-PI in an innovative global collaboration with th</w:t>
      </w:r>
      <w:r w:rsidR="00D20FA3" w:rsidRPr="001F4FD0">
        <w:rPr>
          <w:color w:val="000000"/>
        </w:rPr>
        <w:t>e International Labour Organization (ILO), the United Nations Office on Drugs and Crime (UNODC), the International Organization for Migration (IOM), and the University of Georgia (UGA) to develop a robust methodology to estimate the prevalence of trafficking in persons leveraging on their complementary skills, knowledge and competence.</w:t>
      </w:r>
      <w:r w:rsidRPr="001F4FD0">
        <w:rPr>
          <w:color w:val="000000"/>
        </w:rPr>
        <w:t xml:space="preserve"> The project will be implemented by the ILO, with sub-grants to IOM, UNODC, and the University of Georgia. The support of the Member States will be crucial throughout the implementation of the project, particularly for the development, establishment, and acceptance of international standards as well as for the testing of suitable instruments and methodologies for measuring trafficking in persons, forced labor, and trafficking for forced labor. In addition, civil society, academia, survivors, and other experts will be consulted to deepen the knowledge and assess the relevance of the project results. The title of the project is the </w:t>
      </w:r>
      <w:r w:rsidRPr="001F4FD0">
        <w:t>Standard Tools for Measuring Trafficking in Persons (STATIP).</w:t>
      </w:r>
    </w:p>
    <w:p w14:paraId="67BE3D67" w14:textId="77777777" w:rsidR="00D20FA3" w:rsidRDefault="00D20FA3" w:rsidP="00647572">
      <w:pPr>
        <w:pStyle w:val="paragraph"/>
        <w:spacing w:before="0" w:beforeAutospacing="0" w:after="0" w:afterAutospacing="0"/>
        <w:textAlignment w:val="baseline"/>
      </w:pPr>
    </w:p>
    <w:p w14:paraId="27CEA2DC" w14:textId="7ECE76D4" w:rsidR="00AB32D2" w:rsidRPr="000C3A84" w:rsidRDefault="00E22671" w:rsidP="00E22671">
      <w:pPr>
        <w:pStyle w:val="Heading1"/>
        <w:spacing w:after="240"/>
        <w:ind w:left="0" w:firstLine="0"/>
        <w:rPr>
          <w:b w:val="0"/>
          <w:szCs w:val="24"/>
        </w:rPr>
      </w:pPr>
      <w:r w:rsidRPr="000C3A84">
        <w:rPr>
          <w:rFonts w:eastAsia="Calibri"/>
          <w:b w:val="0"/>
          <w:noProof/>
          <w:szCs w:val="24"/>
        </w:rPr>
        <mc:AlternateContent>
          <mc:Choice Requires="wpg">
            <w:drawing>
              <wp:anchor distT="0" distB="0" distL="114300" distR="114300" simplePos="0" relativeHeight="251693056" behindDoc="0" locked="0" layoutInCell="1" allowOverlap="1" wp14:anchorId="251827F7" wp14:editId="2AC1FBAF">
                <wp:simplePos x="0" y="0"/>
                <wp:positionH relativeFrom="column">
                  <wp:posOffset>-21590</wp:posOffset>
                </wp:positionH>
                <wp:positionV relativeFrom="paragraph">
                  <wp:posOffset>207059</wp:posOffset>
                </wp:positionV>
                <wp:extent cx="6254115" cy="5715"/>
                <wp:effectExtent l="0" t="0" r="0" b="0"/>
                <wp:wrapThrough wrapText="bothSides">
                  <wp:wrapPolygon edited="0">
                    <wp:start x="0" y="0"/>
                    <wp:lineTo x="0" y="21600"/>
                    <wp:lineTo x="21600" y="21600"/>
                    <wp:lineTo x="21600" y="0"/>
                  </wp:wrapPolygon>
                </wp:wrapThrough>
                <wp:docPr id="11" name="Group 11"/>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12" name="Shape 2674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2CC2313" id="Group 11" o:spid="_x0000_s1026" style="position:absolute;margin-left:-1.7pt;margin-top:16.3pt;width:492.45pt;height:.45pt;z-index:251693056"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">
                <v:shape id="Shape 2674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" path="m,l6254496,r,9144l,9144,,e" fillcolor="black" stroked="f" strokeweight="0">
                  <v:stroke miterlimit="83231f" joinstyle="miter"/>
                  <v:path arrowok="t" textboxrect="0,0,6254496,9144"/>
                </v:shape>
                <w10:wrap type="through"/>
              </v:group>
            </w:pict>
          </mc:Fallback>
        </mc:AlternateContent>
      </w:r>
      <w:r w:rsidRPr="000C3A84">
        <w:rPr>
          <w:b w:val="0"/>
          <w:szCs w:val="24"/>
        </w:rPr>
        <w:t>CONFERENCE PRESENTATIONS</w:t>
      </w:r>
    </w:p>
    <w:p w14:paraId="5E6B7A23" w14:textId="69BFEC69" w:rsidR="007274A9" w:rsidRPr="000C3A84" w:rsidRDefault="00014A95" w:rsidP="00F4689C">
      <w:pPr>
        <w:pStyle w:val="Heading1"/>
        <w:ind w:left="-5"/>
        <w:rPr>
          <w:b w:val="0"/>
          <w:szCs w:val="24"/>
        </w:rPr>
      </w:pPr>
      <w:r w:rsidRPr="000C3A84">
        <w:rPr>
          <w:b w:val="0"/>
          <w:szCs w:val="24"/>
        </w:rPr>
        <w:t xml:space="preserve">Peer-reviewed Conference Presentations </w:t>
      </w:r>
    </w:p>
    <w:p w14:paraId="6123B789" w14:textId="65BB5CF3" w:rsidR="000C3A84" w:rsidRPr="000C3A84" w:rsidRDefault="000C3A84" w:rsidP="00A47D59">
      <w:pPr>
        <w:ind w:left="720" w:hanging="720"/>
      </w:pPr>
      <w:proofErr w:type="spellStart"/>
      <w:r w:rsidRPr="000C3A84">
        <w:t>Waswa</w:t>
      </w:r>
      <w:proofErr w:type="spellEnd"/>
      <w:r w:rsidRPr="000C3A84">
        <w:t xml:space="preserve">, A., Cody, A., Yi, H., Goulart, P., &amp; Okech, D. (2024, June 20-21). </w:t>
      </w:r>
      <w:r w:rsidRPr="000C3A84">
        <w:rPr>
          <w:bCs/>
          <w:i/>
          <w:color w:val="000000"/>
          <w:bdr w:val="none" w:sz="0" w:space="0" w:color="auto" w:frame="1"/>
        </w:rPr>
        <w:t>How can emerging data-driven technologies improve the global response to human trafficking?”: New advancements in the prevalence estimation in West Africa</w:t>
      </w:r>
      <w:r w:rsidRPr="000C3A84">
        <w:rPr>
          <w:i/>
          <w:color w:val="000000"/>
          <w:shd w:val="clear" w:color="auto" w:fill="FFFFFF"/>
        </w:rPr>
        <w:t>.</w:t>
      </w:r>
      <w:r w:rsidRPr="000C3A84">
        <w:rPr>
          <w:color w:val="000000"/>
          <w:shd w:val="clear" w:color="auto" w:fill="FFFFFF"/>
        </w:rPr>
        <w:t xml:space="preserve"> Human Trafficking Research Network (HTRN) Conference ‘Multidisciplinary Perspectives on Human Trafficking from Research and Practice. University of A </w:t>
      </w:r>
      <w:proofErr w:type="spellStart"/>
      <w:r w:rsidRPr="000C3A84">
        <w:rPr>
          <w:color w:val="000000"/>
          <w:shd w:val="clear" w:color="auto" w:fill="FFFFFF"/>
        </w:rPr>
        <w:t>Coruña</w:t>
      </w:r>
      <w:proofErr w:type="spellEnd"/>
      <w:r w:rsidRPr="000C3A84">
        <w:rPr>
          <w:color w:val="000000"/>
          <w:shd w:val="clear" w:color="auto" w:fill="FFFFFF"/>
        </w:rPr>
        <w:t>, Spain.</w:t>
      </w:r>
    </w:p>
    <w:p w14:paraId="6C2500F8" w14:textId="1059D3EC" w:rsidR="00A47D59" w:rsidRPr="000C3A84" w:rsidRDefault="00C51A74" w:rsidP="00A47D59">
      <w:pPr>
        <w:ind w:left="720" w:hanging="720"/>
      </w:pPr>
      <w:r w:rsidRPr="000C3A84">
        <w:t xml:space="preserve">Cody, A., </w:t>
      </w:r>
      <w:r w:rsidR="00A47D59" w:rsidRPr="000C3A84">
        <w:t>Okech, D</w:t>
      </w:r>
      <w:r w:rsidRPr="000C3A84">
        <w:t>.</w:t>
      </w:r>
      <w:r w:rsidR="000E27FB" w:rsidRPr="000C3A84">
        <w:t>, &amp; Ager, M</w:t>
      </w:r>
      <w:r w:rsidR="00A47D59" w:rsidRPr="000C3A84">
        <w:t xml:space="preserve">. (2024, January 12-16). </w:t>
      </w:r>
      <w:r w:rsidR="00A47D59" w:rsidRPr="000C3A84">
        <w:rPr>
          <w:i/>
          <w:color w:val="000000"/>
          <w:shd w:val="clear" w:color="auto" w:fill="FFFFFF"/>
        </w:rPr>
        <w:t>Rapid qualitative analysis: Addressing the research to practice implementation gap.</w:t>
      </w:r>
      <w:r w:rsidR="00A47D59" w:rsidRPr="000C3A84">
        <w:rPr>
          <w:color w:val="000000"/>
          <w:shd w:val="clear" w:color="auto" w:fill="FFFFFF"/>
        </w:rPr>
        <w:t xml:space="preserve"> </w:t>
      </w:r>
      <w:r w:rsidR="00A47D59" w:rsidRPr="000C3A84">
        <w:t>A workshop. 28</w:t>
      </w:r>
      <w:r w:rsidR="00A47D59" w:rsidRPr="000C3A84">
        <w:rPr>
          <w:vertAlign w:val="superscript"/>
        </w:rPr>
        <w:t>th</w:t>
      </w:r>
      <w:r w:rsidR="00A47D59" w:rsidRPr="000C3A84">
        <w:t xml:space="preserve"> Annual Society for Social Work Research Conference. Washington, DC.</w:t>
      </w:r>
    </w:p>
    <w:p w14:paraId="6853CAF1" w14:textId="5C1ECAD8" w:rsidR="00A47D59" w:rsidRDefault="00A47D59" w:rsidP="00A47D59">
      <w:pPr>
        <w:ind w:left="720" w:hanging="720"/>
      </w:pPr>
      <w:r w:rsidRPr="000C3A84">
        <w:t xml:space="preserve">Okech, D., </w:t>
      </w:r>
      <w:r w:rsidR="000E27FB" w:rsidRPr="000C3A84">
        <w:rPr>
          <w:color w:val="000000"/>
          <w:shd w:val="clear" w:color="auto" w:fill="FFFFFF"/>
        </w:rPr>
        <w:t xml:space="preserve">Anna Cody, A., Fofanah, U., &amp; </w:t>
      </w:r>
      <w:proofErr w:type="spellStart"/>
      <w:r w:rsidR="000E27FB" w:rsidRPr="000C3A84">
        <w:rPr>
          <w:color w:val="000000"/>
          <w:shd w:val="clear" w:color="auto" w:fill="FFFFFF"/>
        </w:rPr>
        <w:t>Onyioha</w:t>
      </w:r>
      <w:proofErr w:type="spellEnd"/>
      <w:r w:rsidR="000E27FB">
        <w:rPr>
          <w:color w:val="000000"/>
          <w:sz w:val="22"/>
          <w:szCs w:val="22"/>
          <w:shd w:val="clear" w:color="auto" w:fill="FFFFFF"/>
        </w:rPr>
        <w:t>-Clayton, N.</w:t>
      </w:r>
      <w:r w:rsidR="000E27FB" w:rsidRPr="00596749">
        <w:t xml:space="preserve"> </w:t>
      </w:r>
      <w:r w:rsidR="000E27FB">
        <w:t xml:space="preserve">Organizer: Schroeder, E. </w:t>
      </w:r>
      <w:r w:rsidRPr="00596749">
        <w:t>(202</w:t>
      </w:r>
      <w:r>
        <w:t>4</w:t>
      </w:r>
      <w:r w:rsidRPr="00596749">
        <w:t>, January</w:t>
      </w:r>
      <w:r>
        <w:t xml:space="preserve"> 12-16</w:t>
      </w:r>
      <w:r w:rsidRPr="00596749">
        <w:t xml:space="preserve">). </w:t>
      </w:r>
      <w:r>
        <w:rPr>
          <w:i/>
          <w:color w:val="000000"/>
          <w:sz w:val="22"/>
          <w:szCs w:val="22"/>
          <w:shd w:val="clear" w:color="auto" w:fill="FFFFFF"/>
        </w:rPr>
        <w:t>Lessons learned and recommendations for long-term research partnerships in low and middle-income countries.</w:t>
      </w:r>
      <w:r>
        <w:rPr>
          <w:color w:val="000000"/>
          <w:sz w:val="22"/>
          <w:szCs w:val="22"/>
          <w:shd w:val="clear" w:color="auto" w:fill="FFFFFF"/>
        </w:rPr>
        <w:t xml:space="preserve"> </w:t>
      </w:r>
      <w:r w:rsidRPr="00596749">
        <w:t xml:space="preserve">A </w:t>
      </w:r>
      <w:r>
        <w:t>roundtable</w:t>
      </w:r>
      <w:r w:rsidRPr="00596749">
        <w:t xml:space="preserve">. </w:t>
      </w:r>
      <w:r>
        <w:t>28</w:t>
      </w:r>
      <w:r w:rsidRPr="00A47D59">
        <w:rPr>
          <w:vertAlign w:val="superscript"/>
        </w:rPr>
        <w:t>th</w:t>
      </w:r>
      <w:r>
        <w:t xml:space="preserve"> Annual </w:t>
      </w:r>
      <w:r w:rsidRPr="00596749">
        <w:t xml:space="preserve">Society for Social Work Research Conference. </w:t>
      </w:r>
      <w:r>
        <w:t>Washington, DC.</w:t>
      </w:r>
    </w:p>
    <w:p w14:paraId="7A438AE8" w14:textId="2556AA82" w:rsidR="000E27FB" w:rsidRDefault="000E27FB" w:rsidP="000E27FB">
      <w:pPr>
        <w:ind w:left="720" w:hanging="720"/>
      </w:pPr>
      <w:r>
        <w:t xml:space="preserve">Callands, T., </w:t>
      </w:r>
      <w:r>
        <w:rPr>
          <w:color w:val="000000"/>
          <w:sz w:val="22"/>
          <w:szCs w:val="22"/>
          <w:shd w:val="clear" w:color="auto" w:fill="FFFFFF"/>
        </w:rPr>
        <w:t xml:space="preserve">Cody, A., &amp; </w:t>
      </w:r>
      <w:r w:rsidRPr="000E27FB">
        <w:t>Okech, D.</w:t>
      </w:r>
      <w:r>
        <w:t xml:space="preserve"> </w:t>
      </w:r>
      <w:r w:rsidRPr="00596749">
        <w:t>(202</w:t>
      </w:r>
      <w:r>
        <w:t>4</w:t>
      </w:r>
      <w:r w:rsidRPr="00596749">
        <w:t>, January</w:t>
      </w:r>
      <w:r>
        <w:t xml:space="preserve"> 12-16</w:t>
      </w:r>
      <w:r w:rsidRPr="00596749">
        <w:t xml:space="preserve">). </w:t>
      </w:r>
      <w:r>
        <w:rPr>
          <w:i/>
          <w:color w:val="000000"/>
          <w:sz w:val="22"/>
          <w:szCs w:val="22"/>
          <w:shd w:val="clear" w:color="auto" w:fill="FFFFFF"/>
        </w:rPr>
        <w:t>Child trafficking vulnerabilities in Sierra Leone: A qualitative thematic analysis.</w:t>
      </w:r>
      <w:r>
        <w:rPr>
          <w:color w:val="000000"/>
          <w:sz w:val="22"/>
          <w:szCs w:val="22"/>
          <w:shd w:val="clear" w:color="auto" w:fill="FFFFFF"/>
        </w:rPr>
        <w:t xml:space="preserve"> </w:t>
      </w:r>
      <w:r>
        <w:t>Oral Presentation. 28</w:t>
      </w:r>
      <w:r w:rsidRPr="00A47D59">
        <w:rPr>
          <w:vertAlign w:val="superscript"/>
        </w:rPr>
        <w:t>th</w:t>
      </w:r>
      <w:r>
        <w:t xml:space="preserve"> Annual </w:t>
      </w:r>
      <w:r w:rsidRPr="00596749">
        <w:t xml:space="preserve">Society for Social Work Research Conference. </w:t>
      </w:r>
      <w:r>
        <w:t>Washington, DC.</w:t>
      </w:r>
    </w:p>
    <w:p w14:paraId="52A5CC25" w14:textId="62D25AFC" w:rsidR="00092736" w:rsidRPr="000C3A84" w:rsidRDefault="00092736" w:rsidP="00092736">
      <w:pPr>
        <w:ind w:left="720" w:hanging="720"/>
      </w:pPr>
      <w:r w:rsidRPr="000E27FB">
        <w:t xml:space="preserve">Okech, D., </w:t>
      </w:r>
      <w:r w:rsidR="00775AD4">
        <w:rPr>
          <w:color w:val="000000"/>
          <w:sz w:val="22"/>
          <w:szCs w:val="22"/>
          <w:shd w:val="clear" w:color="auto" w:fill="FFFFFF"/>
        </w:rPr>
        <w:t xml:space="preserve">Hui, Y., Goulart, P., Aletraris, L., Clay-Warner, J., </w:t>
      </w:r>
      <w:proofErr w:type="spellStart"/>
      <w:r w:rsidR="00775AD4">
        <w:rPr>
          <w:color w:val="000000"/>
          <w:sz w:val="22"/>
          <w:szCs w:val="22"/>
          <w:shd w:val="clear" w:color="auto" w:fill="FFFFFF"/>
        </w:rPr>
        <w:t>Waswa</w:t>
      </w:r>
      <w:proofErr w:type="spellEnd"/>
      <w:r w:rsidR="00775AD4">
        <w:rPr>
          <w:color w:val="000000"/>
          <w:sz w:val="22"/>
          <w:szCs w:val="22"/>
          <w:shd w:val="clear" w:color="auto" w:fill="FFFFFF"/>
        </w:rPr>
        <w:t xml:space="preserve">, A. Vulnerability of children with disabilities in trafficking: A low-resourced country study. </w:t>
      </w:r>
      <w:r w:rsidRPr="00596749">
        <w:t>(202</w:t>
      </w:r>
      <w:r>
        <w:t>3</w:t>
      </w:r>
      <w:r w:rsidRPr="00596749">
        <w:t xml:space="preserve">, </w:t>
      </w:r>
      <w:r>
        <w:t>November 12-15</w:t>
      </w:r>
      <w:r w:rsidRPr="00596749">
        <w:t xml:space="preserve">). </w:t>
      </w:r>
      <w:r>
        <w:rPr>
          <w:i/>
          <w:color w:val="000000"/>
          <w:sz w:val="22"/>
          <w:szCs w:val="22"/>
          <w:shd w:val="clear" w:color="auto" w:fill="FFFFFF"/>
        </w:rPr>
        <w:t>Lessons learned and recommendations for long-term research partnerships in low and middle-income countries.</w:t>
      </w:r>
      <w:r>
        <w:rPr>
          <w:color w:val="000000"/>
          <w:sz w:val="22"/>
          <w:szCs w:val="22"/>
          <w:shd w:val="clear" w:color="auto" w:fill="FFFFFF"/>
        </w:rPr>
        <w:t xml:space="preserve"> </w:t>
      </w:r>
      <w:r w:rsidRPr="00596749">
        <w:t xml:space="preserve">A </w:t>
      </w:r>
      <w:r w:rsidRPr="000C3A84">
        <w:t xml:space="preserve">roundtable. </w:t>
      </w:r>
      <w:r w:rsidR="00775AD4" w:rsidRPr="000C3A84">
        <w:t xml:space="preserve">American Public Health Association Conference. </w:t>
      </w:r>
      <w:r w:rsidRPr="000C3A84">
        <w:t xml:space="preserve"> Atlanta, GA</w:t>
      </w:r>
    </w:p>
    <w:p w14:paraId="29B58BE6" w14:textId="0CAE6FF4" w:rsidR="00920026" w:rsidRPr="000C3A84" w:rsidRDefault="00920026" w:rsidP="00920026">
      <w:pPr>
        <w:pStyle w:val="xmsonormal"/>
        <w:shd w:val="clear" w:color="auto" w:fill="FFFFFF"/>
        <w:spacing w:before="0" w:beforeAutospacing="0" w:after="0" w:afterAutospacing="0"/>
        <w:ind w:left="720" w:hanging="720"/>
        <w:rPr>
          <w:bdr w:val="none" w:sz="0" w:space="0" w:color="auto" w:frame="1"/>
          <w:shd w:val="clear" w:color="auto" w:fill="FFFFFF"/>
        </w:rPr>
      </w:pPr>
      <w:r w:rsidRPr="000C3A84">
        <w:rPr>
          <w:bdr w:val="none" w:sz="0" w:space="0" w:color="auto" w:frame="1"/>
        </w:rPr>
        <w:t>Datta, S.G., Li, J.,</w:t>
      </w:r>
      <w:r w:rsidRPr="000C3A84">
        <w:rPr>
          <w:bdr w:val="none" w:sz="0" w:space="0" w:color="auto" w:frame="1"/>
          <w:shd w:val="clear" w:color="auto" w:fill="FFFFFF"/>
        </w:rPr>
        <w:t> </w:t>
      </w:r>
      <w:r w:rsidRPr="000C3A84">
        <w:rPr>
          <w:bdr w:val="none" w:sz="0" w:space="0" w:color="auto" w:frame="1"/>
        </w:rPr>
        <w:t xml:space="preserve">Yi, H., Clay-Warner J., Okech D. (2023, August 5-10). </w:t>
      </w:r>
      <w:r w:rsidRPr="000C3A84">
        <w:rPr>
          <w:bdr w:val="none" w:sz="0" w:space="0" w:color="auto" w:frame="1"/>
          <w:shd w:val="clear" w:color="auto" w:fill="FFFFFF"/>
        </w:rPr>
        <w:t> </w:t>
      </w:r>
      <w:r w:rsidRPr="000C3A84">
        <w:rPr>
          <w:i/>
          <w:iCs/>
          <w:bdr w:val="none" w:sz="0" w:space="0" w:color="auto" w:frame="1"/>
        </w:rPr>
        <w:t xml:space="preserve">Small </w:t>
      </w:r>
      <w:r w:rsidR="006A21E1" w:rsidRPr="000C3A84">
        <w:rPr>
          <w:i/>
          <w:iCs/>
          <w:bdr w:val="none" w:sz="0" w:space="0" w:color="auto" w:frame="1"/>
        </w:rPr>
        <w:t>a</w:t>
      </w:r>
      <w:r w:rsidRPr="000C3A84">
        <w:rPr>
          <w:i/>
          <w:iCs/>
          <w:bdr w:val="none" w:sz="0" w:space="0" w:color="auto" w:frame="1"/>
        </w:rPr>
        <w:t xml:space="preserve">rea </w:t>
      </w:r>
      <w:r w:rsidR="006A21E1" w:rsidRPr="000C3A84">
        <w:rPr>
          <w:i/>
          <w:iCs/>
          <w:bdr w:val="none" w:sz="0" w:space="0" w:color="auto" w:frame="1"/>
        </w:rPr>
        <w:t>p</w:t>
      </w:r>
      <w:r w:rsidRPr="000C3A84">
        <w:rPr>
          <w:i/>
          <w:iCs/>
          <w:bdr w:val="none" w:sz="0" w:space="0" w:color="auto" w:frame="1"/>
        </w:rPr>
        <w:t xml:space="preserve">revalence </w:t>
      </w:r>
      <w:r w:rsidR="006A21E1" w:rsidRPr="000C3A84">
        <w:rPr>
          <w:i/>
          <w:iCs/>
          <w:bdr w:val="none" w:sz="0" w:space="0" w:color="auto" w:frame="1"/>
        </w:rPr>
        <w:t>e</w:t>
      </w:r>
      <w:r w:rsidRPr="000C3A84">
        <w:rPr>
          <w:i/>
          <w:iCs/>
          <w:bdr w:val="none" w:sz="0" w:space="0" w:color="auto" w:frame="1"/>
        </w:rPr>
        <w:t xml:space="preserve">stimation of </w:t>
      </w:r>
      <w:r w:rsidR="006A21E1" w:rsidRPr="000C3A84">
        <w:rPr>
          <w:i/>
          <w:iCs/>
          <w:bdr w:val="none" w:sz="0" w:space="0" w:color="auto" w:frame="1"/>
        </w:rPr>
        <w:t>c</w:t>
      </w:r>
      <w:r w:rsidRPr="000C3A84">
        <w:rPr>
          <w:i/>
          <w:iCs/>
          <w:bdr w:val="none" w:sz="0" w:space="0" w:color="auto" w:frame="1"/>
        </w:rPr>
        <w:t xml:space="preserve">hild </w:t>
      </w:r>
      <w:r w:rsidR="006A21E1" w:rsidRPr="000C3A84">
        <w:rPr>
          <w:i/>
          <w:iCs/>
          <w:bdr w:val="none" w:sz="0" w:space="0" w:color="auto" w:frame="1"/>
        </w:rPr>
        <w:t>t</w:t>
      </w:r>
      <w:r w:rsidRPr="000C3A84">
        <w:rPr>
          <w:i/>
          <w:iCs/>
          <w:bdr w:val="none" w:sz="0" w:space="0" w:color="auto" w:frame="1"/>
        </w:rPr>
        <w:t xml:space="preserve">rafficking at </w:t>
      </w:r>
      <w:r w:rsidR="006A21E1" w:rsidRPr="000C3A84">
        <w:rPr>
          <w:i/>
          <w:iCs/>
          <w:bdr w:val="none" w:sz="0" w:space="0" w:color="auto" w:frame="1"/>
        </w:rPr>
        <w:t>l</w:t>
      </w:r>
      <w:r w:rsidRPr="000C3A84">
        <w:rPr>
          <w:i/>
          <w:iCs/>
          <w:bdr w:val="none" w:sz="0" w:space="0" w:color="auto" w:frame="1"/>
        </w:rPr>
        <w:t xml:space="preserve">ower </w:t>
      </w:r>
      <w:r w:rsidR="006A21E1" w:rsidRPr="000C3A84">
        <w:rPr>
          <w:i/>
          <w:iCs/>
          <w:bdr w:val="none" w:sz="0" w:space="0" w:color="auto" w:frame="1"/>
        </w:rPr>
        <w:t>a</w:t>
      </w:r>
      <w:r w:rsidRPr="000C3A84">
        <w:rPr>
          <w:i/>
          <w:iCs/>
          <w:bdr w:val="none" w:sz="0" w:space="0" w:color="auto" w:frame="1"/>
        </w:rPr>
        <w:t xml:space="preserve">dministrative </w:t>
      </w:r>
      <w:r w:rsidR="006A21E1" w:rsidRPr="000C3A84">
        <w:rPr>
          <w:i/>
          <w:iCs/>
          <w:bdr w:val="none" w:sz="0" w:space="0" w:color="auto" w:frame="1"/>
        </w:rPr>
        <w:t>l</w:t>
      </w:r>
      <w:r w:rsidRPr="000C3A84">
        <w:rPr>
          <w:i/>
          <w:iCs/>
          <w:bdr w:val="none" w:sz="0" w:space="0" w:color="auto" w:frame="1"/>
        </w:rPr>
        <w:t xml:space="preserve">evels of a </w:t>
      </w:r>
      <w:r w:rsidR="006A21E1" w:rsidRPr="000C3A84">
        <w:rPr>
          <w:i/>
          <w:iCs/>
          <w:bdr w:val="none" w:sz="0" w:space="0" w:color="auto" w:frame="1"/>
        </w:rPr>
        <w:t>c</w:t>
      </w:r>
      <w:r w:rsidRPr="000C3A84">
        <w:rPr>
          <w:i/>
          <w:iCs/>
          <w:bdr w:val="none" w:sz="0" w:space="0" w:color="auto" w:frame="1"/>
        </w:rPr>
        <w:t>ountry</w:t>
      </w:r>
      <w:r w:rsidRPr="000C3A84">
        <w:rPr>
          <w:bdr w:val="none" w:sz="0" w:space="0" w:color="auto" w:frame="1"/>
        </w:rPr>
        <w:t>.</w:t>
      </w:r>
      <w:r w:rsidRPr="000C3A84">
        <w:rPr>
          <w:bdr w:val="none" w:sz="0" w:space="0" w:color="auto" w:frame="1"/>
          <w:shd w:val="clear" w:color="auto" w:fill="FFFFFF"/>
        </w:rPr>
        <w:t> </w:t>
      </w:r>
      <w:r w:rsidRPr="000C3A84">
        <w:rPr>
          <w:bdr w:val="none" w:sz="0" w:space="0" w:color="auto" w:frame="1"/>
        </w:rPr>
        <w:t>Joint Statistical Meetings, Toronto, Ontario, Canada.</w:t>
      </w:r>
    </w:p>
    <w:p w14:paraId="634C12E1" w14:textId="17B22EAE" w:rsidR="005352E8" w:rsidRPr="000C3A84" w:rsidRDefault="005352E8" w:rsidP="005352E8">
      <w:pPr>
        <w:pStyle w:val="xmsonormal"/>
        <w:shd w:val="clear" w:color="auto" w:fill="FFFFFF"/>
        <w:spacing w:before="0" w:beforeAutospacing="0" w:after="0" w:afterAutospacing="0"/>
      </w:pPr>
      <w:r w:rsidRPr="000C3A84">
        <w:rPr>
          <w:bdr w:val="none" w:sz="0" w:space="0" w:color="auto" w:frame="1"/>
        </w:rPr>
        <w:t>Cody, A.M., Callands, T. A., &amp; Okech, D. (2023, May 17-20). </w:t>
      </w:r>
      <w:r w:rsidRPr="000C3A84">
        <w:rPr>
          <w:i/>
          <w:iCs/>
          <w:bdr w:val="none" w:sz="0" w:space="0" w:color="auto" w:frame="1"/>
        </w:rPr>
        <w:t>Using an Ecological Lens to</w:t>
      </w:r>
    </w:p>
    <w:p w14:paraId="787D23BE" w14:textId="77777777" w:rsidR="005352E8" w:rsidRPr="000C3A84" w:rsidRDefault="005352E8" w:rsidP="005352E8">
      <w:pPr>
        <w:pStyle w:val="xmsonormal"/>
        <w:shd w:val="clear" w:color="auto" w:fill="FFFFFF"/>
        <w:spacing w:before="0" w:beforeAutospacing="0" w:after="0" w:afterAutospacing="0"/>
        <w:ind w:firstLine="720"/>
      </w:pPr>
      <w:r w:rsidRPr="000C3A84">
        <w:rPr>
          <w:i/>
          <w:iCs/>
          <w:bdr w:val="none" w:sz="0" w:space="0" w:color="auto" w:frame="1"/>
        </w:rPr>
        <w:lastRenderedPageBreak/>
        <w:t>Explore Child Trafficking Vulnerabilities in Sierra Leone: A Qualitative Thematic</w:t>
      </w:r>
    </w:p>
    <w:p w14:paraId="38D28E3C" w14:textId="6F254D9A" w:rsidR="005352E8" w:rsidRPr="000C3A84" w:rsidRDefault="005352E8" w:rsidP="005352E8">
      <w:pPr>
        <w:pStyle w:val="xmsonormal"/>
        <w:shd w:val="clear" w:color="auto" w:fill="FFFFFF"/>
        <w:spacing w:before="0" w:beforeAutospacing="0" w:after="0" w:afterAutospacing="0"/>
        <w:ind w:firstLine="720"/>
      </w:pPr>
      <w:r w:rsidRPr="000C3A84">
        <w:rPr>
          <w:i/>
          <w:iCs/>
          <w:bdr w:val="none" w:sz="0" w:space="0" w:color="auto" w:frame="1"/>
        </w:rPr>
        <w:t>Analysis.</w:t>
      </w:r>
      <w:r w:rsidR="006A21E1" w:rsidRPr="000C3A84">
        <w:rPr>
          <w:i/>
          <w:iCs/>
          <w:bdr w:val="none" w:sz="0" w:space="0" w:color="auto" w:frame="1"/>
        </w:rPr>
        <w:t xml:space="preserve"> </w:t>
      </w:r>
      <w:r w:rsidRPr="000C3A84">
        <w:rPr>
          <w:bdr w:val="none" w:sz="0" w:space="0" w:color="auto" w:frame="1"/>
        </w:rPr>
        <w:t xml:space="preserve"> International Congress of Qualitative Inquiry</w:t>
      </w:r>
      <w:r w:rsidR="000C3A84" w:rsidRPr="000C3A84">
        <w:rPr>
          <w:bdr w:val="none" w:sz="0" w:space="0" w:color="auto" w:frame="1"/>
        </w:rPr>
        <w:t xml:space="preserve"> </w:t>
      </w:r>
      <w:r w:rsidRPr="000C3A84">
        <w:rPr>
          <w:bdr w:val="none" w:sz="0" w:space="0" w:color="auto" w:frame="1"/>
        </w:rPr>
        <w:t>(ICQI), Urbana, Illinois</w:t>
      </w:r>
      <w:r w:rsidR="000C3A84" w:rsidRPr="000C3A84">
        <w:rPr>
          <w:bdr w:val="none" w:sz="0" w:space="0" w:color="auto" w:frame="1"/>
        </w:rPr>
        <w:t>.</w:t>
      </w:r>
      <w:r w:rsidRPr="000C3A84">
        <w:rPr>
          <w:bdr w:val="none" w:sz="0" w:space="0" w:color="auto" w:frame="1"/>
        </w:rPr>
        <w:t xml:space="preserve"> </w:t>
      </w:r>
    </w:p>
    <w:p w14:paraId="329835E8" w14:textId="5DABBE89" w:rsidR="00440598" w:rsidRPr="000C3A84" w:rsidRDefault="005352E8" w:rsidP="005352E8">
      <w:pPr>
        <w:ind w:left="720" w:hanging="720"/>
      </w:pPr>
      <w:r w:rsidRPr="000C3A84">
        <w:t xml:space="preserve"> </w:t>
      </w:r>
      <w:r w:rsidR="006A39C1" w:rsidRPr="000C3A84">
        <w:t xml:space="preserve">Okech, D., Balch, A., </w:t>
      </w:r>
      <w:proofErr w:type="gramStart"/>
      <w:r w:rsidR="001C0446" w:rsidRPr="000C3A84">
        <w:t xml:space="preserve">Hansen </w:t>
      </w:r>
      <w:r w:rsidR="006A39C1" w:rsidRPr="000C3A84">
        <w:t>,</w:t>
      </w:r>
      <w:proofErr w:type="gramEnd"/>
      <w:r w:rsidR="006A39C1" w:rsidRPr="000C3A84">
        <w:t xml:space="preserve"> </w:t>
      </w:r>
      <w:r w:rsidR="000A43EF" w:rsidRPr="000C3A84">
        <w:t>N</w:t>
      </w:r>
      <w:r w:rsidR="006A39C1" w:rsidRPr="000C3A84">
        <w:t xml:space="preserve">., </w:t>
      </w:r>
      <w:r w:rsidR="00440598" w:rsidRPr="000C3A84">
        <w:t xml:space="preserve">Callands, T., </w:t>
      </w:r>
      <w:r w:rsidR="00E27066" w:rsidRPr="000C3A84">
        <w:t xml:space="preserve">Bolton, C., &amp; Aletraris, A. </w:t>
      </w:r>
      <w:r w:rsidR="00440598" w:rsidRPr="000C3A84">
        <w:t xml:space="preserve">(2023, January 12-16). </w:t>
      </w:r>
      <w:r w:rsidR="006A39C1" w:rsidRPr="000C3A84">
        <w:rPr>
          <w:i/>
          <w:shd w:val="clear" w:color="auto" w:fill="FFFFFF"/>
        </w:rPr>
        <w:t>International implementation research: Community-based research on hard-to-reach populations during a global pandemic.</w:t>
      </w:r>
      <w:r w:rsidR="006A39C1" w:rsidRPr="000C3A84">
        <w:rPr>
          <w:shd w:val="clear" w:color="auto" w:fill="FFFFFF"/>
        </w:rPr>
        <w:t xml:space="preserve"> </w:t>
      </w:r>
      <w:r w:rsidR="00440598" w:rsidRPr="000C3A84">
        <w:t xml:space="preserve">A </w:t>
      </w:r>
      <w:r w:rsidR="006A39C1" w:rsidRPr="000C3A84">
        <w:t>roundtable</w:t>
      </w:r>
      <w:r w:rsidR="00440598" w:rsidRPr="000C3A84">
        <w:t xml:space="preserve">. Society for Social Work Research Conference. Phoenix, AZ. </w:t>
      </w:r>
    </w:p>
    <w:p w14:paraId="5669A832" w14:textId="5FC42A5F" w:rsidR="00440598" w:rsidRPr="000C3A84" w:rsidRDefault="00440598" w:rsidP="00322FBA">
      <w:pPr>
        <w:ind w:left="720" w:hanging="720"/>
      </w:pPr>
      <w:r w:rsidRPr="000C3A84">
        <w:t xml:space="preserve">Callands, T., Okech, D., &amp; Cody, A. (2023, January 12-16). </w:t>
      </w:r>
      <w:r w:rsidRPr="000C3A84">
        <w:rPr>
          <w:i/>
          <w:shd w:val="clear" w:color="auto" w:fill="FFFFFF"/>
        </w:rPr>
        <w:t xml:space="preserve">Enhancing Rigor, Transparency and Impact of Multi-Source, Multi-Methods Qualitative Analysis: A Workshop Exploring the Use of Framework Matrices as a Practical, Organizational and Analytical Tool Supporting Comparative Thematic </w:t>
      </w:r>
      <w:r w:rsidR="007311DD" w:rsidRPr="000C3A84">
        <w:rPr>
          <w:i/>
          <w:shd w:val="clear" w:color="auto" w:fill="FFFFFF"/>
        </w:rPr>
        <w:t>Analysis</w:t>
      </w:r>
      <w:r w:rsidR="007311DD" w:rsidRPr="000C3A84">
        <w:rPr>
          <w:i/>
          <w:bdr w:val="none" w:sz="0" w:space="0" w:color="auto" w:frame="1"/>
          <w:shd w:val="clear" w:color="auto" w:fill="FFFFFF"/>
        </w:rPr>
        <w:t>.</w:t>
      </w:r>
      <w:r w:rsidRPr="000C3A84">
        <w:rPr>
          <w:i/>
        </w:rPr>
        <w:t xml:space="preserve"> A workshop.</w:t>
      </w:r>
      <w:r w:rsidRPr="000C3A84">
        <w:t xml:space="preserve"> Society for Social Work Research Conference. Phoenix, AZ. </w:t>
      </w:r>
    </w:p>
    <w:p w14:paraId="7041D0FC" w14:textId="3F1548BC" w:rsidR="0051162F" w:rsidRPr="000C3A84" w:rsidRDefault="0051162F" w:rsidP="00322FBA">
      <w:pPr>
        <w:ind w:left="720" w:hanging="720"/>
      </w:pPr>
      <w:r w:rsidRPr="000C3A84">
        <w:t xml:space="preserve">Okech, D., Yi, H., Clay Warner, J., &amp; Aletraris, L. (2023, January 12-16). </w:t>
      </w:r>
      <w:r w:rsidRPr="000C3A84">
        <w:rPr>
          <w:i/>
          <w:shd w:val="clear" w:color="auto" w:fill="FFFFFF"/>
        </w:rPr>
        <w:t>Using the Network Scale-up Method for estimating child trafficking prevalence in a low-resourced country</w:t>
      </w:r>
      <w:r w:rsidRPr="000C3A84">
        <w:rPr>
          <w:i/>
        </w:rPr>
        <w:t xml:space="preserve">. </w:t>
      </w:r>
      <w:r w:rsidRPr="000C3A84">
        <w:t xml:space="preserve">A workshop. Society for Social Work Research Conference. Phoenix, AZ. </w:t>
      </w:r>
    </w:p>
    <w:p w14:paraId="4B76E926" w14:textId="77777777" w:rsidR="00B843F8" w:rsidRPr="000C3A84" w:rsidRDefault="00B843F8" w:rsidP="00596749">
      <w:pPr>
        <w:pStyle w:val="Heading2"/>
        <w:spacing w:after="0"/>
        <w:rPr>
          <w:b w:val="0"/>
          <w:i w:val="0"/>
          <w:color w:val="auto"/>
          <w:szCs w:val="24"/>
        </w:rPr>
      </w:pPr>
      <w:r w:rsidRPr="000C3A84">
        <w:rPr>
          <w:b w:val="0"/>
          <w:i w:val="0"/>
          <w:color w:val="auto"/>
          <w:szCs w:val="24"/>
        </w:rPr>
        <w:t xml:space="preserve">Okech, D., </w:t>
      </w:r>
      <w:proofErr w:type="spellStart"/>
      <w:r w:rsidRPr="000C3A84">
        <w:rPr>
          <w:b w:val="0"/>
          <w:i w:val="0"/>
          <w:color w:val="auto"/>
          <w:szCs w:val="24"/>
        </w:rPr>
        <w:t>Laursen</w:t>
      </w:r>
      <w:proofErr w:type="spellEnd"/>
      <w:r w:rsidRPr="000C3A84">
        <w:rPr>
          <w:b w:val="0"/>
          <w:i w:val="0"/>
          <w:color w:val="auto"/>
          <w:szCs w:val="24"/>
        </w:rPr>
        <w:t xml:space="preserve">, S., </w:t>
      </w:r>
      <w:proofErr w:type="spellStart"/>
      <w:r w:rsidRPr="000C3A84">
        <w:rPr>
          <w:b w:val="0"/>
          <w:i w:val="0"/>
          <w:color w:val="auto"/>
          <w:szCs w:val="24"/>
        </w:rPr>
        <w:t>Galez</w:t>
      </w:r>
      <w:proofErr w:type="spellEnd"/>
      <w:r w:rsidRPr="000C3A84">
        <w:rPr>
          <w:b w:val="0"/>
          <w:i w:val="0"/>
          <w:color w:val="auto"/>
          <w:szCs w:val="24"/>
        </w:rPr>
        <w:t xml:space="preserve">-Davis, C., Lane, E., Cook, H., Todorova, I., &amp; </w:t>
      </w:r>
      <w:proofErr w:type="spellStart"/>
      <w:r w:rsidRPr="000C3A84">
        <w:rPr>
          <w:b w:val="0"/>
          <w:i w:val="0"/>
          <w:color w:val="auto"/>
          <w:szCs w:val="24"/>
        </w:rPr>
        <w:t>Jasi</w:t>
      </w:r>
      <w:proofErr w:type="spellEnd"/>
      <w:r w:rsidRPr="000C3A84">
        <w:rPr>
          <w:b w:val="0"/>
          <w:i w:val="0"/>
          <w:color w:val="auto"/>
          <w:szCs w:val="24"/>
        </w:rPr>
        <w:t>, P. (2023, January</w:t>
      </w:r>
    </w:p>
    <w:p w14:paraId="7F6CDFAF" w14:textId="0459364C" w:rsidR="00B843F8" w:rsidRPr="000C3A84" w:rsidRDefault="00B843F8" w:rsidP="00B843F8">
      <w:pPr>
        <w:pStyle w:val="Heading2"/>
        <w:spacing w:after="0"/>
        <w:ind w:left="720" w:firstLine="0"/>
        <w:rPr>
          <w:b w:val="0"/>
          <w:i w:val="0"/>
          <w:color w:val="auto"/>
          <w:szCs w:val="24"/>
        </w:rPr>
      </w:pPr>
      <w:r w:rsidRPr="000C3A84">
        <w:rPr>
          <w:b w:val="0"/>
          <w:i w:val="0"/>
          <w:color w:val="auto"/>
          <w:szCs w:val="24"/>
        </w:rPr>
        <w:t xml:space="preserve">24-26). </w:t>
      </w:r>
      <w:r w:rsidRPr="000C3A84">
        <w:rPr>
          <w:b w:val="0"/>
          <w:color w:val="auto"/>
          <w:szCs w:val="24"/>
        </w:rPr>
        <w:t>New standards and frameworks for measurement of trafficking in person</w:t>
      </w:r>
      <w:r w:rsidR="00B8799F" w:rsidRPr="000C3A84">
        <w:rPr>
          <w:b w:val="0"/>
          <w:color w:val="auto"/>
          <w:szCs w:val="24"/>
        </w:rPr>
        <w:t xml:space="preserve"> (IFMS 2023)</w:t>
      </w:r>
      <w:r w:rsidRPr="000C3A84">
        <w:rPr>
          <w:b w:val="0"/>
          <w:color w:val="auto"/>
          <w:szCs w:val="24"/>
        </w:rPr>
        <w:t>.</w:t>
      </w:r>
      <w:r w:rsidRPr="000C3A84">
        <w:rPr>
          <w:b w:val="0"/>
          <w:i w:val="0"/>
          <w:color w:val="auto"/>
          <w:szCs w:val="24"/>
        </w:rPr>
        <w:t xml:space="preserve"> </w:t>
      </w:r>
      <w:r w:rsidR="00C80F12" w:rsidRPr="000C3A84">
        <w:rPr>
          <w:b w:val="0"/>
          <w:i w:val="0"/>
          <w:color w:val="auto"/>
          <w:szCs w:val="24"/>
        </w:rPr>
        <w:t xml:space="preserve">The </w:t>
      </w:r>
      <w:r w:rsidRPr="000C3A84">
        <w:rPr>
          <w:b w:val="0"/>
          <w:i w:val="0"/>
          <w:color w:val="auto"/>
          <w:szCs w:val="24"/>
        </w:rPr>
        <w:t>International Forum on Migration Statistics Conference. Santiago, Chile.</w:t>
      </w:r>
    </w:p>
    <w:p w14:paraId="23629AB5" w14:textId="3CCC29D0" w:rsidR="00596749" w:rsidRPr="000C3A84" w:rsidRDefault="00596749" w:rsidP="00596749">
      <w:pPr>
        <w:pStyle w:val="Heading2"/>
        <w:spacing w:after="0"/>
        <w:rPr>
          <w:b w:val="0"/>
          <w:iCs/>
          <w:color w:val="auto"/>
          <w:szCs w:val="24"/>
          <w:shd w:val="clear" w:color="auto" w:fill="FFFFFF"/>
        </w:rPr>
      </w:pPr>
      <w:r w:rsidRPr="000C3A84">
        <w:rPr>
          <w:b w:val="0"/>
          <w:i w:val="0"/>
          <w:color w:val="auto"/>
          <w:szCs w:val="24"/>
          <w:shd w:val="clear" w:color="auto" w:fill="FFFFFF"/>
        </w:rPr>
        <w:t>Cody, A.M.,</w:t>
      </w:r>
      <w:r w:rsidRPr="000C3A84">
        <w:rPr>
          <w:b w:val="0"/>
          <w:bCs/>
          <w:i w:val="0"/>
          <w:color w:val="auto"/>
          <w:szCs w:val="24"/>
          <w:shd w:val="clear" w:color="auto" w:fill="FFFFFF"/>
        </w:rPr>
        <w:t> </w:t>
      </w:r>
      <w:r w:rsidRPr="000C3A84">
        <w:rPr>
          <w:b w:val="0"/>
          <w:i w:val="0"/>
          <w:color w:val="auto"/>
          <w:szCs w:val="24"/>
          <w:shd w:val="clear" w:color="auto" w:fill="FFFFFF"/>
        </w:rPr>
        <w:t>Callands, T. A., Okech, D. (2022, May 18-22).</w:t>
      </w:r>
      <w:r w:rsidRPr="000C3A84">
        <w:rPr>
          <w:b w:val="0"/>
          <w:color w:val="auto"/>
          <w:szCs w:val="24"/>
          <w:shd w:val="clear" w:color="auto" w:fill="FFFFFF"/>
        </w:rPr>
        <w:t> </w:t>
      </w:r>
      <w:r w:rsidRPr="000C3A84">
        <w:rPr>
          <w:b w:val="0"/>
          <w:i w:val="0"/>
          <w:iCs/>
          <w:color w:val="auto"/>
          <w:szCs w:val="24"/>
          <w:shd w:val="clear" w:color="auto" w:fill="FFFFFF"/>
        </w:rPr>
        <w:t>Seeing the Forest for the Trees</w:t>
      </w:r>
      <w:r w:rsidRPr="000C3A84">
        <w:rPr>
          <w:b w:val="0"/>
          <w:iCs/>
          <w:color w:val="auto"/>
          <w:szCs w:val="24"/>
          <w:shd w:val="clear" w:color="auto" w:fill="FFFFFF"/>
        </w:rPr>
        <w:t>: An</w:t>
      </w:r>
    </w:p>
    <w:p w14:paraId="51DD9F6B" w14:textId="5DAC447D" w:rsidR="00596749" w:rsidRPr="000C3A84" w:rsidRDefault="00596749" w:rsidP="00596749">
      <w:pPr>
        <w:pStyle w:val="Heading2"/>
        <w:spacing w:after="0"/>
        <w:ind w:left="720" w:firstLine="0"/>
        <w:rPr>
          <w:b w:val="0"/>
          <w:color w:val="auto"/>
          <w:szCs w:val="24"/>
          <w:shd w:val="clear" w:color="auto" w:fill="FFFFFF"/>
        </w:rPr>
      </w:pPr>
      <w:r w:rsidRPr="000C3A84">
        <w:rPr>
          <w:b w:val="0"/>
          <w:iCs/>
          <w:color w:val="auto"/>
          <w:szCs w:val="24"/>
          <w:shd w:val="clear" w:color="auto" w:fill="FFFFFF"/>
        </w:rPr>
        <w:t>Approach to Analyzing Big Multi-Methods Qualitative Data while Centering Perspectives of Potentially Vulnerable Populations</w:t>
      </w:r>
      <w:r w:rsidRPr="000C3A84">
        <w:rPr>
          <w:b w:val="0"/>
          <w:i w:val="0"/>
          <w:iCs/>
          <w:color w:val="auto"/>
          <w:szCs w:val="24"/>
          <w:shd w:val="clear" w:color="auto" w:fill="FFFFFF"/>
        </w:rPr>
        <w:t>. </w:t>
      </w:r>
      <w:r w:rsidRPr="000C3A84">
        <w:rPr>
          <w:b w:val="0"/>
          <w:i w:val="0"/>
          <w:color w:val="auto"/>
          <w:szCs w:val="24"/>
          <w:shd w:val="clear" w:color="auto" w:fill="FFFFFF"/>
        </w:rPr>
        <w:t xml:space="preserve">[Conference presentation]. International Congress of Qualitative Inquiry (ICQI), Urbana, Illinois, United States. </w:t>
      </w:r>
    </w:p>
    <w:p w14:paraId="05F001C2" w14:textId="77777777" w:rsidR="00596749" w:rsidRPr="000C3A84" w:rsidRDefault="00596749" w:rsidP="00596749">
      <w:pPr>
        <w:rPr>
          <w:i/>
          <w:iCs/>
          <w:shd w:val="clear" w:color="auto" w:fill="FFFFFF"/>
        </w:rPr>
      </w:pPr>
      <w:r w:rsidRPr="000C3A84">
        <w:rPr>
          <w:shd w:val="clear" w:color="auto" w:fill="FFFFFF"/>
        </w:rPr>
        <w:t>Cody, A.M.,</w:t>
      </w:r>
      <w:r w:rsidRPr="000C3A84">
        <w:rPr>
          <w:bCs/>
          <w:shd w:val="clear" w:color="auto" w:fill="FFFFFF"/>
        </w:rPr>
        <w:t> </w:t>
      </w:r>
      <w:r w:rsidRPr="000C3A84">
        <w:rPr>
          <w:shd w:val="clear" w:color="auto" w:fill="FFFFFF"/>
        </w:rPr>
        <w:t>Callands, T. A., Schroeder, E.L., Okech, D. (2022, February 17-18). </w:t>
      </w:r>
      <w:r w:rsidRPr="000C3A84">
        <w:rPr>
          <w:i/>
          <w:iCs/>
          <w:shd w:val="clear" w:color="auto" w:fill="FFFFFF"/>
        </w:rPr>
        <w:t>Responding to</w:t>
      </w:r>
    </w:p>
    <w:p w14:paraId="683A5DA3" w14:textId="397E3EFF" w:rsidR="00D84A8C" w:rsidRPr="000C3A84" w:rsidRDefault="00596749" w:rsidP="00B03E09">
      <w:pPr>
        <w:ind w:left="720"/>
        <w:rPr>
          <w:shd w:val="clear" w:color="auto" w:fill="FFFFFF"/>
        </w:rPr>
      </w:pPr>
      <w:r w:rsidRPr="000C3A84">
        <w:rPr>
          <w:i/>
          <w:iCs/>
          <w:shd w:val="clear" w:color="auto" w:fill="FFFFFF"/>
        </w:rPr>
        <w:t>Child Trafficking in Sierra Leone: A Qualitative Analysis Centering Survivors, Parents, Community Members and Professional Perspectives in Identifying Gaps in Policy and Service Initiatives</w:t>
      </w:r>
      <w:r w:rsidRPr="000C3A84">
        <w:rPr>
          <w:shd w:val="clear" w:color="auto" w:fill="FFFFFF"/>
        </w:rPr>
        <w:t> [Conference presentation]. Northern Colorado Human Trafficking Symposium, Fort Collins, Colorado, United States.</w:t>
      </w:r>
    </w:p>
    <w:p w14:paraId="646E89C0" w14:textId="4254CCE7" w:rsidR="0024209C" w:rsidRPr="000C3A84" w:rsidRDefault="00815D69" w:rsidP="00B03E09">
      <w:pPr>
        <w:rPr>
          <w:i/>
        </w:rPr>
      </w:pPr>
      <w:r w:rsidRPr="000C3A84">
        <w:t xml:space="preserve">Okech, D., Clay Warner, J., Yi, H., Li, J., &amp; </w:t>
      </w:r>
      <w:proofErr w:type="spellStart"/>
      <w:r w:rsidRPr="000C3A84">
        <w:t>Kewashima</w:t>
      </w:r>
      <w:proofErr w:type="spellEnd"/>
      <w:r w:rsidRPr="000C3A84">
        <w:t>, T. (2022, January</w:t>
      </w:r>
      <w:r w:rsidR="00C914D1" w:rsidRPr="000C3A84">
        <w:t xml:space="preserve"> 12-16</w:t>
      </w:r>
      <w:r w:rsidRPr="000C3A84">
        <w:t xml:space="preserve">). </w:t>
      </w:r>
      <w:r w:rsidRPr="000C3A84">
        <w:rPr>
          <w:i/>
        </w:rPr>
        <w:t>Estimating the</w:t>
      </w:r>
      <w:r w:rsidR="003E2DA0" w:rsidRPr="000C3A84">
        <w:rPr>
          <w:i/>
        </w:rPr>
        <w:t xml:space="preserve"> </w:t>
      </w:r>
    </w:p>
    <w:p w14:paraId="580A9FE7" w14:textId="4A457F60" w:rsidR="003E2DA0" w:rsidRPr="000C3A84" w:rsidRDefault="00815D69" w:rsidP="0024209C">
      <w:pPr>
        <w:ind w:left="720"/>
      </w:pPr>
      <w:r w:rsidRPr="000C3A84">
        <w:rPr>
          <w:i/>
        </w:rPr>
        <w:t xml:space="preserve">prevalence of child trafficking in a low-resourced country: Nesting the network scale-up method ion a household survey. </w:t>
      </w:r>
      <w:r w:rsidRPr="000C3A84">
        <w:t>A workshop. Society for Social Work Research Conference. Washington D.C. [Not presented due to COVID-19].</w:t>
      </w:r>
    </w:p>
    <w:p w14:paraId="7365D2FB" w14:textId="77777777" w:rsidR="00C914D1" w:rsidRPr="000C3A84" w:rsidRDefault="00815D69" w:rsidP="00B03E09">
      <w:pPr>
        <w:rPr>
          <w:i/>
        </w:rPr>
      </w:pPr>
      <w:r w:rsidRPr="000C3A84">
        <w:t xml:space="preserve">Okech, D., Callands, T., Balch, A., </w:t>
      </w:r>
      <w:proofErr w:type="spellStart"/>
      <w:r w:rsidRPr="000C3A84">
        <w:t>Konteh</w:t>
      </w:r>
      <w:proofErr w:type="spellEnd"/>
      <w:r w:rsidRPr="000C3A84">
        <w:t>, F., &amp; Bolton, C. (2022, January</w:t>
      </w:r>
      <w:r w:rsidR="00C914D1" w:rsidRPr="000C3A84">
        <w:t xml:space="preserve"> 12-16</w:t>
      </w:r>
      <w:r w:rsidRPr="000C3A84">
        <w:t xml:space="preserve">). </w:t>
      </w:r>
      <w:r w:rsidRPr="000C3A84">
        <w:rPr>
          <w:i/>
        </w:rPr>
        <w:t>Community-</w:t>
      </w:r>
    </w:p>
    <w:p w14:paraId="039B8152" w14:textId="77777777" w:rsidR="00C914D1" w:rsidRPr="000C3A84" w:rsidRDefault="00815D69" w:rsidP="00C914D1">
      <w:pPr>
        <w:ind w:firstLine="720"/>
        <w:rPr>
          <w:i/>
        </w:rPr>
      </w:pPr>
      <w:r w:rsidRPr="000C3A84">
        <w:rPr>
          <w:i/>
        </w:rPr>
        <w:t>based</w:t>
      </w:r>
      <w:r w:rsidR="003E2DA0" w:rsidRPr="000C3A84">
        <w:rPr>
          <w:i/>
        </w:rPr>
        <w:t xml:space="preserve"> </w:t>
      </w:r>
      <w:r w:rsidRPr="000C3A84">
        <w:rPr>
          <w:i/>
        </w:rPr>
        <w:t xml:space="preserve">international implementation research on a hard-to-reach population in the midst of a </w:t>
      </w:r>
    </w:p>
    <w:p w14:paraId="66A300D0" w14:textId="705EE59C" w:rsidR="003E2DA0" w:rsidRPr="000C3A84" w:rsidRDefault="00815D69" w:rsidP="00C914D1">
      <w:pPr>
        <w:ind w:left="720"/>
      </w:pPr>
      <w:r w:rsidRPr="000C3A84">
        <w:rPr>
          <w:i/>
        </w:rPr>
        <w:t>pandemic.</w:t>
      </w:r>
      <w:r w:rsidRPr="000C3A84">
        <w:t xml:space="preserve"> A Roundtable. Society for Social Work Research Conference. Washington D.C., [Not presented due to COVID-19].</w:t>
      </w:r>
    </w:p>
    <w:p w14:paraId="4D9720E7" w14:textId="77777777" w:rsidR="0024209C" w:rsidRPr="000C3A84" w:rsidRDefault="001339FE" w:rsidP="0024209C">
      <w:pPr>
        <w:rPr>
          <w:i/>
          <w:iCs/>
          <w:shd w:val="clear" w:color="auto" w:fill="FFFFFF"/>
        </w:rPr>
      </w:pPr>
      <w:r w:rsidRPr="000C3A84">
        <w:rPr>
          <w:shd w:val="clear" w:color="auto" w:fill="FFFFFF"/>
        </w:rPr>
        <w:t>Schroeder, E. &amp; Okech, D. (2021, November). </w:t>
      </w:r>
      <w:r w:rsidRPr="000C3A84">
        <w:rPr>
          <w:i/>
          <w:iCs/>
          <w:shd w:val="clear" w:color="auto" w:fill="FFFFFF"/>
        </w:rPr>
        <w:t xml:space="preserve">Assessing the Importance of Trafficking Survivors’ </w:t>
      </w:r>
    </w:p>
    <w:p w14:paraId="3E03D938" w14:textId="7FA78328" w:rsidR="003E2DA0" w:rsidRPr="000C3A84" w:rsidRDefault="001339FE" w:rsidP="0024209C">
      <w:pPr>
        <w:ind w:left="720"/>
        <w:rPr>
          <w:shd w:val="clear" w:color="auto" w:fill="FFFFFF"/>
        </w:rPr>
      </w:pPr>
      <w:r w:rsidRPr="000C3A84">
        <w:rPr>
          <w:i/>
          <w:iCs/>
          <w:shd w:val="clear" w:color="auto" w:fill="FFFFFF"/>
        </w:rPr>
        <w:t>Perception of Residential Services on Long-term Outcomes: A Hierarchical Regression Model.</w:t>
      </w:r>
      <w:r w:rsidRPr="000C3A84">
        <w:rPr>
          <w:iCs/>
          <w:shd w:val="clear" w:color="auto" w:fill="FFFFFF"/>
        </w:rPr>
        <w:t> </w:t>
      </w:r>
      <w:r w:rsidRPr="000C3A84">
        <w:rPr>
          <w:shd w:val="clear" w:color="auto" w:fill="FFFFFF"/>
        </w:rPr>
        <w:t>[Poster Presentation]. International Society for Traumatic Stress Studies Conference. Virtual Conference.</w:t>
      </w:r>
    </w:p>
    <w:p w14:paraId="6601BC05" w14:textId="4C5A4487" w:rsidR="007274A9" w:rsidRPr="000C3A84" w:rsidRDefault="007274A9" w:rsidP="003E2DA0">
      <w:pPr>
        <w:rPr>
          <w:i/>
        </w:rPr>
      </w:pPr>
      <w:r w:rsidRPr="000C3A84">
        <w:t xml:space="preserve">Schroeder, E. &amp; Okech, D. (2021, January). </w:t>
      </w:r>
      <w:r w:rsidRPr="000C3A84">
        <w:rPr>
          <w:i/>
        </w:rPr>
        <w:t xml:space="preserve">Factors associated with physical and mental health </w:t>
      </w:r>
    </w:p>
    <w:p w14:paraId="08B8EA98" w14:textId="745F399A" w:rsidR="007274A9" w:rsidRPr="000C3A84" w:rsidRDefault="007274A9" w:rsidP="007274A9">
      <w:pPr>
        <w:pStyle w:val="NormalWeb"/>
        <w:shd w:val="clear" w:color="auto" w:fill="FFFFFF"/>
        <w:spacing w:before="0" w:beforeAutospacing="0" w:after="0" w:afterAutospacing="0"/>
        <w:ind w:left="720"/>
        <w:contextualSpacing/>
      </w:pPr>
      <w:r w:rsidRPr="000C3A84">
        <w:rPr>
          <w:i/>
        </w:rPr>
        <w:t>outcomes among female trafficking survivors: A hierarchical regression model</w:t>
      </w:r>
      <w:r w:rsidRPr="000C3A84">
        <w:t xml:space="preserve"> [Poster Presentation]. Society for Social Work Research Conference. Virtual Conference.</w:t>
      </w:r>
    </w:p>
    <w:p w14:paraId="466CDC3A" w14:textId="77777777" w:rsidR="00C914D1" w:rsidRPr="000C3A84" w:rsidRDefault="003D210D" w:rsidP="003152F5">
      <w:pPr>
        <w:pStyle w:val="NormalWeb"/>
        <w:shd w:val="clear" w:color="auto" w:fill="FFFFFF"/>
        <w:spacing w:before="0" w:beforeAutospacing="0" w:after="0" w:afterAutospacing="0"/>
        <w:contextualSpacing/>
      </w:pPr>
      <w:r w:rsidRPr="000C3A84">
        <w:rPr>
          <w:bCs/>
        </w:rPr>
        <w:t>Okech, D.,</w:t>
      </w:r>
      <w:r w:rsidRPr="000C3A84">
        <w:t xml:space="preserve"> Balch, A., Clay Warner, J., </w:t>
      </w:r>
      <w:proofErr w:type="spellStart"/>
      <w:r w:rsidRPr="000C3A84">
        <w:t>Tumuhamye</w:t>
      </w:r>
      <w:proofErr w:type="spellEnd"/>
      <w:r w:rsidRPr="000C3A84">
        <w:t xml:space="preserve">, N., &amp; </w:t>
      </w:r>
      <w:proofErr w:type="spellStart"/>
      <w:r w:rsidRPr="000C3A84">
        <w:t>Mayega</w:t>
      </w:r>
      <w:proofErr w:type="spellEnd"/>
      <w:r w:rsidRPr="000C3A84">
        <w:t>, R. (2020, January</w:t>
      </w:r>
      <w:r w:rsidR="00C914D1" w:rsidRPr="000C3A84">
        <w:t xml:space="preserve"> 15-</w:t>
      </w:r>
    </w:p>
    <w:p w14:paraId="7A1CD663" w14:textId="77777777" w:rsidR="00C914D1" w:rsidRPr="000C3A84" w:rsidRDefault="00C914D1" w:rsidP="00C914D1">
      <w:pPr>
        <w:pStyle w:val="NormalWeb"/>
        <w:shd w:val="clear" w:color="auto" w:fill="FFFFFF"/>
        <w:spacing w:before="0" w:beforeAutospacing="0" w:after="0" w:afterAutospacing="0"/>
        <w:ind w:firstLine="720"/>
        <w:contextualSpacing/>
        <w:rPr>
          <w:bdr w:val="none" w:sz="0" w:space="0" w:color="auto" w:frame="1"/>
        </w:rPr>
      </w:pPr>
      <w:r w:rsidRPr="000C3A84">
        <w:t>20</w:t>
      </w:r>
      <w:r w:rsidR="003D210D" w:rsidRPr="000C3A84">
        <w:t>). </w:t>
      </w:r>
      <w:r w:rsidR="003D210D" w:rsidRPr="000C3A84">
        <w:rPr>
          <w:i/>
          <w:iCs/>
          <w:bdr w:val="none" w:sz="0" w:space="0" w:color="auto" w:frame="1"/>
        </w:rPr>
        <w:t>Innovations in Human Trafficking Research: Locating Hard-to-Reach Populations</w:t>
      </w:r>
      <w:r w:rsidR="003D210D" w:rsidRPr="000C3A84">
        <w:rPr>
          <w:bdr w:val="none" w:sz="0" w:space="0" w:color="auto" w:frame="1"/>
        </w:rPr>
        <w:t xml:space="preserve">. [A </w:t>
      </w:r>
    </w:p>
    <w:p w14:paraId="07C72B1C" w14:textId="5A8A6995" w:rsidR="003152F5" w:rsidRPr="000C3A84" w:rsidRDefault="003D210D" w:rsidP="00C914D1">
      <w:pPr>
        <w:pStyle w:val="NormalWeb"/>
        <w:shd w:val="clear" w:color="auto" w:fill="FFFFFF"/>
        <w:spacing w:before="0" w:beforeAutospacing="0" w:after="0" w:afterAutospacing="0"/>
        <w:ind w:left="720"/>
        <w:contextualSpacing/>
        <w:rPr>
          <w:bdr w:val="none" w:sz="0" w:space="0" w:color="auto" w:frame="1"/>
          <w:shd w:val="clear" w:color="auto" w:fill="FFFFFF"/>
        </w:rPr>
      </w:pPr>
      <w:r w:rsidRPr="000C3A84">
        <w:rPr>
          <w:bdr w:val="none" w:sz="0" w:space="0" w:color="auto" w:frame="1"/>
        </w:rPr>
        <w:t>workshop]. </w:t>
      </w:r>
      <w:r w:rsidRPr="000C3A84">
        <w:rPr>
          <w:bdr w:val="none" w:sz="0" w:space="0" w:color="auto" w:frame="1"/>
          <w:shd w:val="clear" w:color="auto" w:fill="FFFFFF"/>
        </w:rPr>
        <w:t>24th Annual Conference of the Society for Social Work and</w:t>
      </w:r>
      <w:r w:rsidR="00C914D1" w:rsidRPr="000C3A84">
        <w:rPr>
          <w:bdr w:val="none" w:sz="0" w:space="0" w:color="auto" w:frame="1"/>
          <w:shd w:val="clear" w:color="auto" w:fill="FFFFFF"/>
        </w:rPr>
        <w:t xml:space="preserve"> </w:t>
      </w:r>
      <w:r w:rsidRPr="000C3A84">
        <w:rPr>
          <w:bdr w:val="none" w:sz="0" w:space="0" w:color="auto" w:frame="1"/>
          <w:shd w:val="clear" w:color="auto" w:fill="FFFFFF"/>
        </w:rPr>
        <w:t>Research, Washington, DC</w:t>
      </w:r>
      <w:r w:rsidR="00C914D1" w:rsidRPr="000C3A84">
        <w:rPr>
          <w:bdr w:val="none" w:sz="0" w:space="0" w:color="auto" w:frame="1"/>
          <w:shd w:val="clear" w:color="auto" w:fill="FFFFFF"/>
        </w:rPr>
        <w:t>.</w:t>
      </w:r>
    </w:p>
    <w:p w14:paraId="22F0D745" w14:textId="77777777" w:rsidR="00C914D1" w:rsidRPr="000C3A84" w:rsidRDefault="007274A9" w:rsidP="007274A9">
      <w:pPr>
        <w:pStyle w:val="NormalWeb"/>
        <w:shd w:val="clear" w:color="auto" w:fill="FFFFFF"/>
        <w:spacing w:before="0" w:beforeAutospacing="0" w:after="0" w:afterAutospacing="0"/>
        <w:contextualSpacing/>
        <w:rPr>
          <w:i/>
          <w:iCs/>
          <w:bdr w:val="none" w:sz="0" w:space="0" w:color="auto" w:frame="1"/>
        </w:rPr>
      </w:pPr>
      <w:r w:rsidRPr="000C3A84">
        <w:lastRenderedPageBreak/>
        <w:t xml:space="preserve">Rai, A., Lee, S., &amp; </w:t>
      </w:r>
      <w:r w:rsidRPr="000C3A84">
        <w:rPr>
          <w:bCs/>
        </w:rPr>
        <w:t>Okech, D.</w:t>
      </w:r>
      <w:r w:rsidRPr="000C3A84">
        <w:t xml:space="preserve"> (2020, January</w:t>
      </w:r>
      <w:r w:rsidR="00C914D1" w:rsidRPr="000C3A84">
        <w:t xml:space="preserve"> 15-20</w:t>
      </w:r>
      <w:r w:rsidRPr="000C3A84">
        <w:t>). </w:t>
      </w:r>
      <w:r w:rsidRPr="000C3A84">
        <w:rPr>
          <w:i/>
          <w:iCs/>
          <w:bdr w:val="none" w:sz="0" w:space="0" w:color="auto" w:frame="1"/>
        </w:rPr>
        <w:t xml:space="preserve">Recent developments in the use of structural </w:t>
      </w:r>
    </w:p>
    <w:p w14:paraId="1A643F95" w14:textId="77777777" w:rsidR="00C914D1" w:rsidRPr="000C3A84" w:rsidRDefault="007274A9" w:rsidP="00C914D1">
      <w:pPr>
        <w:pStyle w:val="NormalWeb"/>
        <w:shd w:val="clear" w:color="auto" w:fill="FFFFFF"/>
        <w:spacing w:before="0" w:beforeAutospacing="0" w:after="0" w:afterAutospacing="0"/>
        <w:ind w:firstLine="720"/>
        <w:contextualSpacing/>
        <w:rPr>
          <w:bdr w:val="none" w:sz="0" w:space="0" w:color="auto" w:frame="1"/>
          <w:shd w:val="clear" w:color="auto" w:fill="FFFFFF"/>
        </w:rPr>
      </w:pPr>
      <w:r w:rsidRPr="000C3A84">
        <w:rPr>
          <w:i/>
          <w:iCs/>
          <w:bdr w:val="none" w:sz="0" w:space="0" w:color="auto" w:frame="1"/>
        </w:rPr>
        <w:t>equation modeling in social work research.</w:t>
      </w:r>
      <w:r w:rsidRPr="000C3A84">
        <w:rPr>
          <w:bdr w:val="none" w:sz="0" w:space="0" w:color="auto" w:frame="1"/>
        </w:rPr>
        <w:t> [Poster Presentation]. </w:t>
      </w:r>
      <w:r w:rsidRPr="000C3A84">
        <w:rPr>
          <w:bdr w:val="none" w:sz="0" w:space="0" w:color="auto" w:frame="1"/>
          <w:shd w:val="clear" w:color="auto" w:fill="FFFFFF"/>
        </w:rPr>
        <w:t xml:space="preserve">24th Annual Conference of </w:t>
      </w:r>
    </w:p>
    <w:p w14:paraId="3F0C32A4" w14:textId="064B861A" w:rsidR="007274A9" w:rsidRPr="000C3A84" w:rsidRDefault="007274A9" w:rsidP="00C914D1">
      <w:pPr>
        <w:pStyle w:val="NormalWeb"/>
        <w:shd w:val="clear" w:color="auto" w:fill="FFFFFF"/>
        <w:spacing w:before="0" w:beforeAutospacing="0" w:after="0" w:afterAutospacing="0"/>
        <w:ind w:firstLine="720"/>
        <w:contextualSpacing/>
        <w:rPr>
          <w:i/>
          <w:iCs/>
          <w:bdr w:val="none" w:sz="0" w:space="0" w:color="auto" w:frame="1"/>
        </w:rPr>
      </w:pPr>
      <w:r w:rsidRPr="000C3A84">
        <w:rPr>
          <w:bdr w:val="none" w:sz="0" w:space="0" w:color="auto" w:frame="1"/>
          <w:shd w:val="clear" w:color="auto" w:fill="FFFFFF"/>
        </w:rPr>
        <w:t>the Society for Social Work and Research, Washington, DC</w:t>
      </w:r>
      <w:r w:rsidR="00C914D1" w:rsidRPr="000C3A84">
        <w:rPr>
          <w:bdr w:val="none" w:sz="0" w:space="0" w:color="auto" w:frame="1"/>
          <w:shd w:val="clear" w:color="auto" w:fill="FFFFFF"/>
        </w:rPr>
        <w:t>.</w:t>
      </w:r>
    </w:p>
    <w:p w14:paraId="7C956D74" w14:textId="77777777" w:rsidR="00C914D1" w:rsidRPr="000C3A84" w:rsidRDefault="003D210D" w:rsidP="003D210D">
      <w:pPr>
        <w:pStyle w:val="xmsolistparagraph"/>
        <w:shd w:val="clear" w:color="auto" w:fill="FFFFFF"/>
        <w:spacing w:before="0" w:beforeAutospacing="0" w:after="0" w:afterAutospacing="0"/>
        <w:contextualSpacing/>
        <w:rPr>
          <w:i/>
          <w:iCs/>
          <w:bdr w:val="none" w:sz="0" w:space="0" w:color="auto" w:frame="1"/>
        </w:rPr>
      </w:pPr>
      <w:r w:rsidRPr="000C3A84">
        <w:rPr>
          <w:bCs/>
        </w:rPr>
        <w:t>Okech, D.</w:t>
      </w:r>
      <w:r w:rsidRPr="000C3A84">
        <w:t>, Salas-Wright, C., &amp; Thyer, B. (2020, January</w:t>
      </w:r>
      <w:r w:rsidR="00C914D1" w:rsidRPr="000C3A84">
        <w:t xml:space="preserve"> 15-20</w:t>
      </w:r>
      <w:r w:rsidRPr="000C3A84">
        <w:t>). </w:t>
      </w:r>
      <w:r w:rsidRPr="000C3A84">
        <w:rPr>
          <w:i/>
          <w:iCs/>
          <w:bdr w:val="none" w:sz="0" w:space="0" w:color="auto" w:frame="1"/>
        </w:rPr>
        <w:t xml:space="preserve">Predatory Conferences: Are the </w:t>
      </w:r>
    </w:p>
    <w:p w14:paraId="237BE3FD" w14:textId="77777777" w:rsidR="00C914D1" w:rsidRPr="000C3A84" w:rsidRDefault="003D210D" w:rsidP="00C914D1">
      <w:pPr>
        <w:pStyle w:val="xmsolistparagraph"/>
        <w:shd w:val="clear" w:color="auto" w:fill="FFFFFF"/>
        <w:spacing w:before="0" w:beforeAutospacing="0" w:after="0" w:afterAutospacing="0"/>
        <w:ind w:firstLine="720"/>
        <w:contextualSpacing/>
        <w:rPr>
          <w:bdr w:val="none" w:sz="0" w:space="0" w:color="auto" w:frame="1"/>
          <w:shd w:val="clear" w:color="auto" w:fill="FFFFFF"/>
        </w:rPr>
      </w:pPr>
      <w:r w:rsidRPr="000C3A84">
        <w:rPr>
          <w:i/>
          <w:iCs/>
          <w:bdr w:val="none" w:sz="0" w:space="0" w:color="auto" w:frame="1"/>
        </w:rPr>
        <w:t>Flight</w:t>
      </w:r>
      <w:r w:rsidR="00C914D1" w:rsidRPr="000C3A84">
        <w:rPr>
          <w:i/>
          <w:iCs/>
          <w:bdr w:val="none" w:sz="0" w:space="0" w:color="auto" w:frame="1"/>
        </w:rPr>
        <w:t xml:space="preserve"> </w:t>
      </w:r>
      <w:r w:rsidRPr="000C3A84">
        <w:rPr>
          <w:i/>
          <w:iCs/>
          <w:bdr w:val="none" w:sz="0" w:space="0" w:color="auto" w:frame="1"/>
        </w:rPr>
        <w:t>and Hotel Costs Worth the Effort?</w:t>
      </w:r>
      <w:r w:rsidRPr="000C3A84">
        <w:rPr>
          <w:bdr w:val="none" w:sz="0" w:space="0" w:color="auto" w:frame="1"/>
        </w:rPr>
        <w:t> [A workshop]. </w:t>
      </w:r>
      <w:r w:rsidRPr="000C3A84">
        <w:rPr>
          <w:bdr w:val="none" w:sz="0" w:space="0" w:color="auto" w:frame="1"/>
          <w:shd w:val="clear" w:color="auto" w:fill="FFFFFF"/>
        </w:rPr>
        <w:t xml:space="preserve">24th Annual Conference of the </w:t>
      </w:r>
    </w:p>
    <w:p w14:paraId="328D755E" w14:textId="58CCEE4A" w:rsidR="003152F5" w:rsidRPr="000C3A84" w:rsidRDefault="003D210D" w:rsidP="00C914D1">
      <w:pPr>
        <w:pStyle w:val="xmsolistparagraph"/>
        <w:shd w:val="clear" w:color="auto" w:fill="FFFFFF"/>
        <w:spacing w:before="0" w:beforeAutospacing="0" w:after="0" w:afterAutospacing="0"/>
        <w:ind w:firstLine="720"/>
        <w:contextualSpacing/>
        <w:rPr>
          <w:i/>
          <w:iCs/>
          <w:bdr w:val="none" w:sz="0" w:space="0" w:color="auto" w:frame="1"/>
        </w:rPr>
      </w:pPr>
      <w:r w:rsidRPr="000C3A84">
        <w:rPr>
          <w:bdr w:val="none" w:sz="0" w:space="0" w:color="auto" w:frame="1"/>
          <w:shd w:val="clear" w:color="auto" w:fill="FFFFFF"/>
        </w:rPr>
        <w:t>Society for Social Work and Research, Washington, DC</w:t>
      </w:r>
      <w:r w:rsidR="00C914D1" w:rsidRPr="000C3A84">
        <w:rPr>
          <w:bdr w:val="none" w:sz="0" w:space="0" w:color="auto" w:frame="1"/>
          <w:shd w:val="clear" w:color="auto" w:fill="FFFFFF"/>
        </w:rPr>
        <w:t>.</w:t>
      </w:r>
    </w:p>
    <w:p w14:paraId="3D963547" w14:textId="77777777" w:rsidR="00C914D1" w:rsidRPr="000C3A84" w:rsidRDefault="00014A95" w:rsidP="003D210D">
      <w:r w:rsidRPr="000C3A84">
        <w:t>Callands, T., Hansen, B., Elkins, J., Kogan, S., Clay Warner, J., &amp; Okech, D. (2018, November</w:t>
      </w:r>
      <w:r w:rsidR="00C914D1" w:rsidRPr="000C3A84">
        <w:t xml:space="preserve"> 14-</w:t>
      </w:r>
    </w:p>
    <w:p w14:paraId="0B43661D" w14:textId="5644B71D" w:rsidR="003152F5" w:rsidRPr="000C3A84" w:rsidRDefault="00C914D1" w:rsidP="00CE618E">
      <w:pPr>
        <w:ind w:firstLine="720"/>
      </w:pPr>
      <w:r w:rsidRPr="000C3A84">
        <w:t>17</w:t>
      </w:r>
      <w:r w:rsidR="00014A95" w:rsidRPr="000C3A84">
        <w:t xml:space="preserve">). Pathways to trafficking victimization. American Society of Criminology. Atlanta, GA. </w:t>
      </w:r>
    </w:p>
    <w:p w14:paraId="029969BC" w14:textId="77777777" w:rsidR="00F96AD0" w:rsidRPr="000C3A84" w:rsidRDefault="00B46CF9" w:rsidP="005017A5">
      <w:pPr>
        <w:ind w:left="10"/>
      </w:pPr>
      <w:r w:rsidRPr="000C3A84">
        <w:t>Clay-W</w:t>
      </w:r>
      <w:r w:rsidR="00014A95" w:rsidRPr="000C3A84">
        <w:t xml:space="preserve">arner, J., Callands, T., Okech, D., Hansen, N., Elkins, J., &amp; Kogan, S. </w:t>
      </w:r>
      <w:r w:rsidR="00F96AD0" w:rsidRPr="000C3A84">
        <w:t xml:space="preserve">(2018, </w:t>
      </w:r>
    </w:p>
    <w:p w14:paraId="609A15BD" w14:textId="0DEBBA8A" w:rsidR="003152F5" w:rsidRPr="000C3A84" w:rsidRDefault="00F96AD0" w:rsidP="00F96AD0">
      <w:pPr>
        <w:ind w:left="720"/>
      </w:pPr>
      <w:r w:rsidRPr="000C3A84">
        <w:t xml:space="preserve">November 14-17). </w:t>
      </w:r>
      <w:r w:rsidR="00014A95" w:rsidRPr="000C3A84">
        <w:t>Physical and</w:t>
      </w:r>
      <w:r w:rsidRPr="000C3A84">
        <w:t xml:space="preserve"> </w:t>
      </w:r>
      <w:r w:rsidR="00014A95" w:rsidRPr="000C3A84">
        <w:t>psychological health consequences of human trafficking. Pathways to trafficking victimization. American Society of Criminology. Atlanta, GA.</w:t>
      </w:r>
    </w:p>
    <w:p w14:paraId="65FB5BEE" w14:textId="77777777" w:rsidR="00F96AD0" w:rsidRPr="000C3A84" w:rsidRDefault="00014A95" w:rsidP="005017A5">
      <w:pPr>
        <w:spacing w:line="259" w:lineRule="auto"/>
        <w:ind w:left="10"/>
      </w:pPr>
      <w:r w:rsidRPr="000C3A84">
        <w:t>Kogan, S.M., Topple, T., Okech, D., Callands, T., Clay-</w:t>
      </w:r>
      <w:r w:rsidR="00F96AD0" w:rsidRPr="000C3A84">
        <w:t>W</w:t>
      </w:r>
      <w:r w:rsidRPr="000C3A84">
        <w:t>arner, J., &amp;</w:t>
      </w:r>
      <w:r w:rsidR="00F96AD0" w:rsidRPr="000C3A84">
        <w:t xml:space="preserve"> </w:t>
      </w:r>
      <w:r w:rsidRPr="000C3A84">
        <w:t>Elkins, J.</w:t>
      </w:r>
      <w:r w:rsidR="00F96AD0" w:rsidRPr="000C3A84">
        <w:t xml:space="preserve"> (2018, November </w:t>
      </w:r>
    </w:p>
    <w:p w14:paraId="5DABDE53" w14:textId="15AD439F" w:rsidR="003152F5" w:rsidRPr="000C3A84" w:rsidRDefault="00F96AD0" w:rsidP="00F96AD0">
      <w:pPr>
        <w:spacing w:line="259" w:lineRule="auto"/>
        <w:ind w:left="720"/>
      </w:pPr>
      <w:r w:rsidRPr="000C3A84">
        <w:t>14-17)</w:t>
      </w:r>
      <w:r w:rsidR="00014A95" w:rsidRPr="000C3A84">
        <w:t xml:space="preserve"> PTSD among survivors of trafficking: the influence of community support and adverse childhood experiences.</w:t>
      </w:r>
      <w:r w:rsidR="00C914D1" w:rsidRPr="000C3A84">
        <w:t xml:space="preserve"> </w:t>
      </w:r>
      <w:r w:rsidR="00014A95" w:rsidRPr="000C3A84">
        <w:t>Pathways to trafficking victimization. American Society of Criminology. Atlanta, GA.</w:t>
      </w:r>
    </w:p>
    <w:p w14:paraId="7501A356" w14:textId="77777777" w:rsidR="00F96AD0" w:rsidRPr="000C3A84" w:rsidRDefault="00014A95" w:rsidP="00B46CF9">
      <w:r w:rsidRPr="000C3A84">
        <w:t xml:space="preserve">Miller, S.E., Okech, D., Cornelius, L., &amp; </w:t>
      </w:r>
      <w:proofErr w:type="spellStart"/>
      <w:r w:rsidRPr="000C3A84">
        <w:t>Scheyett</w:t>
      </w:r>
      <w:proofErr w:type="spellEnd"/>
      <w:r w:rsidRPr="000C3A84">
        <w:t>, A. (2018, November</w:t>
      </w:r>
      <w:r w:rsidR="00F96AD0" w:rsidRPr="000C3A84">
        <w:t xml:space="preserve"> 8-11</w:t>
      </w:r>
      <w:r w:rsidRPr="000C3A84">
        <w:t xml:space="preserve">). Identifying and </w:t>
      </w:r>
    </w:p>
    <w:p w14:paraId="38E2E052" w14:textId="3E2901F7" w:rsidR="00FB1FB0" w:rsidRPr="000C3A84" w:rsidRDefault="00014A95" w:rsidP="00F96AD0">
      <w:pPr>
        <w:ind w:left="720"/>
      </w:pPr>
      <w:r w:rsidRPr="000C3A84">
        <w:t xml:space="preserve">releasing power blocks to enacting lived Social Justice. Council on Social Work Education Annual </w:t>
      </w:r>
      <w:r w:rsidR="00F96AD0" w:rsidRPr="000C3A84">
        <w:t>Program</w:t>
      </w:r>
      <w:r w:rsidRPr="000C3A84">
        <w:t xml:space="preserve"> Meeting</w:t>
      </w:r>
      <w:r w:rsidR="00F96AD0" w:rsidRPr="000C3A84">
        <w:t>.</w:t>
      </w:r>
      <w:r w:rsidRPr="000C3A84">
        <w:t xml:space="preserve"> Orlando, FL</w:t>
      </w:r>
      <w:r w:rsidR="00F96AD0" w:rsidRPr="000C3A84">
        <w:t>.</w:t>
      </w:r>
    </w:p>
    <w:p w14:paraId="2D87F81F" w14:textId="77777777" w:rsidR="00F96AD0" w:rsidRPr="000C3A84" w:rsidRDefault="00014A95" w:rsidP="00F96AD0">
      <w:proofErr w:type="spellStart"/>
      <w:r w:rsidRPr="000C3A84">
        <w:t>Saasa</w:t>
      </w:r>
      <w:proofErr w:type="spellEnd"/>
      <w:r w:rsidRPr="000C3A84">
        <w:t>, S., &amp; Okech, D. (2018, November</w:t>
      </w:r>
      <w:r w:rsidR="00F96AD0" w:rsidRPr="000C3A84">
        <w:t xml:space="preserve"> 8-11</w:t>
      </w:r>
      <w:r w:rsidRPr="000C3A84">
        <w:t>). The effects of social exclusion and socio-</w:t>
      </w:r>
    </w:p>
    <w:p w14:paraId="758AC539" w14:textId="02189C19" w:rsidR="00FB1FB0" w:rsidRPr="000C3A84" w:rsidRDefault="00014A95" w:rsidP="00F96AD0">
      <w:pPr>
        <w:ind w:left="720"/>
      </w:pPr>
      <w:r w:rsidRPr="000C3A84">
        <w:t xml:space="preserve">demographic covariates on the psychological and social wellbeing of African immigrants in the United States. Council on Social Work Education Annual </w:t>
      </w:r>
      <w:r w:rsidR="00D9098C" w:rsidRPr="000C3A84">
        <w:t>P</w:t>
      </w:r>
      <w:r w:rsidRPr="000C3A84">
        <w:t>rogram Meeting</w:t>
      </w:r>
      <w:r w:rsidR="00D9098C" w:rsidRPr="000C3A84">
        <w:t>.</w:t>
      </w:r>
      <w:r w:rsidRPr="000C3A84">
        <w:t xml:space="preserve"> Orlando, FL</w:t>
      </w:r>
      <w:r w:rsidR="00F96AD0" w:rsidRPr="000C3A84">
        <w:t>.</w:t>
      </w:r>
      <w:r w:rsidRPr="000C3A84">
        <w:t xml:space="preserve"> </w:t>
      </w:r>
    </w:p>
    <w:p w14:paraId="49AE2ABF" w14:textId="77777777" w:rsidR="00C914D1" w:rsidRPr="000C3A84" w:rsidRDefault="00014A95" w:rsidP="00C914D1">
      <w:pPr>
        <w:ind w:left="10"/>
      </w:pPr>
      <w:r w:rsidRPr="000C3A84">
        <w:t>Okech, D. (2018, January</w:t>
      </w:r>
      <w:r w:rsidR="00C914D1" w:rsidRPr="000C3A84">
        <w:t xml:space="preserve"> 10-14</w:t>
      </w:r>
      <w:r w:rsidRPr="000C3A84">
        <w:t xml:space="preserve">). Predictors of Financial Capability Among Female Survivors of </w:t>
      </w:r>
    </w:p>
    <w:p w14:paraId="6810D864" w14:textId="77777777" w:rsidR="00C914D1" w:rsidRPr="000C3A84" w:rsidRDefault="00014A95" w:rsidP="00C914D1">
      <w:pPr>
        <w:ind w:left="10" w:firstLine="710"/>
        <w:rPr>
          <w:i/>
        </w:rPr>
      </w:pPr>
      <w:r w:rsidRPr="000C3A84">
        <w:t xml:space="preserve">Human Trafficking in Ghana, West Africa; In, </w:t>
      </w:r>
      <w:r w:rsidRPr="000C3A84">
        <w:rPr>
          <w:i/>
        </w:rPr>
        <w:t xml:space="preserve">Financial Capability across the Globe: Results </w:t>
      </w:r>
    </w:p>
    <w:p w14:paraId="68039B79" w14:textId="77777777" w:rsidR="00C914D1" w:rsidRPr="000C3A84" w:rsidRDefault="00014A95" w:rsidP="00C914D1">
      <w:pPr>
        <w:ind w:left="10" w:firstLine="710"/>
      </w:pPr>
      <w:r w:rsidRPr="000C3A84">
        <w:rPr>
          <w:i/>
        </w:rPr>
        <w:t>from Canada, China, and Ghana Symposia.</w:t>
      </w:r>
      <w:r w:rsidRPr="000C3A84">
        <w:t xml:space="preserve"> (Symposium Convener). 22nd Annual</w:t>
      </w:r>
    </w:p>
    <w:p w14:paraId="58DF79B0" w14:textId="6D70635F" w:rsidR="00FB1FB0" w:rsidRPr="000C3A84" w:rsidRDefault="00014A95" w:rsidP="00C914D1">
      <w:pPr>
        <w:ind w:left="10" w:firstLine="710"/>
      </w:pPr>
      <w:r w:rsidRPr="000C3A84">
        <w:t>Conference of the Society for Social Work and Research Washington, DC</w:t>
      </w:r>
      <w:r w:rsidR="00C914D1" w:rsidRPr="000C3A84">
        <w:t>.</w:t>
      </w:r>
    </w:p>
    <w:p w14:paraId="7E55721D" w14:textId="77777777" w:rsidR="00C914D1" w:rsidRPr="000C3A84" w:rsidRDefault="00014A95" w:rsidP="005017A5">
      <w:pPr>
        <w:ind w:left="10"/>
        <w:rPr>
          <w:i/>
        </w:rPr>
      </w:pPr>
      <w:r w:rsidRPr="000C3A84">
        <w:t>Salas-Wright, C., Thyer, B., Okech, D., &amp; Maynard, D. (2018, January</w:t>
      </w:r>
      <w:r w:rsidR="00C914D1" w:rsidRPr="000C3A84">
        <w:t xml:space="preserve"> 10-14</w:t>
      </w:r>
      <w:r w:rsidRPr="000C3A84">
        <w:t xml:space="preserve">). </w:t>
      </w:r>
      <w:r w:rsidRPr="000C3A84">
        <w:rPr>
          <w:i/>
        </w:rPr>
        <w:t xml:space="preserve">Workshop on Peer </w:t>
      </w:r>
    </w:p>
    <w:p w14:paraId="5BDD1EE0" w14:textId="77777777" w:rsidR="00C914D1" w:rsidRPr="000C3A84" w:rsidRDefault="00014A95" w:rsidP="00C914D1">
      <w:pPr>
        <w:ind w:left="10" w:firstLine="710"/>
      </w:pPr>
      <w:r w:rsidRPr="000C3A84">
        <w:rPr>
          <w:i/>
        </w:rPr>
        <w:t>Review for Academic Journals: What It Is, and How to Do It Well</w:t>
      </w:r>
      <w:r w:rsidRPr="000C3A84">
        <w:t xml:space="preserve">. 22nd Annual Conference </w:t>
      </w:r>
    </w:p>
    <w:p w14:paraId="59461073" w14:textId="59BDA7D9" w:rsidR="00FB1FB0" w:rsidRPr="000C3A84" w:rsidRDefault="00014A95" w:rsidP="00C914D1">
      <w:pPr>
        <w:ind w:left="10" w:firstLine="710"/>
        <w:rPr>
          <w:i/>
        </w:rPr>
      </w:pPr>
      <w:r w:rsidRPr="000C3A84">
        <w:t>of the Society for Social Work and Research, Washington, DC</w:t>
      </w:r>
      <w:r w:rsidR="00C914D1" w:rsidRPr="000C3A84">
        <w:t>.</w:t>
      </w:r>
      <w:r w:rsidRPr="000C3A84">
        <w:t xml:space="preserve"> </w:t>
      </w:r>
    </w:p>
    <w:p w14:paraId="080FC783" w14:textId="6296E57E" w:rsidR="007274A9" w:rsidRPr="000C3A84" w:rsidRDefault="007274A9" w:rsidP="005017A5">
      <w:pPr>
        <w:ind w:left="10"/>
        <w:contextualSpacing/>
        <w:rPr>
          <w:i/>
          <w:shd w:val="clear" w:color="auto" w:fill="FFFFFF"/>
        </w:rPr>
      </w:pPr>
      <w:r w:rsidRPr="000C3A84">
        <w:rPr>
          <w:shd w:val="clear" w:color="auto" w:fill="FFFFFF"/>
        </w:rPr>
        <w:t xml:space="preserve">Waylon, H., &amp; </w:t>
      </w:r>
      <w:r w:rsidRPr="000C3A84">
        <w:rPr>
          <w:bCs/>
          <w:shd w:val="clear" w:color="auto" w:fill="FFFFFF"/>
        </w:rPr>
        <w:t>Okech, D.</w:t>
      </w:r>
      <w:r w:rsidRPr="000C3A84">
        <w:rPr>
          <w:shd w:val="clear" w:color="auto" w:fill="FFFFFF"/>
        </w:rPr>
        <w:t xml:space="preserve"> </w:t>
      </w:r>
      <w:r w:rsidRPr="000C3A84">
        <w:t>(2018, January</w:t>
      </w:r>
      <w:r w:rsidR="00C914D1" w:rsidRPr="000C3A84">
        <w:t xml:space="preserve"> 10-14</w:t>
      </w:r>
      <w:r w:rsidRPr="000C3A84">
        <w:t>).</w:t>
      </w:r>
      <w:r w:rsidRPr="000C3A84">
        <w:rPr>
          <w:shd w:val="clear" w:color="auto" w:fill="FFFFFF"/>
        </w:rPr>
        <w:t xml:space="preserve"> </w:t>
      </w:r>
      <w:r w:rsidRPr="000C3A84">
        <w:rPr>
          <w:i/>
          <w:shd w:val="clear" w:color="auto" w:fill="FFFFFF"/>
        </w:rPr>
        <w:t xml:space="preserve">How are they doing? Mapping Female Survivors of </w:t>
      </w:r>
    </w:p>
    <w:p w14:paraId="6065A9CE" w14:textId="732A70EE" w:rsidR="007274A9" w:rsidRPr="000C3A84" w:rsidRDefault="007274A9" w:rsidP="0024209C">
      <w:pPr>
        <w:ind w:left="720"/>
        <w:contextualSpacing/>
      </w:pPr>
      <w:r w:rsidRPr="000C3A84">
        <w:rPr>
          <w:i/>
          <w:shd w:val="clear" w:color="auto" w:fill="FFFFFF"/>
        </w:rPr>
        <w:t xml:space="preserve">Trafficking to Prevent Re-Trafficking. </w:t>
      </w:r>
      <w:r w:rsidRPr="000C3A84">
        <w:rPr>
          <w:shd w:val="clear" w:color="auto" w:fill="FFFFFF"/>
        </w:rPr>
        <w:t>[Poster Presentation].  22nd Annual Conference of the Society for Social Work and Research Washington. DC</w:t>
      </w:r>
      <w:r w:rsidR="00C914D1" w:rsidRPr="000C3A84">
        <w:rPr>
          <w:shd w:val="clear" w:color="auto" w:fill="FFFFFF"/>
        </w:rPr>
        <w:t>.</w:t>
      </w:r>
    </w:p>
    <w:p w14:paraId="2D1E2B38" w14:textId="77777777" w:rsidR="00C43764" w:rsidRPr="000C3A84" w:rsidRDefault="007274A9" w:rsidP="007274A9">
      <w:pPr>
        <w:ind w:left="10"/>
        <w:contextualSpacing/>
        <w:rPr>
          <w:i/>
          <w:shd w:val="clear" w:color="auto" w:fill="FFFFFF"/>
        </w:rPr>
      </w:pPr>
      <w:proofErr w:type="spellStart"/>
      <w:r w:rsidRPr="000C3A84">
        <w:t>Sunwoo</w:t>
      </w:r>
      <w:proofErr w:type="spellEnd"/>
      <w:r w:rsidRPr="000C3A84">
        <w:t xml:space="preserve">, L., &amp; </w:t>
      </w:r>
      <w:r w:rsidRPr="000C3A84">
        <w:rPr>
          <w:bCs/>
        </w:rPr>
        <w:t>Okech, D.</w:t>
      </w:r>
      <w:r w:rsidRPr="000C3A84">
        <w:t xml:space="preserve"> (2018, January</w:t>
      </w:r>
      <w:r w:rsidR="00C43764" w:rsidRPr="000C3A84">
        <w:t xml:space="preserve"> 10-14</w:t>
      </w:r>
      <w:r w:rsidRPr="000C3A84">
        <w:t xml:space="preserve">). </w:t>
      </w:r>
      <w:r w:rsidRPr="000C3A84">
        <w:rPr>
          <w:i/>
          <w:shd w:val="clear" w:color="auto" w:fill="FFFFFF"/>
        </w:rPr>
        <w:t>A Confirmatory Factor Analysis of the Hopkins</w:t>
      </w:r>
    </w:p>
    <w:p w14:paraId="03FA5E4C" w14:textId="32C1C779" w:rsidR="007274A9" w:rsidRPr="000C3A84" w:rsidRDefault="007274A9" w:rsidP="00C43764">
      <w:pPr>
        <w:ind w:left="730"/>
        <w:contextualSpacing/>
        <w:rPr>
          <w:i/>
          <w:shd w:val="clear" w:color="auto" w:fill="FFFFFF"/>
        </w:rPr>
      </w:pPr>
      <w:r w:rsidRPr="000C3A84">
        <w:rPr>
          <w:i/>
          <w:shd w:val="clear" w:color="auto" w:fill="FFFFFF"/>
        </w:rPr>
        <w:t>Symptom</w:t>
      </w:r>
      <w:r w:rsidR="007405E4" w:rsidRPr="000C3A84">
        <w:rPr>
          <w:i/>
          <w:shd w:val="clear" w:color="auto" w:fill="FFFFFF"/>
        </w:rPr>
        <w:t xml:space="preserve"> </w:t>
      </w:r>
      <w:r w:rsidRPr="000C3A84">
        <w:rPr>
          <w:i/>
          <w:shd w:val="clear" w:color="auto" w:fill="FFFFFF"/>
        </w:rPr>
        <w:t>Checklist with Ghanaian Female Survivors of Trafficking.</w:t>
      </w:r>
      <w:r w:rsidRPr="000C3A84">
        <w:rPr>
          <w:shd w:val="clear" w:color="auto" w:fill="FFFFFF"/>
        </w:rPr>
        <w:t xml:space="preserve"> [Poster Presentation]. 22nd Annual Conference of the Society for Social Work and Research, Washington, DC, </w:t>
      </w:r>
    </w:p>
    <w:p w14:paraId="41FCBF26" w14:textId="05DADBD4" w:rsidR="00357666" w:rsidRPr="000C3A84" w:rsidRDefault="00014A95" w:rsidP="0024209C">
      <w:pPr>
        <w:ind w:left="10"/>
        <w:rPr>
          <w:i/>
        </w:rPr>
      </w:pPr>
      <w:r w:rsidRPr="000C3A84">
        <w:t>Okech, D. (2015</w:t>
      </w:r>
      <w:r w:rsidR="004020DF" w:rsidRPr="000C3A84">
        <w:t>,</w:t>
      </w:r>
      <w:r w:rsidRPr="000C3A84">
        <w:t xml:space="preserve"> April). </w:t>
      </w:r>
      <w:r w:rsidRPr="000C3A84">
        <w:rPr>
          <w:i/>
        </w:rPr>
        <w:t xml:space="preserve">Financial capability, economic strain, and purchasing behavior among </w:t>
      </w:r>
    </w:p>
    <w:p w14:paraId="4DF3A526" w14:textId="5D251140" w:rsidR="00FB1FB0" w:rsidRPr="000C3A84" w:rsidRDefault="00014A95" w:rsidP="0024209C">
      <w:pPr>
        <w:ind w:left="720"/>
      </w:pPr>
      <w:r w:rsidRPr="000C3A84">
        <w:rPr>
          <w:i/>
        </w:rPr>
        <w:t>poorer households in the U.S. and Kenya.</w:t>
      </w:r>
      <w:r w:rsidRPr="000C3A84">
        <w:t xml:space="preserve"> </w:t>
      </w:r>
      <w:r w:rsidRPr="000C3A84">
        <w:rPr>
          <w:i/>
        </w:rPr>
        <w:t xml:space="preserve">Financial Capability and Asset Building Conference: Advancing Education, Research and Practice in Social Work. </w:t>
      </w:r>
      <w:r w:rsidRPr="000C3A84">
        <w:t>St. Louis, MO.</w:t>
      </w:r>
    </w:p>
    <w:p w14:paraId="1E4D39D8" w14:textId="77777777" w:rsidR="00357666" w:rsidRPr="000C3A84" w:rsidRDefault="00014A95" w:rsidP="005017A5">
      <w:pPr>
        <w:ind w:left="10"/>
        <w:rPr>
          <w:i/>
        </w:rPr>
      </w:pPr>
      <w:r w:rsidRPr="000C3A84">
        <w:t xml:space="preserve">Okech, D. (2015 January). </w:t>
      </w:r>
      <w:r w:rsidRPr="000C3A84">
        <w:rPr>
          <w:i/>
        </w:rPr>
        <w:t>The interaction effect of age and gender on financial capability: A cross-</w:t>
      </w:r>
    </w:p>
    <w:p w14:paraId="64B81F83" w14:textId="3602E4D8" w:rsidR="00FB1FB0" w:rsidRPr="000C3A84" w:rsidRDefault="00014A95" w:rsidP="0024209C">
      <w:pPr>
        <w:ind w:left="720"/>
      </w:pPr>
      <w:r w:rsidRPr="000C3A84">
        <w:rPr>
          <w:i/>
        </w:rPr>
        <w:t xml:space="preserve">national analysis. </w:t>
      </w:r>
      <w:r w:rsidRPr="000C3A84">
        <w:t xml:space="preserve">19th Society on Social Work and Research Annual Conference. New Orleans, LA. </w:t>
      </w:r>
    </w:p>
    <w:p w14:paraId="17983824" w14:textId="382FFDFA" w:rsidR="00357666" w:rsidRPr="000C3A84" w:rsidRDefault="00014A95" w:rsidP="005017A5">
      <w:pPr>
        <w:ind w:left="10"/>
        <w:rPr>
          <w:i/>
        </w:rPr>
      </w:pPr>
      <w:r w:rsidRPr="000C3A84">
        <w:t>Mimura, Y. &amp; Okech, D. (2014</w:t>
      </w:r>
      <w:r w:rsidR="004020DF" w:rsidRPr="000C3A84">
        <w:t>,</w:t>
      </w:r>
      <w:r w:rsidRPr="000C3A84">
        <w:t xml:space="preserve"> May). </w:t>
      </w:r>
      <w:r w:rsidRPr="000C3A84">
        <w:rPr>
          <w:i/>
        </w:rPr>
        <w:t xml:space="preserve">Prevalence of Food insufficiency and health care access  </w:t>
      </w:r>
    </w:p>
    <w:p w14:paraId="6DFE03DA" w14:textId="57BF3C04" w:rsidR="00FB1FB0" w:rsidRPr="000C3A84" w:rsidRDefault="00014A95" w:rsidP="0024209C">
      <w:pPr>
        <w:ind w:left="720"/>
      </w:pPr>
      <w:r w:rsidRPr="000C3A84">
        <w:rPr>
          <w:i/>
        </w:rPr>
        <w:t>limitations among low-income immigrant families.</w:t>
      </w:r>
      <w:r w:rsidRPr="000C3A84">
        <w:t xml:space="preserve"> Population Association of America Annual Conference, Boston, MA. </w:t>
      </w:r>
    </w:p>
    <w:p w14:paraId="69ABD3B5" w14:textId="242F2EDF" w:rsidR="00357666" w:rsidRPr="000C3A84" w:rsidRDefault="00014A95" w:rsidP="00357666">
      <w:pPr>
        <w:rPr>
          <w:i/>
        </w:rPr>
      </w:pPr>
      <w:r w:rsidRPr="000C3A84">
        <w:t>Okech, D., Miller, S.E, Choi, Y.J., &amp; Elkins, J. (2014</w:t>
      </w:r>
      <w:r w:rsidR="004020DF" w:rsidRPr="000C3A84">
        <w:t>,</w:t>
      </w:r>
      <w:r w:rsidRPr="000C3A84">
        <w:t xml:space="preserve"> January). </w:t>
      </w:r>
      <w:r w:rsidRPr="000C3A84">
        <w:rPr>
          <w:i/>
        </w:rPr>
        <w:t xml:space="preserve">Human trafficking literature in the </w:t>
      </w:r>
    </w:p>
    <w:p w14:paraId="63101C8F" w14:textId="31318C95" w:rsidR="00FB1FB0" w:rsidRPr="000C3A84" w:rsidRDefault="00014A95" w:rsidP="0024209C">
      <w:pPr>
        <w:ind w:left="720"/>
      </w:pPr>
      <w:r w:rsidRPr="000C3A84">
        <w:rPr>
          <w:i/>
        </w:rPr>
        <w:lastRenderedPageBreak/>
        <w:t xml:space="preserve">past decade: A review of the literature. </w:t>
      </w:r>
      <w:r w:rsidRPr="000C3A84">
        <w:t>18th Society on Social Work and Research Annual Conference, San Antonio, TX</w:t>
      </w:r>
      <w:r w:rsidR="00A613D3" w:rsidRPr="000C3A84">
        <w:t xml:space="preserve">. </w:t>
      </w:r>
    </w:p>
    <w:p w14:paraId="33FFBDFA" w14:textId="4125ECB1" w:rsidR="00357666" w:rsidRPr="000C3A84" w:rsidRDefault="00014A95" w:rsidP="00357666">
      <w:pPr>
        <w:rPr>
          <w:i/>
        </w:rPr>
      </w:pPr>
      <w:r w:rsidRPr="000C3A84">
        <w:t xml:space="preserve">Okech, D. &amp; </w:t>
      </w:r>
      <w:proofErr w:type="spellStart"/>
      <w:r w:rsidRPr="000C3A84">
        <w:t>Barner</w:t>
      </w:r>
      <w:proofErr w:type="spellEnd"/>
      <w:r w:rsidRPr="000C3A84">
        <w:t>, J. (2013</w:t>
      </w:r>
      <w:r w:rsidR="004020DF" w:rsidRPr="000C3A84">
        <w:t>,</w:t>
      </w:r>
      <w:r w:rsidRPr="000C3A84">
        <w:t xml:space="preserve"> November). </w:t>
      </w:r>
      <w:r w:rsidRPr="000C3A84">
        <w:rPr>
          <w:i/>
        </w:rPr>
        <w:t xml:space="preserve">Ecological approaches to human trafficking: Implications </w:t>
      </w:r>
    </w:p>
    <w:p w14:paraId="21045552" w14:textId="58CFF375" w:rsidR="00FB1FB0" w:rsidRPr="000C3A84" w:rsidRDefault="00014A95" w:rsidP="0024209C">
      <w:pPr>
        <w:ind w:left="720"/>
      </w:pPr>
      <w:r w:rsidRPr="000C3A84">
        <w:rPr>
          <w:i/>
        </w:rPr>
        <w:t>for social work education</w:t>
      </w:r>
      <w:r w:rsidRPr="000C3A84">
        <w:t xml:space="preserve">. 59th Annual Program Meeting of the Council on Social Work Education, Dallas, TX  </w:t>
      </w:r>
    </w:p>
    <w:p w14:paraId="383631D4" w14:textId="77777777" w:rsidR="00357666" w:rsidRPr="000C3A84" w:rsidRDefault="00014A95" w:rsidP="00357666">
      <w:r w:rsidRPr="000C3A84">
        <w:t xml:space="preserve">Okech D. (2013, January).  </w:t>
      </w:r>
      <w:r w:rsidRPr="000C3A84">
        <w:rPr>
          <w:i/>
        </w:rPr>
        <w:t>Parental well-being effects in a Children’s Savings Accounts Program.</w:t>
      </w:r>
      <w:r w:rsidRPr="000C3A84">
        <w:t xml:space="preserve"> </w:t>
      </w:r>
    </w:p>
    <w:p w14:paraId="33C0DE4A" w14:textId="64DCC990" w:rsidR="00FB1FB0" w:rsidRPr="000C3A84" w:rsidRDefault="00014A95" w:rsidP="00A613D3">
      <w:pPr>
        <w:ind w:firstLine="720"/>
      </w:pPr>
      <w:r w:rsidRPr="000C3A84">
        <w:t xml:space="preserve">17th Society on Social Work and Research Annual Conference. San Diego, CA.  </w:t>
      </w:r>
    </w:p>
    <w:p w14:paraId="3E6C5C3E" w14:textId="77777777" w:rsidR="00357666" w:rsidRPr="000C3A84" w:rsidRDefault="00014A95" w:rsidP="005017A5">
      <w:pPr>
        <w:ind w:left="10" w:hanging="10"/>
        <w:rPr>
          <w:i/>
        </w:rPr>
      </w:pPr>
      <w:r w:rsidRPr="000C3A84">
        <w:t xml:space="preserve">Okech, D. (2013, January).  </w:t>
      </w:r>
      <w:r w:rsidRPr="000C3A84">
        <w:rPr>
          <w:i/>
        </w:rPr>
        <w:t xml:space="preserve">Economic strain, the recent recession, and sources of financial support </w:t>
      </w:r>
    </w:p>
    <w:p w14:paraId="174F6CBB" w14:textId="77777777" w:rsidR="00357666" w:rsidRPr="000C3A84" w:rsidRDefault="00014A95" w:rsidP="00357666">
      <w:pPr>
        <w:ind w:left="10" w:firstLine="710"/>
      </w:pPr>
      <w:r w:rsidRPr="000C3A84">
        <w:rPr>
          <w:i/>
        </w:rPr>
        <w:t>among lower income families in Kenya and the U.S</w:t>
      </w:r>
      <w:r w:rsidRPr="000C3A84">
        <w:t xml:space="preserve">. [Symposium: Interventions and policies </w:t>
      </w:r>
    </w:p>
    <w:p w14:paraId="269022BF" w14:textId="35FFD643" w:rsidR="00FB1FB0" w:rsidRPr="000C3A84" w:rsidRDefault="00014A95" w:rsidP="0024209C">
      <w:pPr>
        <w:ind w:left="720"/>
      </w:pPr>
      <w:r w:rsidRPr="000C3A84">
        <w:t xml:space="preserve">to improve the well-being and stability of families around the world: Evidence from China, Kenya, Uganda, and the United States]. San Diego, CA. </w:t>
      </w:r>
    </w:p>
    <w:p w14:paraId="5D7B5A9D" w14:textId="2E1291D6" w:rsidR="00357666" w:rsidRPr="000C3A84" w:rsidRDefault="00014A95" w:rsidP="005017A5">
      <w:pPr>
        <w:ind w:left="10"/>
        <w:rPr>
          <w:i/>
        </w:rPr>
      </w:pPr>
      <w:r w:rsidRPr="000C3A84">
        <w:t xml:space="preserve">Okech, D. &amp; </w:t>
      </w:r>
      <w:proofErr w:type="spellStart"/>
      <w:r w:rsidRPr="000C3A84">
        <w:t>Barner</w:t>
      </w:r>
      <w:proofErr w:type="spellEnd"/>
      <w:r w:rsidRPr="000C3A84">
        <w:t>, J. (2011</w:t>
      </w:r>
      <w:r w:rsidR="00A6655B" w:rsidRPr="000C3A84">
        <w:t>,</w:t>
      </w:r>
      <w:r w:rsidRPr="000C3A84">
        <w:t xml:space="preserve"> October). </w:t>
      </w:r>
      <w:r w:rsidRPr="000C3A84">
        <w:rPr>
          <w:i/>
        </w:rPr>
        <w:t xml:space="preserve">Why are students taking international social work </w:t>
      </w:r>
      <w:proofErr w:type="gramStart"/>
      <w:r w:rsidRPr="000C3A84">
        <w:rPr>
          <w:i/>
        </w:rPr>
        <w:t>elective</w:t>
      </w:r>
      <w:proofErr w:type="gramEnd"/>
      <w:r w:rsidRPr="000C3A84">
        <w:rPr>
          <w:i/>
        </w:rPr>
        <w:t xml:space="preserve"> </w:t>
      </w:r>
    </w:p>
    <w:p w14:paraId="2C590CA9" w14:textId="40896825" w:rsidR="00FB1FB0" w:rsidRPr="000C3A84" w:rsidRDefault="00014A95" w:rsidP="0024209C">
      <w:pPr>
        <w:ind w:left="720"/>
      </w:pPr>
      <w:r w:rsidRPr="000C3A84">
        <w:rPr>
          <w:i/>
        </w:rPr>
        <w:t xml:space="preserve">courses? </w:t>
      </w:r>
      <w:r w:rsidRPr="000C3A84">
        <w:t xml:space="preserve">57th Annual Program Meeting of the Council on Social Work Education, Atlanta, GA. </w:t>
      </w:r>
    </w:p>
    <w:p w14:paraId="0EF6B2EE" w14:textId="19718986" w:rsidR="00357666" w:rsidRPr="000C3A84" w:rsidRDefault="00014A95" w:rsidP="00357666">
      <w:pPr>
        <w:rPr>
          <w:i/>
        </w:rPr>
      </w:pPr>
      <w:r w:rsidRPr="000C3A84">
        <w:t>Okech, D. &amp; Howard, W. (2011</w:t>
      </w:r>
      <w:r w:rsidR="00A6655B" w:rsidRPr="000C3A84">
        <w:t>,</w:t>
      </w:r>
      <w:r w:rsidRPr="000C3A84">
        <w:t xml:space="preserve"> January). </w:t>
      </w:r>
      <w:r w:rsidRPr="000C3A84">
        <w:rPr>
          <w:i/>
        </w:rPr>
        <w:t xml:space="preserve">Down but not out: Resilience among poor households. </w:t>
      </w:r>
    </w:p>
    <w:p w14:paraId="265D2BFE" w14:textId="30A50A19" w:rsidR="00FB1FB0" w:rsidRPr="000C3A84" w:rsidRDefault="00014A95" w:rsidP="00A613D3">
      <w:pPr>
        <w:ind w:firstLine="720"/>
      </w:pPr>
      <w:r w:rsidRPr="000C3A84">
        <w:t xml:space="preserve">15th Society on Social Work and Research Annual </w:t>
      </w:r>
      <w:r w:rsidR="007C597E" w:rsidRPr="000C3A84">
        <w:t>Conference</w:t>
      </w:r>
      <w:r w:rsidRPr="000C3A84">
        <w:t xml:space="preserve">, Tampa, FL. </w:t>
      </w:r>
    </w:p>
    <w:p w14:paraId="3664CBF7" w14:textId="0D122E49" w:rsidR="00357666" w:rsidRPr="000C3A84" w:rsidRDefault="00014A95" w:rsidP="005017A5">
      <w:pPr>
        <w:ind w:left="10" w:hanging="10"/>
        <w:rPr>
          <w:i/>
        </w:rPr>
      </w:pPr>
      <w:proofErr w:type="spellStart"/>
      <w:r w:rsidRPr="000C3A84">
        <w:t>Barner</w:t>
      </w:r>
      <w:proofErr w:type="spellEnd"/>
      <w:r w:rsidRPr="000C3A84">
        <w:t xml:space="preserve">, J., </w:t>
      </w:r>
      <w:proofErr w:type="spellStart"/>
      <w:r w:rsidRPr="000C3A84">
        <w:t>Tetloff</w:t>
      </w:r>
      <w:proofErr w:type="spellEnd"/>
      <w:r w:rsidRPr="000C3A84">
        <w:t>, M, Okech, D., Miller, S.E., Clay, K. &amp; Beatty, S. (2011</w:t>
      </w:r>
      <w:r w:rsidR="00FC371C" w:rsidRPr="000C3A84">
        <w:t>,</w:t>
      </w:r>
      <w:r w:rsidRPr="000C3A84">
        <w:t xml:space="preserve"> January). </w:t>
      </w:r>
      <w:r w:rsidRPr="000C3A84">
        <w:rPr>
          <w:i/>
        </w:rPr>
        <w:t xml:space="preserve">Tough times: </w:t>
      </w:r>
    </w:p>
    <w:p w14:paraId="03806545" w14:textId="0BDD5061" w:rsidR="00FB1FB0" w:rsidRPr="000C3A84" w:rsidRDefault="00014A95" w:rsidP="0024209C">
      <w:pPr>
        <w:ind w:left="720"/>
      </w:pPr>
      <w:r w:rsidRPr="000C3A84">
        <w:rPr>
          <w:i/>
        </w:rPr>
        <w:t xml:space="preserve">The impacts of the recession in Athens, GA. </w:t>
      </w:r>
      <w:r w:rsidRPr="000C3A84">
        <w:t xml:space="preserve">15th Society on Social Work and Research Annual conference, Tampa, FL.  </w:t>
      </w:r>
    </w:p>
    <w:p w14:paraId="4EFBCB6B" w14:textId="33B597CC" w:rsidR="00357666" w:rsidRPr="000C3A84" w:rsidRDefault="00014A95" w:rsidP="00357666">
      <w:pPr>
        <w:rPr>
          <w:i/>
        </w:rPr>
      </w:pPr>
      <w:r w:rsidRPr="000C3A84">
        <w:t>Okech, D. (2010</w:t>
      </w:r>
      <w:r w:rsidR="00A6655B" w:rsidRPr="000C3A84">
        <w:t>,</w:t>
      </w:r>
      <w:r w:rsidRPr="000C3A84">
        <w:t xml:space="preserve"> October). </w:t>
      </w:r>
      <w:r w:rsidRPr="000C3A84">
        <w:rPr>
          <w:i/>
        </w:rPr>
        <w:t xml:space="preserve">Comparison between savers and </w:t>
      </w:r>
      <w:r w:rsidR="00F271D8" w:rsidRPr="000C3A84">
        <w:rPr>
          <w:i/>
        </w:rPr>
        <w:t>non-savers</w:t>
      </w:r>
      <w:r w:rsidRPr="000C3A84">
        <w:rPr>
          <w:i/>
        </w:rPr>
        <w:t xml:space="preserve"> in a Child Development </w:t>
      </w:r>
    </w:p>
    <w:p w14:paraId="6A3EE555" w14:textId="12CC2802" w:rsidR="00357666" w:rsidRPr="000C3A84" w:rsidRDefault="00014A95" w:rsidP="0024209C">
      <w:pPr>
        <w:ind w:firstLine="720"/>
      </w:pPr>
      <w:r w:rsidRPr="000C3A84">
        <w:rPr>
          <w:i/>
        </w:rPr>
        <w:t xml:space="preserve">Accounts Program. </w:t>
      </w:r>
      <w:r w:rsidRPr="000C3A84">
        <w:t>56th Annual Program Meeting of the Council on Social Work Education</w:t>
      </w:r>
      <w:r w:rsidR="00A613D3" w:rsidRPr="000C3A84">
        <w:t>.</w:t>
      </w:r>
    </w:p>
    <w:p w14:paraId="435EBE0B" w14:textId="77777777" w:rsidR="00357666" w:rsidRPr="000C3A84" w:rsidRDefault="00014A95" w:rsidP="00357666">
      <w:r w:rsidRPr="000C3A84">
        <w:t xml:space="preserve">Okech, D. (2010 January). </w:t>
      </w:r>
      <w:r w:rsidRPr="000C3A84">
        <w:rPr>
          <w:i/>
        </w:rPr>
        <w:t xml:space="preserve">Enrollment in a savings program for lower-income households. </w:t>
      </w:r>
      <w:r w:rsidRPr="000C3A84">
        <w:t xml:space="preserve">14th </w:t>
      </w:r>
    </w:p>
    <w:p w14:paraId="731DCD18" w14:textId="350B6AA7" w:rsidR="00FB1FB0" w:rsidRPr="000C3A84" w:rsidRDefault="00014A95" w:rsidP="00A613D3">
      <w:pPr>
        <w:ind w:firstLine="720"/>
      </w:pPr>
      <w:r w:rsidRPr="000C3A84">
        <w:t xml:space="preserve">Society on Social Work and Research Annual </w:t>
      </w:r>
      <w:r w:rsidR="007C597E" w:rsidRPr="000C3A84">
        <w:t>Conference</w:t>
      </w:r>
      <w:r w:rsidRPr="000C3A84">
        <w:t xml:space="preserve">, San Francisco, CA. </w:t>
      </w:r>
    </w:p>
    <w:p w14:paraId="1422404D" w14:textId="11E38F03" w:rsidR="00357666" w:rsidRPr="000C3A84" w:rsidRDefault="00014A95" w:rsidP="00357666">
      <w:pPr>
        <w:rPr>
          <w:i/>
        </w:rPr>
      </w:pPr>
      <w:r w:rsidRPr="000C3A84">
        <w:t>Okech, D. (2010</w:t>
      </w:r>
      <w:r w:rsidR="00A6655B" w:rsidRPr="000C3A84">
        <w:t>,</w:t>
      </w:r>
      <w:r w:rsidRPr="000C3A84">
        <w:t xml:space="preserve"> January). </w:t>
      </w:r>
      <w:r w:rsidRPr="000C3A84">
        <w:rPr>
          <w:i/>
        </w:rPr>
        <w:t xml:space="preserve">Saving in children’s college savings account program for </w:t>
      </w:r>
      <w:r w:rsidR="007C597E" w:rsidRPr="000C3A84">
        <w:rPr>
          <w:i/>
        </w:rPr>
        <w:t>lower-income</w:t>
      </w:r>
      <w:r w:rsidRPr="000C3A84">
        <w:rPr>
          <w:i/>
        </w:rPr>
        <w:t xml:space="preserve"> </w:t>
      </w:r>
    </w:p>
    <w:p w14:paraId="43377A2C" w14:textId="7C35386B" w:rsidR="00357666" w:rsidRPr="000C3A84" w:rsidRDefault="00014A95" w:rsidP="0024209C">
      <w:pPr>
        <w:ind w:left="720"/>
      </w:pPr>
      <w:r w:rsidRPr="000C3A84">
        <w:rPr>
          <w:i/>
        </w:rPr>
        <w:t xml:space="preserve">households. </w:t>
      </w:r>
      <w:r w:rsidRPr="000C3A84">
        <w:t xml:space="preserve">14th Society on Social Work and Research Annual </w:t>
      </w:r>
      <w:r w:rsidR="007C597E" w:rsidRPr="000C3A84">
        <w:t>Conference</w:t>
      </w:r>
      <w:r w:rsidRPr="000C3A84">
        <w:t xml:space="preserve">, San Francisco, CA. </w:t>
      </w:r>
    </w:p>
    <w:p w14:paraId="2A755650" w14:textId="2994B5F8" w:rsidR="00357666" w:rsidRPr="000C3A84" w:rsidRDefault="00014A95" w:rsidP="00357666">
      <w:pPr>
        <w:rPr>
          <w:i/>
        </w:rPr>
      </w:pPr>
      <w:r w:rsidRPr="000C3A84">
        <w:t>Kim, J., &amp; Okech, D. (2013</w:t>
      </w:r>
      <w:r w:rsidR="00A6655B" w:rsidRPr="000C3A84">
        <w:t>, January</w:t>
      </w:r>
      <w:r w:rsidRPr="000C3A84">
        <w:t xml:space="preserve">). </w:t>
      </w:r>
      <w:r w:rsidRPr="000C3A84">
        <w:rPr>
          <w:i/>
        </w:rPr>
        <w:t xml:space="preserve">A systematic review of the use of structural equation modeling </w:t>
      </w:r>
    </w:p>
    <w:p w14:paraId="7DB0EE3A" w14:textId="2FDCC7E3" w:rsidR="00FB1FB0" w:rsidRPr="000C3A84" w:rsidRDefault="00014A95" w:rsidP="0024209C">
      <w:pPr>
        <w:ind w:left="720"/>
      </w:pPr>
      <w:r w:rsidRPr="000C3A84">
        <w:rPr>
          <w:i/>
        </w:rPr>
        <w:t xml:space="preserve">in social work journals between 2007 and 2012. </w:t>
      </w:r>
      <w:r w:rsidRPr="000C3A84">
        <w:t xml:space="preserve">17th Society on Social Work and Research Annual Conference. San Diego, CA. </w:t>
      </w:r>
    </w:p>
    <w:p w14:paraId="3033A966" w14:textId="3B4CBA2D" w:rsidR="00357666" w:rsidRPr="000C3A84" w:rsidRDefault="00014A95" w:rsidP="005017A5">
      <w:pPr>
        <w:ind w:left="10"/>
        <w:rPr>
          <w:i/>
        </w:rPr>
      </w:pPr>
      <w:r w:rsidRPr="000C3A84">
        <w:t>Okech, D. &amp; Banner, J. (2012</w:t>
      </w:r>
      <w:r w:rsidR="00A6655B" w:rsidRPr="000C3A84">
        <w:t>,</w:t>
      </w:r>
      <w:r w:rsidRPr="000C3A84">
        <w:t xml:space="preserve"> November). </w:t>
      </w:r>
      <w:r w:rsidRPr="000C3A84">
        <w:rPr>
          <w:i/>
        </w:rPr>
        <w:t xml:space="preserve">Teaching community practice online vs. face-to-face: </w:t>
      </w:r>
    </w:p>
    <w:p w14:paraId="0BFC38E3" w14:textId="71DEE3E2" w:rsidR="00FB1FB0" w:rsidRPr="000C3A84" w:rsidRDefault="00014A95" w:rsidP="0024209C">
      <w:pPr>
        <w:ind w:left="720"/>
      </w:pPr>
      <w:r w:rsidRPr="000C3A84">
        <w:rPr>
          <w:i/>
        </w:rPr>
        <w:t>What are MSW students saying?</w:t>
      </w:r>
      <w:r w:rsidRPr="000C3A84">
        <w:t xml:space="preserve"> 58th Annual Program Meeting of the Council on Social Work Education, Washington D.C. </w:t>
      </w:r>
    </w:p>
    <w:p w14:paraId="51403BE3" w14:textId="1EB0EA48" w:rsidR="00FB1FB0" w:rsidRPr="000C3A84" w:rsidRDefault="00014A95" w:rsidP="002C3225">
      <w:pPr>
        <w:ind w:left="720" w:hanging="720"/>
        <w:rPr>
          <w:i/>
        </w:rPr>
      </w:pPr>
      <w:r w:rsidRPr="000C3A84">
        <w:t xml:space="preserve">Beatty, S., Miller, S. E., Okech, D., &amp; </w:t>
      </w:r>
      <w:proofErr w:type="spellStart"/>
      <w:r w:rsidRPr="000C3A84">
        <w:t>Tetloff</w:t>
      </w:r>
      <w:proofErr w:type="spellEnd"/>
      <w:r w:rsidRPr="000C3A84">
        <w:t>, M. L. (2010</w:t>
      </w:r>
      <w:r w:rsidR="00A6655B" w:rsidRPr="000C3A84">
        <w:t>,</w:t>
      </w:r>
      <w:r w:rsidRPr="000C3A84">
        <w:t xml:space="preserve"> October).</w:t>
      </w:r>
      <w:r w:rsidRPr="000C3A84">
        <w:rPr>
          <w:i/>
        </w:rPr>
        <w:t xml:space="preserve"> A collaborative, </w:t>
      </w:r>
      <w:r w:rsidR="007C597E" w:rsidRPr="000C3A84">
        <w:rPr>
          <w:i/>
        </w:rPr>
        <w:t>action-oriented</w:t>
      </w:r>
      <w:r w:rsidR="002C3225" w:rsidRPr="000C3A84">
        <w:rPr>
          <w:i/>
        </w:rPr>
        <w:t xml:space="preserve"> </w:t>
      </w:r>
      <w:r w:rsidRPr="000C3A84">
        <w:rPr>
          <w:i/>
        </w:rPr>
        <w:t xml:space="preserve">approach to research education across the continuum. </w:t>
      </w:r>
      <w:r w:rsidRPr="000C3A84">
        <w:t xml:space="preserve">56th Annual Program Meeting of the Council on Social Work Education, Portland, Oregon. </w:t>
      </w:r>
    </w:p>
    <w:p w14:paraId="2BFE0050" w14:textId="3068FD33" w:rsidR="00357666" w:rsidRPr="000C3A84" w:rsidRDefault="00014A95" w:rsidP="00357666">
      <w:pPr>
        <w:rPr>
          <w:i/>
        </w:rPr>
      </w:pPr>
      <w:r w:rsidRPr="000C3A84">
        <w:t>Okech, D., Shanks, T.W., &amp; Adams, D. (2007</w:t>
      </w:r>
      <w:r w:rsidR="00FC371C" w:rsidRPr="000C3A84">
        <w:t>,</w:t>
      </w:r>
      <w:r w:rsidRPr="000C3A84">
        <w:t xml:space="preserve"> January). </w:t>
      </w:r>
      <w:r w:rsidRPr="000C3A84">
        <w:rPr>
          <w:i/>
        </w:rPr>
        <w:t xml:space="preserve">College savings accounts for </w:t>
      </w:r>
      <w:r w:rsidR="007C597E" w:rsidRPr="000C3A84">
        <w:rPr>
          <w:i/>
        </w:rPr>
        <w:t>low-income</w:t>
      </w:r>
      <w:r w:rsidRPr="000C3A84">
        <w:rPr>
          <w:i/>
        </w:rPr>
        <w:t xml:space="preserve"> </w:t>
      </w:r>
    </w:p>
    <w:p w14:paraId="2A7B2D3F" w14:textId="10C148F5" w:rsidR="00FB1FB0" w:rsidRPr="000C3A84" w:rsidRDefault="00014A95" w:rsidP="0024209C">
      <w:pPr>
        <w:ind w:left="720"/>
      </w:pPr>
      <w:r w:rsidRPr="000C3A84">
        <w:rPr>
          <w:i/>
        </w:rPr>
        <w:t>children: Measuring parental well-being between account-openers and non-openers.</w:t>
      </w:r>
      <w:r w:rsidRPr="000C3A84">
        <w:t xml:space="preserve"> 11</w:t>
      </w:r>
      <w:r w:rsidR="00A6655B" w:rsidRPr="000C3A84">
        <w:t>th Society</w:t>
      </w:r>
      <w:r w:rsidRPr="000C3A84">
        <w:t xml:space="preserve"> on Social Work and Research Annual Conference, San Francisco, CA.  </w:t>
      </w:r>
    </w:p>
    <w:p w14:paraId="17BF8F56" w14:textId="778A8E0C" w:rsidR="00357666" w:rsidRPr="000C3A84" w:rsidRDefault="00014A95" w:rsidP="00357666">
      <w:pPr>
        <w:rPr>
          <w:i/>
        </w:rPr>
      </w:pPr>
      <w:r w:rsidRPr="000C3A84">
        <w:t>Adams, D., Wheeler-Brooks, J., Okech, D. &amp; Scanlon, E. (2006</w:t>
      </w:r>
      <w:r w:rsidR="00FC371C" w:rsidRPr="000C3A84">
        <w:t>,</w:t>
      </w:r>
      <w:r w:rsidRPr="000C3A84">
        <w:t xml:space="preserve"> June). </w:t>
      </w:r>
      <w:r w:rsidRPr="000C3A84">
        <w:rPr>
          <w:i/>
        </w:rPr>
        <w:t xml:space="preserve">Children’s savings accounts: </w:t>
      </w:r>
    </w:p>
    <w:p w14:paraId="52838288" w14:textId="0507CFE7" w:rsidR="00FB1FB0" w:rsidRPr="000C3A84" w:rsidRDefault="00014A95" w:rsidP="00FE7B72">
      <w:pPr>
        <w:ind w:firstLine="720"/>
      </w:pPr>
      <w:r w:rsidRPr="000C3A84">
        <w:rPr>
          <w:i/>
        </w:rPr>
        <w:t xml:space="preserve">Research rationale and methods. </w:t>
      </w:r>
      <w:r w:rsidRPr="000C3A84">
        <w:t xml:space="preserve">The Policy Conference, Washington, D.C. </w:t>
      </w:r>
    </w:p>
    <w:p w14:paraId="1A338189" w14:textId="77777777" w:rsidR="00FB1FB0" w:rsidRPr="000C3A84" w:rsidRDefault="00014A95" w:rsidP="00A6655B">
      <w:pPr>
        <w:ind w:left="360"/>
      </w:pPr>
      <w:r w:rsidRPr="000C3A84">
        <w:t xml:space="preserve"> </w:t>
      </w:r>
    </w:p>
    <w:p w14:paraId="15049A7B" w14:textId="77777777" w:rsidR="00A25D44" w:rsidRDefault="00014A95" w:rsidP="00A6655B">
      <w:pPr>
        <w:pStyle w:val="Heading2"/>
        <w:spacing w:line="240" w:lineRule="auto"/>
        <w:ind w:left="-5"/>
        <w:rPr>
          <w:szCs w:val="24"/>
        </w:rPr>
      </w:pPr>
      <w:r w:rsidRPr="00E0647C">
        <w:rPr>
          <w:szCs w:val="24"/>
        </w:rPr>
        <w:lastRenderedPageBreak/>
        <w:t>Invited presentations</w:t>
      </w:r>
    </w:p>
    <w:p w14:paraId="032EB301" w14:textId="49D48168" w:rsidR="000C1EC6" w:rsidRDefault="000C1EC6" w:rsidP="000C1EC6">
      <w:pPr>
        <w:pStyle w:val="Heading2"/>
        <w:spacing w:line="240" w:lineRule="auto"/>
        <w:ind w:left="706" w:hanging="720"/>
        <w:rPr>
          <w:b w:val="0"/>
          <w:szCs w:val="24"/>
        </w:rPr>
      </w:pPr>
      <w:r>
        <w:rPr>
          <w:b w:val="0"/>
          <w:i w:val="0"/>
          <w:szCs w:val="24"/>
        </w:rPr>
        <w:t xml:space="preserve">Okech, D. (2024, </w:t>
      </w:r>
      <w:r>
        <w:rPr>
          <w:b w:val="0"/>
          <w:i w:val="0"/>
          <w:szCs w:val="24"/>
        </w:rPr>
        <w:t>July 30</w:t>
      </w:r>
      <w:r>
        <w:rPr>
          <w:b w:val="0"/>
          <w:i w:val="0"/>
          <w:szCs w:val="24"/>
        </w:rPr>
        <w:t xml:space="preserve">). </w:t>
      </w:r>
      <w:r>
        <w:rPr>
          <w:b w:val="0"/>
          <w:i w:val="0"/>
          <w:szCs w:val="24"/>
        </w:rPr>
        <w:t xml:space="preserve">Keynote: The future of human trafficking in Senegal: </w:t>
      </w:r>
      <w:r w:rsidRPr="00A25D44">
        <w:rPr>
          <w:b w:val="0"/>
          <w:szCs w:val="24"/>
        </w:rPr>
        <w:t xml:space="preserve">Lessons from </w:t>
      </w:r>
      <w:r>
        <w:rPr>
          <w:b w:val="0"/>
          <w:szCs w:val="24"/>
        </w:rPr>
        <w:t xml:space="preserve">our work in </w:t>
      </w:r>
      <w:proofErr w:type="spellStart"/>
      <w:r>
        <w:rPr>
          <w:b w:val="0"/>
          <w:szCs w:val="24"/>
        </w:rPr>
        <w:t>Kedougou</w:t>
      </w:r>
      <w:proofErr w:type="spellEnd"/>
      <w:r>
        <w:rPr>
          <w:b w:val="0"/>
          <w:szCs w:val="24"/>
        </w:rPr>
        <w:t xml:space="preserve">. </w:t>
      </w:r>
      <w:r>
        <w:rPr>
          <w:b w:val="0"/>
          <w:i w:val="0"/>
          <w:szCs w:val="24"/>
        </w:rPr>
        <w:t xml:space="preserve">World Day Against Trafficking. UNODC. </w:t>
      </w:r>
      <w:bookmarkStart w:id="1" w:name="_GoBack"/>
      <w:bookmarkEnd w:id="1"/>
      <w:r>
        <w:rPr>
          <w:b w:val="0"/>
          <w:szCs w:val="24"/>
        </w:rPr>
        <w:t>Dakar, Senegal</w:t>
      </w:r>
    </w:p>
    <w:p w14:paraId="3195EA0E" w14:textId="77777777" w:rsidR="000C1EC6" w:rsidRPr="00E0647C" w:rsidRDefault="000C1EC6" w:rsidP="000C1EC6">
      <w:pPr>
        <w:pStyle w:val="Heading2"/>
        <w:spacing w:line="240" w:lineRule="auto"/>
        <w:ind w:left="-5" w:firstLine="725"/>
        <w:rPr>
          <w:szCs w:val="24"/>
        </w:rPr>
      </w:pPr>
      <w:r w:rsidRPr="00A25D44">
        <w:rPr>
          <w:b w:val="0"/>
          <w:szCs w:val="24"/>
        </w:rPr>
        <w:t xml:space="preserve"> framework: A panel. </w:t>
      </w:r>
      <w:r>
        <w:rPr>
          <w:b w:val="0"/>
          <w:i w:val="0"/>
          <w:szCs w:val="24"/>
        </w:rPr>
        <w:t>Free the Slaves European Conference. Brussels, Belgium.</w:t>
      </w:r>
      <w:r w:rsidRPr="00E0647C">
        <w:rPr>
          <w:szCs w:val="24"/>
        </w:rPr>
        <w:t xml:space="preserve"> </w:t>
      </w:r>
    </w:p>
    <w:p w14:paraId="2323460E" w14:textId="77777777" w:rsidR="00A25D44" w:rsidRDefault="00A25D44" w:rsidP="00A6655B">
      <w:pPr>
        <w:pStyle w:val="Heading2"/>
        <w:spacing w:line="240" w:lineRule="auto"/>
        <w:ind w:left="-5"/>
        <w:rPr>
          <w:b w:val="0"/>
          <w:szCs w:val="24"/>
        </w:rPr>
      </w:pPr>
      <w:r>
        <w:rPr>
          <w:b w:val="0"/>
          <w:i w:val="0"/>
          <w:szCs w:val="24"/>
        </w:rPr>
        <w:t xml:space="preserve">Okech, D. (2024, June 12). </w:t>
      </w:r>
      <w:r w:rsidRPr="00A25D44">
        <w:rPr>
          <w:b w:val="0"/>
          <w:szCs w:val="24"/>
        </w:rPr>
        <w:t>Lessons from the science of combatting modern slavery and the SDG 8.7</w:t>
      </w:r>
    </w:p>
    <w:p w14:paraId="44FD2E59" w14:textId="389765A5" w:rsidR="00FB1FB0" w:rsidRPr="00E0647C" w:rsidRDefault="00A25D44" w:rsidP="00A25D44">
      <w:pPr>
        <w:pStyle w:val="Heading2"/>
        <w:spacing w:line="240" w:lineRule="auto"/>
        <w:ind w:left="-5" w:firstLine="725"/>
        <w:rPr>
          <w:szCs w:val="24"/>
        </w:rPr>
      </w:pPr>
      <w:r w:rsidRPr="00A25D44">
        <w:rPr>
          <w:b w:val="0"/>
          <w:szCs w:val="24"/>
        </w:rPr>
        <w:t xml:space="preserve"> framework: A panel. </w:t>
      </w:r>
      <w:r>
        <w:rPr>
          <w:b w:val="0"/>
          <w:i w:val="0"/>
          <w:szCs w:val="24"/>
        </w:rPr>
        <w:t>Free the Slaves European Conference. Brussels, Belgium.</w:t>
      </w:r>
      <w:r w:rsidR="00014A95" w:rsidRPr="00E0647C">
        <w:rPr>
          <w:szCs w:val="24"/>
        </w:rPr>
        <w:t xml:space="preserve"> </w:t>
      </w:r>
    </w:p>
    <w:p w14:paraId="02323E0D" w14:textId="2E7A3B41" w:rsidR="00A25D44" w:rsidRDefault="00A25D44" w:rsidP="00A25D44">
      <w:pPr>
        <w:pStyle w:val="Heading2"/>
        <w:spacing w:line="240" w:lineRule="auto"/>
        <w:ind w:left="-5"/>
        <w:rPr>
          <w:b w:val="0"/>
          <w:szCs w:val="24"/>
        </w:rPr>
      </w:pPr>
      <w:r>
        <w:rPr>
          <w:b w:val="0"/>
          <w:i w:val="0"/>
          <w:szCs w:val="24"/>
        </w:rPr>
        <w:t xml:space="preserve">Okech, D. (2024, June 12). </w:t>
      </w:r>
      <w:r>
        <w:rPr>
          <w:b w:val="0"/>
          <w:szCs w:val="24"/>
        </w:rPr>
        <w:t xml:space="preserve">Best practices in research on modern slavery and trafficking: </w:t>
      </w:r>
      <w:r w:rsidRPr="00A25D44">
        <w:rPr>
          <w:b w:val="0"/>
          <w:szCs w:val="24"/>
        </w:rPr>
        <w:t>A panel</w:t>
      </w:r>
      <w:r>
        <w:rPr>
          <w:b w:val="0"/>
          <w:szCs w:val="24"/>
        </w:rPr>
        <w:t>.</w:t>
      </w:r>
    </w:p>
    <w:p w14:paraId="31CE4442" w14:textId="5C8326F4" w:rsidR="00A25D44" w:rsidRPr="00E0647C" w:rsidRDefault="00A25D44" w:rsidP="00A25D44">
      <w:pPr>
        <w:pStyle w:val="Heading2"/>
        <w:spacing w:line="240" w:lineRule="auto"/>
        <w:ind w:left="-5" w:firstLine="725"/>
        <w:rPr>
          <w:szCs w:val="24"/>
        </w:rPr>
      </w:pPr>
      <w:r w:rsidRPr="00A25D44">
        <w:rPr>
          <w:b w:val="0"/>
          <w:szCs w:val="24"/>
        </w:rPr>
        <w:t xml:space="preserve"> </w:t>
      </w:r>
      <w:r>
        <w:rPr>
          <w:b w:val="0"/>
          <w:i w:val="0"/>
          <w:szCs w:val="24"/>
        </w:rPr>
        <w:t>Free the Slaves European Conference. Brussels, Belgium.</w:t>
      </w:r>
      <w:r w:rsidRPr="00E0647C">
        <w:rPr>
          <w:szCs w:val="24"/>
        </w:rPr>
        <w:t xml:space="preserve"> </w:t>
      </w:r>
    </w:p>
    <w:p w14:paraId="208346BC" w14:textId="08082837" w:rsidR="00D20FA3" w:rsidRDefault="00D20FA3" w:rsidP="00D20FA3">
      <w:pPr>
        <w:pStyle w:val="Default"/>
        <w:contextualSpacing/>
        <w:rPr>
          <w:bCs/>
        </w:rPr>
      </w:pPr>
      <w:r>
        <w:rPr>
          <w:bCs/>
        </w:rPr>
        <w:t xml:space="preserve">Okech, D. (2024, February </w:t>
      </w:r>
      <w:r w:rsidR="000F6EAA">
        <w:rPr>
          <w:bCs/>
        </w:rPr>
        <w:t>29</w:t>
      </w:r>
      <w:r>
        <w:rPr>
          <w:bCs/>
        </w:rPr>
        <w:t xml:space="preserve">). </w:t>
      </w:r>
      <w:r w:rsidRPr="000F6EAA">
        <w:rPr>
          <w:bCs/>
          <w:i/>
        </w:rPr>
        <w:t>Human trafficking as a global public health issue</w:t>
      </w:r>
      <w:r>
        <w:rPr>
          <w:bCs/>
        </w:rPr>
        <w:t xml:space="preserve">. </w:t>
      </w:r>
      <w:r w:rsidR="000F6EAA">
        <w:rPr>
          <w:bCs/>
        </w:rPr>
        <w:t>University of Georgia College of Public Health, Global Health Institute, Lecture Series</w:t>
      </w:r>
      <w:r w:rsidR="00380DBA">
        <w:rPr>
          <w:bCs/>
        </w:rPr>
        <w:t xml:space="preserve"> (virtual)</w:t>
      </w:r>
      <w:r w:rsidR="00B7656F">
        <w:rPr>
          <w:bCs/>
        </w:rPr>
        <w:t>.</w:t>
      </w:r>
    </w:p>
    <w:p w14:paraId="40DEA02F" w14:textId="45139C09" w:rsidR="00B05D7E" w:rsidRDefault="00B05D7E" w:rsidP="00B37FD7">
      <w:pPr>
        <w:pStyle w:val="Default"/>
        <w:contextualSpacing/>
        <w:rPr>
          <w:bCs/>
        </w:rPr>
      </w:pPr>
      <w:r>
        <w:rPr>
          <w:bCs/>
        </w:rPr>
        <w:t xml:space="preserve">Okech, D. (2024, February, 6-8). </w:t>
      </w:r>
      <w:r w:rsidRPr="00B05D7E">
        <w:rPr>
          <w:bCs/>
          <w:i/>
        </w:rPr>
        <w:t>What to look for in trafficking in persons indicators</w:t>
      </w:r>
      <w:r>
        <w:rPr>
          <w:bCs/>
        </w:rPr>
        <w:t>.</w:t>
      </w:r>
      <w:r w:rsidR="00D20FA3">
        <w:rPr>
          <w:bCs/>
        </w:rPr>
        <w:t xml:space="preserve"> Expert group meeting on questionnaire development for surveys on trafficking in persons. </w:t>
      </w:r>
      <w:r>
        <w:rPr>
          <w:bCs/>
        </w:rPr>
        <w:t>Lima, Peru</w:t>
      </w:r>
    </w:p>
    <w:p w14:paraId="5FA4F6C1" w14:textId="267138DC" w:rsidR="00B37FD7" w:rsidRDefault="00B37FD7" w:rsidP="00B37FD7">
      <w:pPr>
        <w:pStyle w:val="Default"/>
        <w:contextualSpacing/>
        <w:rPr>
          <w:bCs/>
        </w:rPr>
      </w:pPr>
      <w:r>
        <w:rPr>
          <w:bCs/>
        </w:rPr>
        <w:t xml:space="preserve">Okech, D. (2023, November 11). </w:t>
      </w:r>
      <w:r>
        <w:rPr>
          <w:bCs/>
          <w:i/>
        </w:rPr>
        <w:t>The role of parliament in fighting trafficking in persons: Address to the parliament of Sierra Leone</w:t>
      </w:r>
      <w:r w:rsidR="0011764A">
        <w:rPr>
          <w:bCs/>
          <w:i/>
        </w:rPr>
        <w:t xml:space="preserve"> - Plenary</w:t>
      </w:r>
      <w:r>
        <w:rPr>
          <w:bCs/>
          <w:i/>
        </w:rPr>
        <w:t xml:space="preserve">. </w:t>
      </w:r>
      <w:r>
        <w:rPr>
          <w:bCs/>
        </w:rPr>
        <w:t xml:space="preserve"> Freetown, Sierra Leone (virtual)</w:t>
      </w:r>
      <w:r w:rsidR="00B7656F">
        <w:rPr>
          <w:bCs/>
        </w:rPr>
        <w:t>.</w:t>
      </w:r>
      <w:r w:rsidR="0011764A">
        <w:rPr>
          <w:bCs/>
        </w:rPr>
        <w:t xml:space="preserve"> </w:t>
      </w:r>
      <w:r>
        <w:rPr>
          <w:bCs/>
        </w:rPr>
        <w:t xml:space="preserve"> </w:t>
      </w:r>
    </w:p>
    <w:p w14:paraId="554233FE" w14:textId="6B97B9E4" w:rsidR="001C0764" w:rsidRDefault="001C0764" w:rsidP="001C0764">
      <w:pPr>
        <w:pStyle w:val="Default"/>
        <w:contextualSpacing/>
        <w:rPr>
          <w:bCs/>
        </w:rPr>
      </w:pPr>
      <w:r>
        <w:rPr>
          <w:bCs/>
        </w:rPr>
        <w:t xml:space="preserve">Okech, D. (2023, November 3). </w:t>
      </w:r>
      <w:r>
        <w:rPr>
          <w:bCs/>
          <w:i/>
        </w:rPr>
        <w:t xml:space="preserve">The Prevalence Reduction Innovation Forum: Lessons Learned and the Way Forward. </w:t>
      </w:r>
      <w:r>
        <w:rPr>
          <w:bCs/>
        </w:rPr>
        <w:t xml:space="preserve"> The UN Interagency Coordination Team against Trafficking in Persons (ICAT), Vienna, Austria (virtual).</w:t>
      </w:r>
      <w:r w:rsidR="0011764A">
        <w:rPr>
          <w:bCs/>
        </w:rPr>
        <w:t xml:space="preserve"> See,</w:t>
      </w:r>
      <w:r>
        <w:rPr>
          <w:bCs/>
        </w:rPr>
        <w:t xml:space="preserve"> </w:t>
      </w:r>
      <w:r w:rsidR="0011764A" w:rsidRPr="0011764A">
        <w:rPr>
          <w:bCs/>
        </w:rPr>
        <w:t>https://icat.un.org/events/11-2023/webinar-5-estimating-prevalence-trafficking-persons</w:t>
      </w:r>
    </w:p>
    <w:p w14:paraId="160E0B5A" w14:textId="55242FAB" w:rsidR="00B67121" w:rsidRDefault="00B67121" w:rsidP="00B67121">
      <w:pPr>
        <w:pStyle w:val="Default"/>
        <w:contextualSpacing/>
        <w:rPr>
          <w:bCs/>
        </w:rPr>
      </w:pPr>
      <w:r>
        <w:rPr>
          <w:bCs/>
        </w:rPr>
        <w:t xml:space="preserve">Okech, D. &amp; Aletraris, D. (2023, August 31). </w:t>
      </w:r>
      <w:r w:rsidR="007B1E3D" w:rsidRPr="007B1E3D">
        <w:rPr>
          <w:bCs/>
          <w:i/>
        </w:rPr>
        <w:t>The state of human trafficking research questionnaires.</w:t>
      </w:r>
      <w:r w:rsidR="007B1E3D">
        <w:rPr>
          <w:bCs/>
        </w:rPr>
        <w:t xml:space="preserve"> UNODC, </w:t>
      </w:r>
      <w:r>
        <w:rPr>
          <w:bCs/>
        </w:rPr>
        <w:t xml:space="preserve"> </w:t>
      </w:r>
      <w:r w:rsidR="007B1E3D">
        <w:rPr>
          <w:bCs/>
        </w:rPr>
        <w:t>Vienna, Austria.</w:t>
      </w:r>
      <w:r>
        <w:rPr>
          <w:bCs/>
        </w:rPr>
        <w:t xml:space="preserve"> </w:t>
      </w:r>
    </w:p>
    <w:p w14:paraId="5617209C" w14:textId="761580CF" w:rsidR="005E1158" w:rsidRDefault="003742BE" w:rsidP="00A6655B">
      <w:pPr>
        <w:pStyle w:val="Default"/>
        <w:contextualSpacing/>
        <w:rPr>
          <w:bCs/>
        </w:rPr>
      </w:pPr>
      <w:r>
        <w:rPr>
          <w:bCs/>
        </w:rPr>
        <w:t xml:space="preserve">Okech, D. (2023, June 22). </w:t>
      </w:r>
      <w:r w:rsidRPr="003742BE">
        <w:rPr>
          <w:bCs/>
          <w:i/>
        </w:rPr>
        <w:t>Compelling funding proposals: Reflections from funders. Equity in Evidence:</w:t>
      </w:r>
      <w:r>
        <w:rPr>
          <w:bCs/>
        </w:rPr>
        <w:t xml:space="preserve"> Fusing lived experience and community knowledge into research to end human trafficking. </w:t>
      </w:r>
      <w:r w:rsidR="008B057D">
        <w:rPr>
          <w:bCs/>
        </w:rPr>
        <w:t xml:space="preserve">The Freedom Fund. </w:t>
      </w:r>
      <w:r>
        <w:rPr>
          <w:bCs/>
        </w:rPr>
        <w:t xml:space="preserve">Barber-Surgeon’s Hall, London, UK. </w:t>
      </w:r>
    </w:p>
    <w:p w14:paraId="4BABFBD8" w14:textId="105B2574" w:rsidR="005E1158" w:rsidRDefault="003742BE" w:rsidP="00A6655B">
      <w:pPr>
        <w:pStyle w:val="Default"/>
        <w:contextualSpacing/>
        <w:rPr>
          <w:bCs/>
        </w:rPr>
      </w:pPr>
      <w:r>
        <w:rPr>
          <w:bCs/>
        </w:rPr>
        <w:t>Okech, D. (</w:t>
      </w:r>
      <w:r w:rsidR="00234FDB">
        <w:rPr>
          <w:bCs/>
        </w:rPr>
        <w:t xml:space="preserve">2023, May 23). </w:t>
      </w:r>
      <w:r w:rsidR="00234FDB" w:rsidRPr="00792925">
        <w:rPr>
          <w:bCs/>
          <w:i/>
        </w:rPr>
        <w:t>Keynote address – Human trafficking prevalence estimation.</w:t>
      </w:r>
      <w:r w:rsidR="00234FDB">
        <w:rPr>
          <w:bCs/>
        </w:rPr>
        <w:t xml:space="preserve"> The Prevalence Reduction Innovation Forum. University of Georgia Center for Continuing Education, Athens, GA, USA.</w:t>
      </w:r>
    </w:p>
    <w:p w14:paraId="29A6B1D9" w14:textId="446C42D6" w:rsidR="00792925" w:rsidRDefault="00792925" w:rsidP="00792925">
      <w:pPr>
        <w:pStyle w:val="Default"/>
        <w:contextualSpacing/>
        <w:rPr>
          <w:bCs/>
        </w:rPr>
      </w:pPr>
      <w:r>
        <w:rPr>
          <w:bCs/>
        </w:rPr>
        <w:t xml:space="preserve">Okech, D. (2023, May 23). </w:t>
      </w:r>
      <w:r>
        <w:rPr>
          <w:bCs/>
          <w:i/>
        </w:rPr>
        <w:t>Closing</w:t>
      </w:r>
      <w:r w:rsidRPr="00792925">
        <w:rPr>
          <w:bCs/>
          <w:i/>
        </w:rPr>
        <w:t xml:space="preserve"> address – Human trafficking prevalence estimation</w:t>
      </w:r>
      <w:r>
        <w:rPr>
          <w:bCs/>
          <w:i/>
        </w:rPr>
        <w:t xml:space="preserve"> – The way forward</w:t>
      </w:r>
      <w:r w:rsidRPr="00792925">
        <w:rPr>
          <w:bCs/>
          <w:i/>
        </w:rPr>
        <w:t>.</w:t>
      </w:r>
      <w:r>
        <w:rPr>
          <w:bCs/>
        </w:rPr>
        <w:t xml:space="preserve"> The Prevalence Reduction Innovation Forum. University of Georgia Center for Continuing Education, Athens, GA, USA.</w:t>
      </w:r>
    </w:p>
    <w:p w14:paraId="44C6C807" w14:textId="7EBAB8DF" w:rsidR="005E1158" w:rsidRDefault="001244E6" w:rsidP="00A6655B">
      <w:pPr>
        <w:pStyle w:val="Default"/>
        <w:contextualSpacing/>
        <w:rPr>
          <w:bCs/>
        </w:rPr>
      </w:pPr>
      <w:r>
        <w:rPr>
          <w:bCs/>
        </w:rPr>
        <w:t xml:space="preserve">Okech, D. (2023, April 25). Plenary address – </w:t>
      </w:r>
      <w:r w:rsidRPr="001244E6">
        <w:rPr>
          <w:bCs/>
          <w:i/>
        </w:rPr>
        <w:t>Child trafficking in Sierra Leone and the ECOWAS</w:t>
      </w:r>
      <w:r>
        <w:rPr>
          <w:bCs/>
        </w:rPr>
        <w:t xml:space="preserve">. Regional Conference of </w:t>
      </w:r>
      <w:r w:rsidR="005E1158">
        <w:rPr>
          <w:bCs/>
        </w:rPr>
        <w:t>ECOWAS</w:t>
      </w:r>
      <w:r>
        <w:rPr>
          <w:bCs/>
        </w:rPr>
        <w:t xml:space="preserve"> States on Ending Human Trafficking, 2023. Government of Sierra Leone, the International Organization of Migration, the US Department of State, the University of Georgia, and the ECOWAS Commission. Freetown, Sierra Leone</w:t>
      </w:r>
    </w:p>
    <w:p w14:paraId="7F215F5A" w14:textId="4496F216" w:rsidR="001244E6" w:rsidRDefault="001244E6" w:rsidP="001244E6">
      <w:pPr>
        <w:pStyle w:val="Default"/>
        <w:contextualSpacing/>
        <w:rPr>
          <w:bCs/>
        </w:rPr>
      </w:pPr>
      <w:r>
        <w:rPr>
          <w:bCs/>
        </w:rPr>
        <w:t xml:space="preserve">Okech, D. (2023, April 25). Plenary address – </w:t>
      </w:r>
      <w:r w:rsidRPr="001244E6">
        <w:rPr>
          <w:bCs/>
          <w:i/>
        </w:rPr>
        <w:t>Child trafficking</w:t>
      </w:r>
      <w:r>
        <w:rPr>
          <w:bCs/>
          <w:i/>
        </w:rPr>
        <w:t xml:space="preserve">: Emerging trends and solutions. </w:t>
      </w:r>
      <w:r>
        <w:rPr>
          <w:bCs/>
        </w:rPr>
        <w:t>Regional Conference of ECOWAS States on Ending Human Trafficking, 2023. Government of Sierra Leone, the International Organization of Migration, the US Department of State, the University of Georgia, and the ECOWAS Commission. Freetown, Sierra Leone</w:t>
      </w:r>
    </w:p>
    <w:p w14:paraId="5DFBA8E9" w14:textId="4CE9EA1A" w:rsidR="0051162F" w:rsidRDefault="0051162F" w:rsidP="00A6655B">
      <w:pPr>
        <w:pStyle w:val="Default"/>
        <w:contextualSpacing/>
        <w:rPr>
          <w:bCs/>
        </w:rPr>
      </w:pPr>
      <w:r>
        <w:rPr>
          <w:bCs/>
        </w:rPr>
        <w:t xml:space="preserve">Schroeder, E., Fofanah, U., </w:t>
      </w:r>
      <w:proofErr w:type="spellStart"/>
      <w:r>
        <w:rPr>
          <w:bCs/>
        </w:rPr>
        <w:t>Bruder</w:t>
      </w:r>
      <w:proofErr w:type="spellEnd"/>
      <w:r>
        <w:rPr>
          <w:bCs/>
        </w:rPr>
        <w:t xml:space="preserve">, J., &amp; Okech, D. (2022, November 11). </w:t>
      </w:r>
      <w:r w:rsidRPr="0051162F">
        <w:rPr>
          <w:bCs/>
          <w:i/>
        </w:rPr>
        <w:t>Developing a decentralized approach to program evaluation in child protection programs. UNICEF Global Evaluation Meeting. NY:</w:t>
      </w:r>
      <w:r w:rsidR="00920026">
        <w:rPr>
          <w:bCs/>
          <w:i/>
        </w:rPr>
        <w:t xml:space="preserve"> </w:t>
      </w:r>
      <w:r w:rsidRPr="0051162F">
        <w:rPr>
          <w:bCs/>
          <w:i/>
        </w:rPr>
        <w:t>USA</w:t>
      </w:r>
    </w:p>
    <w:p w14:paraId="63938E55" w14:textId="269C8734" w:rsidR="002072D0" w:rsidRDefault="002072D0" w:rsidP="00A6655B">
      <w:pPr>
        <w:pStyle w:val="Default"/>
        <w:contextualSpacing/>
        <w:rPr>
          <w:bCs/>
        </w:rPr>
      </w:pPr>
      <w:r>
        <w:rPr>
          <w:bCs/>
        </w:rPr>
        <w:t>Okech, D. (2022</w:t>
      </w:r>
      <w:r w:rsidR="005D4BCD">
        <w:rPr>
          <w:bCs/>
        </w:rPr>
        <w:t>, July 7</w:t>
      </w:r>
      <w:r>
        <w:rPr>
          <w:bCs/>
        </w:rPr>
        <w:t>)</w:t>
      </w:r>
      <w:r w:rsidR="00021F23">
        <w:rPr>
          <w:bCs/>
        </w:rPr>
        <w:t xml:space="preserve">. </w:t>
      </w:r>
      <w:r w:rsidR="00021F23" w:rsidRPr="00021F23">
        <w:rPr>
          <w:bCs/>
          <w:i/>
        </w:rPr>
        <w:t>Counter-trafficking policies across the globe.</w:t>
      </w:r>
      <w:r w:rsidR="00021F23">
        <w:rPr>
          <w:bCs/>
        </w:rPr>
        <w:t xml:space="preserve"> Presentation to the Mandela-Washington Fellows. The Fanning Institute, University of Georgia.</w:t>
      </w:r>
    </w:p>
    <w:p w14:paraId="22D0B1F6" w14:textId="11A511C6" w:rsidR="003246B2" w:rsidRDefault="003246B2" w:rsidP="00A6655B">
      <w:pPr>
        <w:pStyle w:val="Default"/>
        <w:contextualSpacing/>
        <w:rPr>
          <w:bCs/>
        </w:rPr>
      </w:pPr>
      <w:r>
        <w:rPr>
          <w:bCs/>
        </w:rPr>
        <w:t xml:space="preserve">Okech, D. (May </w:t>
      </w:r>
      <w:r w:rsidR="00EF3A68">
        <w:rPr>
          <w:bCs/>
        </w:rPr>
        <w:t>12</w:t>
      </w:r>
      <w:r>
        <w:rPr>
          <w:bCs/>
        </w:rPr>
        <w:t xml:space="preserve">, 2022). </w:t>
      </w:r>
      <w:r w:rsidR="00EF3A68" w:rsidRPr="0001708B">
        <w:rPr>
          <w:bCs/>
          <w:i/>
        </w:rPr>
        <w:t xml:space="preserve">Using research to influence counter-trafficking efforts: A public health approach. </w:t>
      </w:r>
      <w:r w:rsidR="00EF3A68">
        <w:rPr>
          <w:bCs/>
        </w:rPr>
        <w:t xml:space="preserve">Ludwig Maximilian University </w:t>
      </w:r>
      <w:r w:rsidR="00F12AAD">
        <w:rPr>
          <w:bCs/>
        </w:rPr>
        <w:t>of</w:t>
      </w:r>
      <w:r w:rsidR="00EF3A68">
        <w:rPr>
          <w:bCs/>
        </w:rPr>
        <w:t xml:space="preserve"> </w:t>
      </w:r>
      <w:r>
        <w:rPr>
          <w:bCs/>
        </w:rPr>
        <w:t>Munich</w:t>
      </w:r>
      <w:r w:rsidR="00CD7490">
        <w:rPr>
          <w:bCs/>
        </w:rPr>
        <w:t>,</w:t>
      </w:r>
      <w:r w:rsidR="000B23A5">
        <w:rPr>
          <w:bCs/>
        </w:rPr>
        <w:t xml:space="preserve"> College of Public Health</w:t>
      </w:r>
      <w:r w:rsidR="00F12AAD">
        <w:rPr>
          <w:bCs/>
        </w:rPr>
        <w:t xml:space="preserve">, </w:t>
      </w:r>
      <w:r w:rsidR="00F12AAD" w:rsidRPr="00CC4F27">
        <w:rPr>
          <w:bCs/>
        </w:rPr>
        <w:t>Germany</w:t>
      </w:r>
      <w:r w:rsidR="0001708B" w:rsidRPr="00CC4F27">
        <w:rPr>
          <w:bCs/>
        </w:rPr>
        <w:t>.</w:t>
      </w:r>
    </w:p>
    <w:p w14:paraId="035FDD02" w14:textId="790544C4" w:rsidR="003246B2" w:rsidRDefault="003246B2" w:rsidP="00A6655B">
      <w:pPr>
        <w:pStyle w:val="Default"/>
        <w:contextualSpacing/>
        <w:rPr>
          <w:bCs/>
        </w:rPr>
      </w:pPr>
      <w:r>
        <w:rPr>
          <w:bCs/>
        </w:rPr>
        <w:lastRenderedPageBreak/>
        <w:t>Okech, D. (2022</w:t>
      </w:r>
      <w:r w:rsidR="005D4BCD">
        <w:rPr>
          <w:bCs/>
        </w:rPr>
        <w:t>, April 20</w:t>
      </w:r>
      <w:r>
        <w:rPr>
          <w:bCs/>
        </w:rPr>
        <w:t>)</w:t>
      </w:r>
      <w:r w:rsidR="000B23A5">
        <w:rPr>
          <w:bCs/>
        </w:rPr>
        <w:t xml:space="preserve">. </w:t>
      </w:r>
      <w:r w:rsidR="000B23A5" w:rsidRPr="000B23A5">
        <w:rPr>
          <w:bCs/>
          <w:i/>
        </w:rPr>
        <w:t xml:space="preserve">Preliminary findings of sex trafficking among women in the </w:t>
      </w:r>
      <w:proofErr w:type="spellStart"/>
      <w:r w:rsidR="000B23A5" w:rsidRPr="000B23A5">
        <w:rPr>
          <w:bCs/>
          <w:i/>
        </w:rPr>
        <w:t>Kedougou</w:t>
      </w:r>
      <w:proofErr w:type="spellEnd"/>
      <w:r w:rsidR="000B23A5" w:rsidRPr="000B23A5">
        <w:rPr>
          <w:bCs/>
          <w:i/>
        </w:rPr>
        <w:t xml:space="preserve"> area, Senegal</w:t>
      </w:r>
      <w:r w:rsidR="000B23A5">
        <w:rPr>
          <w:bCs/>
        </w:rPr>
        <w:t xml:space="preserve">. </w:t>
      </w:r>
      <w:r w:rsidR="009C4089">
        <w:rPr>
          <w:bCs/>
        </w:rPr>
        <w:t>Radisson</w:t>
      </w:r>
      <w:r w:rsidR="000B23A5">
        <w:rPr>
          <w:bCs/>
        </w:rPr>
        <w:t xml:space="preserve"> Blu Hotel, Dakar, Senegal.</w:t>
      </w:r>
    </w:p>
    <w:p w14:paraId="7A370878" w14:textId="07556E68" w:rsidR="003246B2" w:rsidRDefault="003246B2" w:rsidP="00A6655B">
      <w:pPr>
        <w:pStyle w:val="Default"/>
        <w:contextualSpacing/>
        <w:rPr>
          <w:bCs/>
        </w:rPr>
      </w:pPr>
      <w:r>
        <w:rPr>
          <w:bCs/>
        </w:rPr>
        <w:t xml:space="preserve">Okech, D. </w:t>
      </w:r>
      <w:r w:rsidR="005D4BCD">
        <w:rPr>
          <w:bCs/>
        </w:rPr>
        <w:t>(</w:t>
      </w:r>
      <w:r>
        <w:rPr>
          <w:bCs/>
        </w:rPr>
        <w:t>2022</w:t>
      </w:r>
      <w:r w:rsidR="005D4BCD">
        <w:rPr>
          <w:bCs/>
        </w:rPr>
        <w:t>, April</w:t>
      </w:r>
      <w:r>
        <w:rPr>
          <w:bCs/>
        </w:rPr>
        <w:t>)</w:t>
      </w:r>
      <w:r w:rsidR="00B5605E">
        <w:rPr>
          <w:bCs/>
        </w:rPr>
        <w:t xml:space="preserve">. </w:t>
      </w:r>
      <w:r w:rsidR="00B5605E">
        <w:rPr>
          <w:bCs/>
          <w:i/>
        </w:rPr>
        <w:t xml:space="preserve">Panel on sex trafficking and government policy in Senegal. </w:t>
      </w:r>
      <w:r w:rsidR="009C4089">
        <w:rPr>
          <w:bCs/>
        </w:rPr>
        <w:t>Radisson</w:t>
      </w:r>
      <w:r w:rsidR="00B5605E">
        <w:rPr>
          <w:bCs/>
        </w:rPr>
        <w:t xml:space="preserve"> Blu Hotel, Dakar, Senegal.</w:t>
      </w:r>
    </w:p>
    <w:p w14:paraId="741165BB" w14:textId="4DA583F1" w:rsidR="003246B2" w:rsidRDefault="003246B2" w:rsidP="00A6655B">
      <w:pPr>
        <w:pStyle w:val="Default"/>
        <w:contextualSpacing/>
        <w:rPr>
          <w:bCs/>
        </w:rPr>
      </w:pPr>
      <w:r>
        <w:rPr>
          <w:bCs/>
        </w:rPr>
        <w:t>Okech, D.</w:t>
      </w:r>
      <w:r w:rsidR="007465B7">
        <w:rPr>
          <w:bCs/>
        </w:rPr>
        <w:t xml:space="preserve">, Yao, M., Sworn, H., </w:t>
      </w:r>
      <w:proofErr w:type="spellStart"/>
      <w:r w:rsidR="007465B7">
        <w:rPr>
          <w:bCs/>
        </w:rPr>
        <w:t>Mukwaya</w:t>
      </w:r>
      <w:proofErr w:type="spellEnd"/>
      <w:r w:rsidR="007465B7">
        <w:rPr>
          <w:bCs/>
        </w:rPr>
        <w:t xml:space="preserve">, G., &amp; </w:t>
      </w:r>
      <w:proofErr w:type="spellStart"/>
      <w:r w:rsidR="007465B7">
        <w:rPr>
          <w:bCs/>
        </w:rPr>
        <w:t>Turay</w:t>
      </w:r>
      <w:proofErr w:type="spellEnd"/>
      <w:r w:rsidR="007465B7">
        <w:rPr>
          <w:bCs/>
        </w:rPr>
        <w:t xml:space="preserve">, L. </w:t>
      </w:r>
      <w:r>
        <w:rPr>
          <w:bCs/>
        </w:rPr>
        <w:t>(2022</w:t>
      </w:r>
      <w:r w:rsidR="005D4BCD">
        <w:rPr>
          <w:bCs/>
        </w:rPr>
        <w:t>, March 27</w:t>
      </w:r>
      <w:r>
        <w:rPr>
          <w:bCs/>
        </w:rPr>
        <w:t xml:space="preserve">). </w:t>
      </w:r>
      <w:r w:rsidR="007465B7" w:rsidRPr="007465B7">
        <w:rPr>
          <w:bCs/>
          <w:i/>
        </w:rPr>
        <w:t>Covid-19 and modern slavery. A panel.</w:t>
      </w:r>
      <w:r w:rsidR="007465B7">
        <w:rPr>
          <w:bCs/>
        </w:rPr>
        <w:t xml:space="preserve"> </w:t>
      </w:r>
      <w:r w:rsidR="00B5605E">
        <w:rPr>
          <w:bCs/>
        </w:rPr>
        <w:t>9</w:t>
      </w:r>
      <w:r w:rsidR="00B5605E" w:rsidRPr="00B5605E">
        <w:rPr>
          <w:bCs/>
          <w:vertAlign w:val="superscript"/>
        </w:rPr>
        <w:t>th</w:t>
      </w:r>
      <w:r w:rsidR="00B5605E">
        <w:rPr>
          <w:bCs/>
        </w:rPr>
        <w:t xml:space="preserve"> Annual Global Freedom from Slavery Forum. Marrakech, </w:t>
      </w:r>
      <w:r>
        <w:rPr>
          <w:bCs/>
        </w:rPr>
        <w:t>Morocco</w:t>
      </w:r>
      <w:r w:rsidR="007465B7">
        <w:rPr>
          <w:bCs/>
        </w:rPr>
        <w:t>.</w:t>
      </w:r>
    </w:p>
    <w:p w14:paraId="0986A4C5" w14:textId="5F7029B5" w:rsidR="003246B2" w:rsidRDefault="003246B2" w:rsidP="00A6655B">
      <w:pPr>
        <w:pStyle w:val="Default"/>
        <w:contextualSpacing/>
        <w:rPr>
          <w:bCs/>
        </w:rPr>
      </w:pPr>
      <w:r>
        <w:rPr>
          <w:bCs/>
        </w:rPr>
        <w:t>Okech, D.</w:t>
      </w:r>
      <w:r w:rsidR="007465B7">
        <w:rPr>
          <w:bCs/>
        </w:rPr>
        <w:t xml:space="preserve">, Dang, M., Larsen, J., </w:t>
      </w:r>
      <w:proofErr w:type="spellStart"/>
      <w:r w:rsidR="007465B7">
        <w:rPr>
          <w:bCs/>
        </w:rPr>
        <w:t>Semione</w:t>
      </w:r>
      <w:proofErr w:type="spellEnd"/>
      <w:r w:rsidR="007465B7">
        <w:rPr>
          <w:bCs/>
        </w:rPr>
        <w:t xml:space="preserve">, J. R., &amp; Gurung, B.Y. </w:t>
      </w:r>
      <w:r>
        <w:rPr>
          <w:bCs/>
        </w:rPr>
        <w:t>(2022</w:t>
      </w:r>
      <w:r w:rsidR="005D4BCD">
        <w:rPr>
          <w:bCs/>
        </w:rPr>
        <w:t>, March 28</w:t>
      </w:r>
      <w:r>
        <w:rPr>
          <w:bCs/>
        </w:rPr>
        <w:t xml:space="preserve">). </w:t>
      </w:r>
      <w:r w:rsidR="007465B7">
        <w:rPr>
          <w:bCs/>
          <w:i/>
        </w:rPr>
        <w:t>Effective research engagement in human trafficking</w:t>
      </w:r>
      <w:r w:rsidR="007465B7" w:rsidRPr="007465B7">
        <w:rPr>
          <w:bCs/>
          <w:i/>
        </w:rPr>
        <w:t>. A panel.</w:t>
      </w:r>
      <w:r w:rsidR="007465B7">
        <w:rPr>
          <w:bCs/>
        </w:rPr>
        <w:t xml:space="preserve"> 9</w:t>
      </w:r>
      <w:r w:rsidR="007465B7" w:rsidRPr="00B5605E">
        <w:rPr>
          <w:bCs/>
          <w:vertAlign w:val="superscript"/>
        </w:rPr>
        <w:t>th</w:t>
      </w:r>
      <w:r w:rsidR="007465B7">
        <w:rPr>
          <w:bCs/>
        </w:rPr>
        <w:t xml:space="preserve"> Annual Global Freedom from Slavery Forum. Marrakech, Morocco.</w:t>
      </w:r>
    </w:p>
    <w:p w14:paraId="6CFCF4D8" w14:textId="2D8FB567" w:rsidR="00CC4F27" w:rsidRDefault="00CC4F27" w:rsidP="00A6655B">
      <w:pPr>
        <w:pStyle w:val="Default"/>
        <w:contextualSpacing/>
        <w:rPr>
          <w:bCs/>
        </w:rPr>
      </w:pPr>
      <w:r>
        <w:rPr>
          <w:bCs/>
        </w:rPr>
        <w:t xml:space="preserve">Okech, D. (2022, February 27). </w:t>
      </w:r>
      <w:r w:rsidRPr="00CC4F27">
        <w:rPr>
          <w:bCs/>
          <w:i/>
          <w:iCs/>
        </w:rPr>
        <w:t xml:space="preserve">Child Trafficking and child labor in Sierra Leone: The role of CenHTRO. </w:t>
      </w:r>
      <w:r>
        <w:rPr>
          <w:bCs/>
        </w:rPr>
        <w:t>National Conference on Trafficking in Persons, Freetown, Sierra Leone. A presentation before the President of Sierra Leone and other dignitaries.</w:t>
      </w:r>
    </w:p>
    <w:p w14:paraId="3106D15A" w14:textId="234F6BB8" w:rsidR="002072D0" w:rsidRDefault="002072D0" w:rsidP="00A6655B">
      <w:pPr>
        <w:pStyle w:val="Default"/>
        <w:contextualSpacing/>
        <w:rPr>
          <w:bCs/>
        </w:rPr>
      </w:pPr>
      <w:r>
        <w:rPr>
          <w:bCs/>
        </w:rPr>
        <w:t>Okech, D. (2022</w:t>
      </w:r>
      <w:r w:rsidR="005D4BCD">
        <w:rPr>
          <w:bCs/>
        </w:rPr>
        <w:t>, February 27</w:t>
      </w:r>
      <w:r>
        <w:rPr>
          <w:bCs/>
        </w:rPr>
        <w:t xml:space="preserve">). </w:t>
      </w:r>
      <w:r w:rsidRPr="002072D0">
        <w:rPr>
          <w:bCs/>
          <w:i/>
        </w:rPr>
        <w:t>Protecting children against child trafficking and child labor.</w:t>
      </w:r>
      <w:r>
        <w:rPr>
          <w:bCs/>
        </w:rPr>
        <w:t xml:space="preserve"> National Conference on Trafficking in Person, Freetown, Sierra Leone.</w:t>
      </w:r>
    </w:p>
    <w:p w14:paraId="38E42F10" w14:textId="4525CA46" w:rsidR="00CF7002" w:rsidRDefault="00CF7002" w:rsidP="00A6655B">
      <w:pPr>
        <w:pStyle w:val="Default"/>
        <w:contextualSpacing/>
        <w:rPr>
          <w:bCs/>
        </w:rPr>
      </w:pPr>
      <w:r>
        <w:rPr>
          <w:bCs/>
        </w:rPr>
        <w:t xml:space="preserve">Schroeder, E., Balfour, G., &amp; Okech, D. (2021, November 15). </w:t>
      </w:r>
      <w:r w:rsidRPr="00CF7002">
        <w:rPr>
          <w:bCs/>
          <w:i/>
        </w:rPr>
        <w:t>Reintegration of human trafficking survivors: Using data to improve outcome.</w:t>
      </w:r>
      <w:r>
        <w:rPr>
          <w:bCs/>
        </w:rPr>
        <w:t xml:space="preserve"> US Department of State, Washing ton DC.</w:t>
      </w:r>
    </w:p>
    <w:p w14:paraId="1980F809" w14:textId="581DE516" w:rsidR="00C40C70" w:rsidRPr="008A21F6" w:rsidRDefault="00C40C70" w:rsidP="00A6655B">
      <w:pPr>
        <w:pStyle w:val="Default"/>
        <w:contextualSpacing/>
      </w:pPr>
      <w:r w:rsidRPr="008A21F6">
        <w:rPr>
          <w:bCs/>
        </w:rPr>
        <w:t>Okech, D.</w:t>
      </w:r>
      <w:r w:rsidRPr="008A21F6">
        <w:t xml:space="preserve"> (2021</w:t>
      </w:r>
      <w:r w:rsidR="005D4BCD">
        <w:t>, August 12</w:t>
      </w:r>
      <w:r w:rsidRPr="008A21F6">
        <w:t xml:space="preserve">). </w:t>
      </w:r>
      <w:r w:rsidRPr="007465B7">
        <w:rPr>
          <w:i/>
        </w:rPr>
        <w:t>Panel on the sex trafficking of girls and women in Senegal. Panel consisted of senior government, NGO, and academics from Senegal</w:t>
      </w:r>
      <w:r>
        <w:t xml:space="preserve"> (virtual).</w:t>
      </w:r>
    </w:p>
    <w:p w14:paraId="7AF05AE5" w14:textId="54901371" w:rsidR="00357666" w:rsidRPr="008A21F6" w:rsidRDefault="003D210D" w:rsidP="00A6655B">
      <w:pPr>
        <w:pStyle w:val="Default"/>
        <w:contextualSpacing/>
      </w:pPr>
      <w:r w:rsidRPr="008A21F6">
        <w:rPr>
          <w:bCs/>
        </w:rPr>
        <w:t>Okech, D.</w:t>
      </w:r>
      <w:r w:rsidRPr="008A21F6">
        <w:t xml:space="preserve"> (2021</w:t>
      </w:r>
      <w:r w:rsidR="005D4BCD">
        <w:t>, July 6</w:t>
      </w:r>
      <w:r w:rsidRPr="008A21F6">
        <w:t xml:space="preserve">). Human trafficking and COVID-19 in Africa, Keynote Address. The </w:t>
      </w:r>
    </w:p>
    <w:p w14:paraId="41A5D879" w14:textId="2A456C18" w:rsidR="008A5F0F" w:rsidRPr="008A21F6" w:rsidRDefault="003D210D" w:rsidP="00A6655B">
      <w:pPr>
        <w:pStyle w:val="Default"/>
        <w:ind w:left="1440"/>
        <w:contextualSpacing/>
      </w:pPr>
      <w:r w:rsidRPr="008A21F6">
        <w:t>Freedom Fund, Washington, D.C.</w:t>
      </w:r>
    </w:p>
    <w:p w14:paraId="700E077E" w14:textId="0EDDDDED" w:rsidR="008A5F0F" w:rsidRPr="008A21F6" w:rsidRDefault="003D210D" w:rsidP="00A6655B">
      <w:pPr>
        <w:pStyle w:val="Default"/>
        <w:contextualSpacing/>
        <w:rPr>
          <w:color w:val="202020"/>
        </w:rPr>
      </w:pPr>
      <w:r w:rsidRPr="008A21F6">
        <w:rPr>
          <w:bCs/>
        </w:rPr>
        <w:t>Okech, D.</w:t>
      </w:r>
      <w:r w:rsidRPr="008A21F6">
        <w:t xml:space="preserve"> (2021</w:t>
      </w:r>
      <w:r w:rsidR="005D4BCD">
        <w:t>, June 18</w:t>
      </w:r>
      <w:r w:rsidRPr="008A21F6">
        <w:t xml:space="preserve">). </w:t>
      </w:r>
      <w:r w:rsidRPr="008A21F6">
        <w:rPr>
          <w:i/>
        </w:rPr>
        <w:t>Human trafficking research and programming.</w:t>
      </w:r>
      <w:r w:rsidRPr="008A21F6">
        <w:t xml:space="preserve"> </w:t>
      </w:r>
      <w:r w:rsidRPr="008A21F6">
        <w:rPr>
          <w:color w:val="202020"/>
        </w:rPr>
        <w:t>University of Alaska</w:t>
      </w:r>
      <w:r w:rsidR="00021F23">
        <w:rPr>
          <w:color w:val="202020"/>
        </w:rPr>
        <w:t xml:space="preserve"> (virtual)</w:t>
      </w:r>
      <w:r w:rsidR="00357666" w:rsidRPr="008A21F6">
        <w:rPr>
          <w:color w:val="202020"/>
        </w:rPr>
        <w:t>.</w:t>
      </w:r>
    </w:p>
    <w:p w14:paraId="68CF43BF" w14:textId="09ABEA7D" w:rsidR="008A5F0F" w:rsidRPr="008A21F6" w:rsidRDefault="003D210D" w:rsidP="00A6655B">
      <w:pPr>
        <w:pStyle w:val="Default"/>
        <w:contextualSpacing/>
      </w:pPr>
      <w:r w:rsidRPr="008A21F6">
        <w:rPr>
          <w:bCs/>
        </w:rPr>
        <w:t>Okech, D.</w:t>
      </w:r>
      <w:r w:rsidRPr="008A21F6">
        <w:t xml:space="preserve"> (2021</w:t>
      </w:r>
      <w:r w:rsidR="005D4BCD">
        <w:t>, March 2</w:t>
      </w:r>
      <w:r w:rsidRPr="008A21F6">
        <w:t xml:space="preserve">). </w:t>
      </w:r>
      <w:r w:rsidRPr="008A21F6">
        <w:rPr>
          <w:i/>
        </w:rPr>
        <w:t xml:space="preserve">Prevalence data </w:t>
      </w:r>
      <w:r w:rsidR="00CF7002">
        <w:rPr>
          <w:i/>
        </w:rPr>
        <w:t>on child trafficking and child labor; drivers and facilitators</w:t>
      </w:r>
      <w:r w:rsidRPr="008A21F6">
        <w:rPr>
          <w:i/>
        </w:rPr>
        <w:t xml:space="preserve">. </w:t>
      </w:r>
      <w:r w:rsidRPr="008A21F6">
        <w:t>Laun</w:t>
      </w:r>
      <w:r w:rsidR="0050180A" w:rsidRPr="008A21F6">
        <w:t>ch of Sierra Leone Programming</w:t>
      </w:r>
      <w:r w:rsidR="009C4089">
        <w:t xml:space="preserve"> (virtual)</w:t>
      </w:r>
      <w:r w:rsidR="0050180A" w:rsidRPr="008A21F6">
        <w:t>.</w:t>
      </w:r>
    </w:p>
    <w:p w14:paraId="482FE8FB" w14:textId="3C710194" w:rsidR="006150ED" w:rsidRPr="008A21F6" w:rsidRDefault="003D210D" w:rsidP="00A6655B">
      <w:pPr>
        <w:pStyle w:val="Default"/>
        <w:contextualSpacing/>
      </w:pPr>
      <w:r w:rsidRPr="008A21F6">
        <w:rPr>
          <w:bCs/>
        </w:rPr>
        <w:t>Okech, D.</w:t>
      </w:r>
      <w:r w:rsidRPr="008A21F6">
        <w:t xml:space="preserve"> (2020</w:t>
      </w:r>
      <w:r w:rsidR="005D4BCD">
        <w:t>, February 5</w:t>
      </w:r>
      <w:r w:rsidRPr="008A21F6">
        <w:t xml:space="preserve">). </w:t>
      </w:r>
      <w:r w:rsidRPr="008A21F6">
        <w:rPr>
          <w:i/>
        </w:rPr>
        <w:t>Issues and challenges in human trafficking prevalence estimation</w:t>
      </w:r>
      <w:r w:rsidRPr="008A21F6">
        <w:t xml:space="preserve">. </w:t>
      </w:r>
    </w:p>
    <w:p w14:paraId="56737264" w14:textId="4E8F65CD" w:rsidR="008A5F0F" w:rsidRPr="008A21F6" w:rsidRDefault="003D210D" w:rsidP="00A6655B">
      <w:pPr>
        <w:pStyle w:val="Default"/>
        <w:ind w:firstLine="0"/>
        <w:contextualSpacing/>
        <w:rPr>
          <w:color w:val="202020"/>
        </w:rPr>
      </w:pPr>
      <w:r w:rsidRPr="008A21F6">
        <w:rPr>
          <w:color w:val="202020"/>
        </w:rPr>
        <w:t xml:space="preserve">Multi-agency Federal Stakeholders Conference on Human Trafficking. Washington, D.C. </w:t>
      </w:r>
    </w:p>
    <w:p w14:paraId="0797C44E" w14:textId="3550D15F" w:rsidR="006150ED" w:rsidRPr="008A21F6" w:rsidRDefault="003D210D" w:rsidP="00A6655B">
      <w:pPr>
        <w:pStyle w:val="Default"/>
        <w:contextualSpacing/>
        <w:rPr>
          <w:i/>
          <w:iCs/>
        </w:rPr>
      </w:pPr>
      <w:r w:rsidRPr="008A21F6">
        <w:rPr>
          <w:bCs/>
        </w:rPr>
        <w:t>Okech, D.</w:t>
      </w:r>
      <w:r w:rsidRPr="008A21F6">
        <w:t xml:space="preserve"> (2019</w:t>
      </w:r>
      <w:r w:rsidR="00C43764">
        <w:t>, October 8</w:t>
      </w:r>
      <w:r w:rsidRPr="008A21F6">
        <w:t xml:space="preserve">). </w:t>
      </w:r>
      <w:r w:rsidRPr="008A21F6">
        <w:rPr>
          <w:i/>
          <w:iCs/>
        </w:rPr>
        <w:t xml:space="preserve">Human trafficking and financial capability: Reducing vulnerability </w:t>
      </w:r>
    </w:p>
    <w:p w14:paraId="145DE6B0" w14:textId="1135A71C" w:rsidR="008A5F0F" w:rsidRPr="008A21F6" w:rsidRDefault="003D210D" w:rsidP="00A6655B">
      <w:pPr>
        <w:pStyle w:val="Default"/>
        <w:ind w:firstLine="0"/>
        <w:contextualSpacing/>
        <w:rPr>
          <w:color w:val="202020"/>
        </w:rPr>
      </w:pPr>
      <w:r w:rsidRPr="008A21F6">
        <w:rPr>
          <w:i/>
          <w:iCs/>
        </w:rPr>
        <w:t>through economic development</w:t>
      </w:r>
      <w:r w:rsidRPr="008A21F6">
        <w:t xml:space="preserve">. </w:t>
      </w:r>
      <w:r w:rsidRPr="008A21F6">
        <w:rPr>
          <w:color w:val="202020"/>
        </w:rPr>
        <w:t xml:space="preserve">Thirteenth Annual One Team Conference, </w:t>
      </w:r>
      <w:r w:rsidRPr="008A21F6">
        <w:t>Children’s Advocacy Centers of Georgia (CACGA).</w:t>
      </w:r>
      <w:r w:rsidR="00A613D3" w:rsidRPr="008A21F6">
        <w:rPr>
          <w:color w:val="202020"/>
        </w:rPr>
        <w:t xml:space="preserve"> Athens, Georgia.</w:t>
      </w:r>
    </w:p>
    <w:p w14:paraId="5F684C16" w14:textId="4CF0DAD0" w:rsidR="006150ED" w:rsidRPr="008A21F6" w:rsidRDefault="00014A95" w:rsidP="00A6655B">
      <w:pPr>
        <w:rPr>
          <w:i/>
        </w:rPr>
      </w:pPr>
      <w:r w:rsidRPr="008A21F6">
        <w:t>Okech, D. (2019</w:t>
      </w:r>
      <w:r w:rsidR="005D4BCD">
        <w:t>, May</w:t>
      </w:r>
      <w:r w:rsidRPr="008A21F6">
        <w:t xml:space="preserve">). </w:t>
      </w:r>
      <w:r w:rsidRPr="008A21F6">
        <w:rPr>
          <w:i/>
        </w:rPr>
        <w:t xml:space="preserve">Human trafficking and the United Nations Sustainable Development Goals: </w:t>
      </w:r>
    </w:p>
    <w:p w14:paraId="5DD12EA1" w14:textId="02FA9759" w:rsidR="008A5F0F" w:rsidRPr="008A21F6" w:rsidRDefault="00014A95" w:rsidP="00A6655B">
      <w:pPr>
        <w:ind w:firstLine="720"/>
        <w:rPr>
          <w:rFonts w:eastAsia="Book Antiqua"/>
        </w:rPr>
      </w:pPr>
      <w:r w:rsidRPr="008A21F6">
        <w:rPr>
          <w:i/>
        </w:rPr>
        <w:t xml:space="preserve">Opportunities for Research. </w:t>
      </w:r>
      <w:r w:rsidRPr="008A21F6">
        <w:t xml:space="preserve">Atlanta, GA. </w:t>
      </w:r>
    </w:p>
    <w:p w14:paraId="483FEDD0" w14:textId="67DEDC88" w:rsidR="00FC371C" w:rsidRDefault="00014A95" w:rsidP="00FC371C">
      <w:pPr>
        <w:rPr>
          <w:rFonts w:eastAsia="Book Antiqua"/>
        </w:rPr>
      </w:pPr>
      <w:r w:rsidRPr="008A21F6">
        <w:rPr>
          <w:rFonts w:eastAsia="Book Antiqua"/>
        </w:rPr>
        <w:t>Okech, D. (2018</w:t>
      </w:r>
      <w:r w:rsidR="005D4BCD">
        <w:rPr>
          <w:rFonts w:eastAsia="Book Antiqua"/>
        </w:rPr>
        <w:t>, October 9</w:t>
      </w:r>
      <w:r w:rsidRPr="008A21F6">
        <w:rPr>
          <w:rFonts w:eastAsia="Book Antiqua"/>
        </w:rPr>
        <w:t xml:space="preserve">). </w:t>
      </w:r>
      <w:r w:rsidRPr="008A21F6">
        <w:rPr>
          <w:rFonts w:eastAsia="Book Antiqua"/>
          <w:i/>
        </w:rPr>
        <w:t>Issues and opportunities in human trafficking research.</w:t>
      </w:r>
      <w:r w:rsidRPr="008A21F6">
        <w:rPr>
          <w:rFonts w:eastAsia="Book Antiqua"/>
        </w:rPr>
        <w:t xml:space="preserve"> The </w:t>
      </w:r>
    </w:p>
    <w:p w14:paraId="7A6EA0FB" w14:textId="57933148" w:rsidR="00FB1FB0" w:rsidRPr="00FC371C" w:rsidRDefault="00014A95" w:rsidP="00FC371C">
      <w:pPr>
        <w:ind w:firstLine="720"/>
        <w:rPr>
          <w:rFonts w:eastAsia="Book Antiqua"/>
        </w:rPr>
      </w:pPr>
      <w:r w:rsidRPr="008A21F6">
        <w:rPr>
          <w:rFonts w:eastAsia="Book Antiqua"/>
        </w:rPr>
        <w:t xml:space="preserve">International Slavery Museum. Liverpool, UK. </w:t>
      </w:r>
    </w:p>
    <w:p w14:paraId="6B4189EE" w14:textId="77777777" w:rsidR="00202C51" w:rsidRDefault="00014A95" w:rsidP="00A6655B">
      <w:pPr>
        <w:ind w:left="10"/>
        <w:rPr>
          <w:rFonts w:eastAsia="Book Antiqua"/>
          <w:i/>
        </w:rPr>
      </w:pPr>
      <w:r w:rsidRPr="008A21F6">
        <w:rPr>
          <w:rFonts w:eastAsia="Book Antiqua"/>
        </w:rPr>
        <w:t>O</w:t>
      </w:r>
      <w:r w:rsidR="006150ED" w:rsidRPr="008A21F6">
        <w:rPr>
          <w:rFonts w:eastAsia="Book Antiqua"/>
        </w:rPr>
        <w:t>kech, D., Callands, T., &amp; Clay-W</w:t>
      </w:r>
      <w:r w:rsidRPr="008A21F6">
        <w:rPr>
          <w:rFonts w:eastAsia="Book Antiqua"/>
        </w:rPr>
        <w:t>arner, J. (2018</w:t>
      </w:r>
      <w:r w:rsidR="00202C51">
        <w:rPr>
          <w:rFonts w:eastAsia="Book Antiqua"/>
        </w:rPr>
        <w:t>, May 16</w:t>
      </w:r>
      <w:r w:rsidRPr="008A21F6">
        <w:rPr>
          <w:rFonts w:eastAsia="Book Antiqua"/>
        </w:rPr>
        <w:t xml:space="preserve">). </w:t>
      </w:r>
      <w:r w:rsidRPr="008A21F6">
        <w:rPr>
          <w:rFonts w:eastAsia="Book Antiqua"/>
          <w:i/>
        </w:rPr>
        <w:t>Seminar to doctoral students and faculty</w:t>
      </w:r>
    </w:p>
    <w:p w14:paraId="4B382BA8" w14:textId="77777777" w:rsidR="00202C51" w:rsidRDefault="00014A95" w:rsidP="00202C51">
      <w:pPr>
        <w:ind w:left="10" w:firstLine="710"/>
        <w:rPr>
          <w:rFonts w:eastAsia="Book Antiqua"/>
        </w:rPr>
      </w:pPr>
      <w:r w:rsidRPr="008A21F6">
        <w:rPr>
          <w:rFonts w:eastAsia="Book Antiqua"/>
          <w:i/>
        </w:rPr>
        <w:t>in Ghana on writing dissertations, conducting research and writing research grants</w:t>
      </w:r>
      <w:r w:rsidRPr="008A21F6">
        <w:rPr>
          <w:rFonts w:eastAsia="Book Antiqua"/>
        </w:rPr>
        <w:t xml:space="preserve">. </w:t>
      </w:r>
    </w:p>
    <w:p w14:paraId="2DE2040A" w14:textId="23BAAAD3" w:rsidR="00FB1FB0" w:rsidRPr="00202C51" w:rsidRDefault="00014A95" w:rsidP="00202C51">
      <w:pPr>
        <w:ind w:left="10" w:firstLine="710"/>
        <w:rPr>
          <w:rFonts w:eastAsia="Book Antiqua"/>
          <w:i/>
        </w:rPr>
      </w:pPr>
      <w:r w:rsidRPr="008A21F6">
        <w:rPr>
          <w:rFonts w:eastAsia="Book Antiqua"/>
        </w:rPr>
        <w:t xml:space="preserve">University of Ghana, Regional Institute for Population Studies, Legon-Accra, Ghana. </w:t>
      </w:r>
    </w:p>
    <w:p w14:paraId="26600D7A" w14:textId="5189F066" w:rsidR="00FC371C" w:rsidRDefault="00014A95" w:rsidP="00FC371C">
      <w:pPr>
        <w:rPr>
          <w:i/>
        </w:rPr>
      </w:pPr>
      <w:r w:rsidRPr="008A21F6">
        <w:t>Okech, D. (2017</w:t>
      </w:r>
      <w:r w:rsidR="0086025C">
        <w:t>, September 6</w:t>
      </w:r>
      <w:r w:rsidRPr="008A21F6">
        <w:t xml:space="preserve">). </w:t>
      </w:r>
      <w:r w:rsidRPr="008A21F6">
        <w:rPr>
          <w:i/>
        </w:rPr>
        <w:t xml:space="preserve">Human trafficking in Ghana: Social, health, and economic </w:t>
      </w:r>
    </w:p>
    <w:p w14:paraId="6DE66FCB" w14:textId="4DF1C2BB" w:rsidR="00FB1FB0" w:rsidRPr="008A21F6" w:rsidRDefault="00014A95" w:rsidP="00FC371C">
      <w:pPr>
        <w:ind w:firstLine="720"/>
      </w:pPr>
      <w:r w:rsidRPr="008A21F6">
        <w:rPr>
          <w:i/>
        </w:rPr>
        <w:t xml:space="preserve">implications. </w:t>
      </w:r>
      <w:r w:rsidRPr="008A21F6">
        <w:t xml:space="preserve">APERO Lectures. Organized by the UGA ASI. </w:t>
      </w:r>
    </w:p>
    <w:p w14:paraId="0F44048F" w14:textId="77777777" w:rsidR="0086025C" w:rsidRDefault="00014A95" w:rsidP="002072D0">
      <w:pPr>
        <w:ind w:left="10" w:hanging="10"/>
        <w:rPr>
          <w:i/>
        </w:rPr>
      </w:pPr>
      <w:r w:rsidRPr="008A21F6">
        <w:t xml:space="preserve">Balfour, G., </w:t>
      </w:r>
      <w:proofErr w:type="spellStart"/>
      <w:r w:rsidRPr="008A21F6">
        <w:t>Afroz</w:t>
      </w:r>
      <w:proofErr w:type="spellEnd"/>
      <w:r w:rsidRPr="008A21F6">
        <w:t>, F., &amp; Okech, D. (2017</w:t>
      </w:r>
      <w:r w:rsidR="0086025C">
        <w:t>, October 20</w:t>
      </w:r>
      <w:r w:rsidRPr="008A21F6">
        <w:t>)</w:t>
      </w:r>
      <w:r w:rsidRPr="008A21F6">
        <w:rPr>
          <w:i/>
        </w:rPr>
        <w:t xml:space="preserve">. The Trafficking of Women in the W. African </w:t>
      </w:r>
    </w:p>
    <w:p w14:paraId="26E46029" w14:textId="35209B27" w:rsidR="00FB1FB0" w:rsidRPr="0086025C" w:rsidRDefault="00014A95" w:rsidP="0086025C">
      <w:pPr>
        <w:ind w:left="720"/>
        <w:rPr>
          <w:i/>
        </w:rPr>
      </w:pPr>
      <w:r w:rsidRPr="008A21F6">
        <w:rPr>
          <w:i/>
        </w:rPr>
        <w:t>Context: Findings from Trafficking Survivors.</w:t>
      </w:r>
      <w:r w:rsidRPr="008A21F6">
        <w:t xml:space="preserve"> Women’s Rights as Human Rights Conference. Organized by UGA </w:t>
      </w:r>
      <w:proofErr w:type="spellStart"/>
      <w:r w:rsidRPr="008A21F6">
        <w:t>Globis</w:t>
      </w:r>
      <w:proofErr w:type="spellEnd"/>
      <w:r w:rsidRPr="008A21F6">
        <w:t xml:space="preserve">. </w:t>
      </w:r>
    </w:p>
    <w:p w14:paraId="5D69AA27" w14:textId="77777777" w:rsidR="0086025C" w:rsidRDefault="00014A95" w:rsidP="006150ED">
      <w:pPr>
        <w:rPr>
          <w:i/>
        </w:rPr>
      </w:pPr>
      <w:r w:rsidRPr="008A21F6">
        <w:t>Okech, D., &amp; Kogan, S.M. (2017</w:t>
      </w:r>
      <w:r w:rsidR="0086025C">
        <w:t>, July 5</w:t>
      </w:r>
      <w:r w:rsidRPr="008A21F6">
        <w:t xml:space="preserve">). </w:t>
      </w:r>
      <w:r w:rsidRPr="008A21F6">
        <w:rPr>
          <w:i/>
        </w:rPr>
        <w:t xml:space="preserve">Writing a quantitative research doctoral dissertation: </w:t>
      </w:r>
    </w:p>
    <w:p w14:paraId="0574552C" w14:textId="787CF736" w:rsidR="00FB1FB0" w:rsidRPr="0086025C" w:rsidRDefault="00014A95" w:rsidP="0086025C">
      <w:pPr>
        <w:ind w:left="720"/>
        <w:rPr>
          <w:i/>
        </w:rPr>
      </w:pPr>
      <w:r w:rsidRPr="008A21F6">
        <w:rPr>
          <w:i/>
        </w:rPr>
        <w:t>From beginning to end.</w:t>
      </w:r>
      <w:r w:rsidRPr="008A21F6">
        <w:t xml:space="preserve"> University of Ghana, Regional Institute for Population Studies, Legon</w:t>
      </w:r>
      <w:r w:rsidR="0086025C">
        <w:t xml:space="preserve"> </w:t>
      </w:r>
      <w:r w:rsidRPr="008A21F6">
        <w:t xml:space="preserve">Accra, Ghana. [Workshop on dissertation writing]. </w:t>
      </w:r>
    </w:p>
    <w:p w14:paraId="2971C59B" w14:textId="77777777" w:rsidR="0086025C" w:rsidRDefault="00014A95" w:rsidP="0086025C">
      <w:pPr>
        <w:spacing w:line="238" w:lineRule="auto"/>
        <w:rPr>
          <w:i/>
        </w:rPr>
      </w:pPr>
      <w:r w:rsidRPr="008A21F6">
        <w:t xml:space="preserve">Okech, D., &amp; </w:t>
      </w:r>
      <w:proofErr w:type="spellStart"/>
      <w:r w:rsidRPr="008A21F6">
        <w:t>Danikuu</w:t>
      </w:r>
      <w:proofErr w:type="spellEnd"/>
      <w:r w:rsidRPr="008A21F6">
        <w:t>, A.D. (2017</w:t>
      </w:r>
      <w:r w:rsidR="0086025C">
        <w:t>, July 5</w:t>
      </w:r>
      <w:r w:rsidRPr="008A21F6">
        <w:t xml:space="preserve">). </w:t>
      </w:r>
      <w:r w:rsidRPr="008A21F6">
        <w:rPr>
          <w:i/>
        </w:rPr>
        <w:t xml:space="preserve">Human trafficking in Ghana: Preliminary findings. </w:t>
      </w:r>
    </w:p>
    <w:p w14:paraId="65EFCA4D" w14:textId="531BD4CF" w:rsidR="00FB1FB0" w:rsidRPr="008A21F6" w:rsidRDefault="00014A95" w:rsidP="0086025C">
      <w:pPr>
        <w:spacing w:line="238" w:lineRule="auto"/>
        <w:ind w:firstLine="720"/>
      </w:pPr>
      <w:r w:rsidRPr="008A21F6">
        <w:lastRenderedPageBreak/>
        <w:t xml:space="preserve">University of Ghana, Regional Institute for Population Studies, Legon-Accra, Ghana. </w:t>
      </w:r>
    </w:p>
    <w:p w14:paraId="1BAE2A51" w14:textId="77777777" w:rsidR="0086025C" w:rsidRDefault="00014A95" w:rsidP="002B18D2">
      <w:pPr>
        <w:ind w:left="10"/>
      </w:pPr>
      <w:r w:rsidRPr="008A21F6">
        <w:t xml:space="preserve">Okech, D. </w:t>
      </w:r>
      <w:r w:rsidR="0086025C">
        <w:t xml:space="preserve">(2014, March 18) </w:t>
      </w:r>
      <w:r w:rsidRPr="008A21F6">
        <w:rPr>
          <w:i/>
        </w:rPr>
        <w:t xml:space="preserve">The world in your time: Globalization and social work. </w:t>
      </w:r>
      <w:r w:rsidRPr="008A21F6">
        <w:t xml:space="preserve">University of </w:t>
      </w:r>
    </w:p>
    <w:p w14:paraId="5DF8767E" w14:textId="4921CE72" w:rsidR="00FB1FB0" w:rsidRPr="008A21F6" w:rsidRDefault="00014A95" w:rsidP="0086025C">
      <w:pPr>
        <w:ind w:left="10" w:firstLine="710"/>
      </w:pPr>
      <w:r w:rsidRPr="008A21F6">
        <w:t xml:space="preserve">Georgia Honors Program. </w:t>
      </w:r>
    </w:p>
    <w:p w14:paraId="6C5ED668" w14:textId="094BCB8F" w:rsidR="0086025C" w:rsidRDefault="00014A95" w:rsidP="0086025C">
      <w:pPr>
        <w:spacing w:line="238" w:lineRule="auto"/>
        <w:rPr>
          <w:i/>
        </w:rPr>
      </w:pPr>
      <w:r w:rsidRPr="008A21F6">
        <w:t>Okech, D.</w:t>
      </w:r>
      <w:r w:rsidR="0086025C">
        <w:t xml:space="preserve"> (2015, April 7)</w:t>
      </w:r>
      <w:r w:rsidRPr="008A21F6">
        <w:t xml:space="preserve"> Discussant. </w:t>
      </w:r>
      <w:r w:rsidRPr="008A21F6">
        <w:rPr>
          <w:i/>
        </w:rPr>
        <w:t>Human Trafficking in the State of Georgia: Challenges and</w:t>
      </w:r>
      <w:r w:rsidR="0086025C">
        <w:rPr>
          <w:i/>
        </w:rPr>
        <w:t xml:space="preserve"> </w:t>
      </w:r>
    </w:p>
    <w:p w14:paraId="7096A00D" w14:textId="757D4F6E" w:rsidR="00FB1FB0" w:rsidRPr="008A21F6" w:rsidRDefault="00014A95" w:rsidP="0086025C">
      <w:pPr>
        <w:spacing w:line="238" w:lineRule="auto"/>
        <w:ind w:left="720"/>
      </w:pPr>
      <w:r w:rsidRPr="008A21F6">
        <w:rPr>
          <w:i/>
        </w:rPr>
        <w:t>Solutions.</w:t>
      </w:r>
      <w:r w:rsidRPr="008A21F6">
        <w:t xml:space="preserve"> UGA Miller Learning Center. Conference Panelists: </w:t>
      </w:r>
      <w:r w:rsidRPr="008A21F6">
        <w:rPr>
          <w:color w:val="212121"/>
        </w:rPr>
        <w:t xml:space="preserve">Camila Wright-GA's statewide prosecutor for human trafficking; Monica </w:t>
      </w:r>
      <w:proofErr w:type="spellStart"/>
      <w:r w:rsidRPr="008A21F6">
        <w:rPr>
          <w:color w:val="212121"/>
        </w:rPr>
        <w:t>Khant</w:t>
      </w:r>
      <w:proofErr w:type="spellEnd"/>
      <w:r w:rsidRPr="008A21F6">
        <w:rPr>
          <w:color w:val="212121"/>
        </w:rPr>
        <w:t xml:space="preserve">-Executive director of the Georgia Asylum and Immigration Network and an Immigration Attorney, and David Smythe-former researcher with Polaris and Attorney. </w:t>
      </w:r>
    </w:p>
    <w:p w14:paraId="6ED6C1C0" w14:textId="77777777" w:rsidR="002B0BF9" w:rsidRDefault="00014A95" w:rsidP="002B18D2">
      <w:pPr>
        <w:rPr>
          <w:i/>
        </w:rPr>
      </w:pPr>
      <w:r w:rsidRPr="008A21F6">
        <w:t xml:space="preserve">Okech, D. </w:t>
      </w:r>
      <w:r w:rsidR="002B0BF9">
        <w:t xml:space="preserve">(2012, May 5) </w:t>
      </w:r>
      <w:r w:rsidRPr="008A21F6">
        <w:rPr>
          <w:i/>
        </w:rPr>
        <w:t xml:space="preserve">University of Georgia School of Social Work Keynote Commencement </w:t>
      </w:r>
    </w:p>
    <w:p w14:paraId="22527B65" w14:textId="3FD3CA14" w:rsidR="00FB1FB0" w:rsidRPr="008A21F6" w:rsidRDefault="00014A95" w:rsidP="002B0BF9">
      <w:pPr>
        <w:ind w:firstLine="720"/>
      </w:pPr>
      <w:r w:rsidRPr="008A21F6">
        <w:rPr>
          <w:i/>
        </w:rPr>
        <w:t>Address.</w:t>
      </w:r>
      <w:r w:rsidRPr="008A21F6">
        <w:t xml:space="preserve"> Athens, GA. </w:t>
      </w:r>
    </w:p>
    <w:p w14:paraId="4E9F8660" w14:textId="77777777" w:rsidR="002B0BF9" w:rsidRDefault="00014A95" w:rsidP="002B0BF9">
      <w:r w:rsidRPr="008A21F6">
        <w:t xml:space="preserve">Okech, D. </w:t>
      </w:r>
      <w:r w:rsidR="002B0BF9">
        <w:t xml:space="preserve">(2011, April 26) </w:t>
      </w:r>
      <w:r w:rsidRPr="008A21F6">
        <w:rPr>
          <w:i/>
        </w:rPr>
        <w:t>Individual Development Accounts Strategies for Athens, GA</w:t>
      </w:r>
      <w:r w:rsidRPr="008A21F6">
        <w:t>. Athens First</w:t>
      </w:r>
    </w:p>
    <w:p w14:paraId="35EC8D1C" w14:textId="793A6AA0" w:rsidR="00FB1FB0" w:rsidRPr="008A21F6" w:rsidRDefault="00014A95" w:rsidP="002B0BF9">
      <w:pPr>
        <w:ind w:firstLine="720"/>
      </w:pPr>
      <w:r w:rsidRPr="008A21F6">
        <w:t xml:space="preserve">Bank. </w:t>
      </w:r>
    </w:p>
    <w:p w14:paraId="44523A19" w14:textId="77777777" w:rsidR="002B0BF9" w:rsidRDefault="00014A95" w:rsidP="002072D0">
      <w:pPr>
        <w:ind w:left="10" w:hanging="10"/>
        <w:rPr>
          <w:i/>
        </w:rPr>
      </w:pPr>
      <w:r w:rsidRPr="008A21F6">
        <w:t>Okech, D. &amp; Mauldin, T.</w:t>
      </w:r>
      <w:r w:rsidRPr="008A21F6">
        <w:rPr>
          <w:i/>
        </w:rPr>
        <w:t xml:space="preserve"> </w:t>
      </w:r>
      <w:r w:rsidR="002B0BF9" w:rsidRPr="002B0BF9">
        <w:rPr>
          <w:iCs/>
        </w:rPr>
        <w:t xml:space="preserve">(2009, November 19) </w:t>
      </w:r>
      <w:r w:rsidRPr="008A21F6">
        <w:rPr>
          <w:i/>
        </w:rPr>
        <w:t xml:space="preserve">Asset-building among lower-income households: The </w:t>
      </w:r>
    </w:p>
    <w:p w14:paraId="22A15AE1" w14:textId="159EDE12" w:rsidR="00FB1FB0" w:rsidRPr="002B0BF9" w:rsidRDefault="00014A95" w:rsidP="002B0BF9">
      <w:pPr>
        <w:ind w:left="720"/>
        <w:rPr>
          <w:i/>
        </w:rPr>
      </w:pPr>
      <w:r w:rsidRPr="008A21F6">
        <w:rPr>
          <w:i/>
        </w:rPr>
        <w:t>role of household characteristics and institutional factors.</w:t>
      </w:r>
      <w:r w:rsidRPr="008A21F6">
        <w:t xml:space="preserve"> UGA Brown Bag Series</w:t>
      </w:r>
      <w:r w:rsidR="002B0BF9">
        <w:t>.</w:t>
      </w:r>
    </w:p>
    <w:p w14:paraId="1C44843D" w14:textId="77777777" w:rsidR="002B0BF9" w:rsidRDefault="00014A95" w:rsidP="002B18D2">
      <w:pPr>
        <w:rPr>
          <w:i/>
        </w:rPr>
      </w:pPr>
      <w:r w:rsidRPr="008A21F6">
        <w:t>Adams, D., Okech, D., Beverly, S.G., &amp; Clancy, M.</w:t>
      </w:r>
      <w:r w:rsidR="002B0BF9">
        <w:t xml:space="preserve"> (2008, April 11-14)</w:t>
      </w:r>
      <w:r w:rsidRPr="008A21F6">
        <w:rPr>
          <w:i/>
        </w:rPr>
        <w:t xml:space="preserve"> Overview of the Savings for </w:t>
      </w:r>
    </w:p>
    <w:p w14:paraId="59AA0277" w14:textId="0B91D2C2" w:rsidR="00FB1FB0" w:rsidRPr="002B0BF9" w:rsidRDefault="00014A95" w:rsidP="002B0BF9">
      <w:pPr>
        <w:ind w:left="720"/>
        <w:rPr>
          <w:i/>
        </w:rPr>
      </w:pPr>
      <w:r w:rsidRPr="008A21F6">
        <w:rPr>
          <w:i/>
        </w:rPr>
        <w:t xml:space="preserve">Education, Entrepreneurship and </w:t>
      </w:r>
      <w:proofErr w:type="spellStart"/>
      <w:r w:rsidRPr="008A21F6">
        <w:rPr>
          <w:i/>
        </w:rPr>
        <w:t>Downpayment</w:t>
      </w:r>
      <w:proofErr w:type="spellEnd"/>
      <w:r w:rsidRPr="008A21F6">
        <w:rPr>
          <w:i/>
        </w:rPr>
        <w:t xml:space="preserve"> (SEED).</w:t>
      </w:r>
      <w:r w:rsidRPr="008A21F6">
        <w:t xml:space="preserve"> SEED Semi-annual Meeting, San Francisco, CA. </w:t>
      </w:r>
    </w:p>
    <w:p w14:paraId="7F437E96" w14:textId="77777777" w:rsidR="002B0BF9" w:rsidRDefault="00014A95" w:rsidP="002072D0">
      <w:pPr>
        <w:ind w:left="10"/>
      </w:pPr>
      <w:r w:rsidRPr="008A21F6">
        <w:t>Okech, D.</w:t>
      </w:r>
      <w:r w:rsidR="002B0BF9">
        <w:t xml:space="preserve"> (2007, September 5)</w:t>
      </w:r>
      <w:r w:rsidRPr="008A21F6">
        <w:t xml:space="preserve"> </w:t>
      </w:r>
      <w:r w:rsidRPr="008A21F6">
        <w:rPr>
          <w:i/>
        </w:rPr>
        <w:t>Community development from an international perspective,</w:t>
      </w:r>
      <w:r w:rsidRPr="008A21F6">
        <w:t xml:space="preserve"> </w:t>
      </w:r>
    </w:p>
    <w:p w14:paraId="385363C4" w14:textId="77777777" w:rsidR="002B0BF9" w:rsidRDefault="00014A95" w:rsidP="002B0BF9">
      <w:pPr>
        <w:ind w:left="10" w:firstLine="710"/>
      </w:pPr>
      <w:r w:rsidRPr="008A21F6">
        <w:t>University of Kansas School of Social Welfare, Community and Administrative Practice</w:t>
      </w:r>
    </w:p>
    <w:p w14:paraId="6B050AA2" w14:textId="0DC421DA" w:rsidR="00FB1FB0" w:rsidRPr="008A21F6" w:rsidRDefault="00014A95" w:rsidP="002B0BF9">
      <w:pPr>
        <w:ind w:left="10" w:firstLine="710"/>
      </w:pPr>
      <w:r w:rsidRPr="008A21F6">
        <w:t xml:space="preserve">Class for Mark Ezell, PhD. </w:t>
      </w:r>
    </w:p>
    <w:p w14:paraId="4FCADC32" w14:textId="77777777" w:rsidR="00724DB0" w:rsidRDefault="00014A95" w:rsidP="00724DB0">
      <w:pPr>
        <w:ind w:left="10"/>
      </w:pPr>
      <w:r w:rsidRPr="008A21F6">
        <w:t xml:space="preserve">Okech, D. </w:t>
      </w:r>
      <w:r w:rsidR="00724DB0">
        <w:t xml:space="preserve">(2007, May 2) </w:t>
      </w:r>
      <w:r w:rsidRPr="008A21F6">
        <w:rPr>
          <w:i/>
        </w:rPr>
        <w:t>International social work and opportunities for MSWs.</w:t>
      </w:r>
      <w:r w:rsidRPr="008A21F6">
        <w:t xml:space="preserve"> University of </w:t>
      </w:r>
    </w:p>
    <w:p w14:paraId="41F93535" w14:textId="59A5FC3F" w:rsidR="00724DB0" w:rsidRPr="008A21F6" w:rsidRDefault="00014A95" w:rsidP="00724DB0">
      <w:pPr>
        <w:ind w:left="10" w:firstLine="710"/>
      </w:pPr>
      <w:r w:rsidRPr="008A21F6">
        <w:t xml:space="preserve">Kansas School of Social Welfare, Social Welfare Policy. Invitation by Deborah Adams, PhD. </w:t>
      </w:r>
    </w:p>
    <w:p w14:paraId="13D9C3A7" w14:textId="77777777" w:rsidR="00724DB0" w:rsidRDefault="00014A95" w:rsidP="002B18D2">
      <w:pPr>
        <w:ind w:left="10"/>
        <w:rPr>
          <w:i/>
        </w:rPr>
      </w:pPr>
      <w:r w:rsidRPr="008A21F6">
        <w:t>Okech, D.</w:t>
      </w:r>
      <w:r w:rsidR="00724DB0">
        <w:t xml:space="preserve"> (2007, March 15)</w:t>
      </w:r>
      <w:r w:rsidRPr="008A21F6">
        <w:t xml:space="preserve"> U.S. </w:t>
      </w:r>
      <w:r w:rsidRPr="008A21F6">
        <w:rPr>
          <w:i/>
        </w:rPr>
        <w:t xml:space="preserve">immigration laws and its effects on international students with </w:t>
      </w:r>
    </w:p>
    <w:p w14:paraId="3EF3667B" w14:textId="045B95BC" w:rsidR="00FB1FB0" w:rsidRPr="008A21F6" w:rsidRDefault="00014A95" w:rsidP="00724DB0">
      <w:pPr>
        <w:ind w:left="720"/>
      </w:pPr>
      <w:r w:rsidRPr="008A21F6">
        <w:rPr>
          <w:i/>
        </w:rPr>
        <w:t>families,</w:t>
      </w:r>
      <w:r w:rsidRPr="008A21F6">
        <w:t xml:space="preserve"> </w:t>
      </w:r>
      <w:proofErr w:type="spellStart"/>
      <w:r w:rsidRPr="008A21F6">
        <w:t>ElCentro</w:t>
      </w:r>
      <w:proofErr w:type="spellEnd"/>
      <w:r w:rsidRPr="008A21F6">
        <w:t xml:space="preserve"> Inc. &amp; University of Kansas School of Social Welfare. Invitation by </w:t>
      </w:r>
      <w:proofErr w:type="spellStart"/>
      <w:r w:rsidRPr="008A21F6">
        <w:t>Rupaleem</w:t>
      </w:r>
      <w:proofErr w:type="spellEnd"/>
      <w:r w:rsidRPr="008A21F6">
        <w:t xml:space="preserve"> </w:t>
      </w:r>
      <w:proofErr w:type="spellStart"/>
      <w:r w:rsidRPr="008A21F6">
        <w:t>Bhuyan</w:t>
      </w:r>
      <w:proofErr w:type="spellEnd"/>
      <w:r w:rsidRPr="008A21F6">
        <w:t>, PhD</w:t>
      </w:r>
      <w:r w:rsidR="00724DB0">
        <w:t xml:space="preserve">. </w:t>
      </w:r>
    </w:p>
    <w:p w14:paraId="750A4CEB" w14:textId="620DC2E9" w:rsidR="00724DB0" w:rsidRDefault="00014A95" w:rsidP="002B18D2">
      <w:r w:rsidRPr="008A21F6">
        <w:t xml:space="preserve">Okech, D. </w:t>
      </w:r>
      <w:r w:rsidR="00724DB0">
        <w:t xml:space="preserve">(2005, October 2022) </w:t>
      </w:r>
      <w:r w:rsidRPr="008A21F6">
        <w:rPr>
          <w:i/>
        </w:rPr>
        <w:t>Child welfare policies and services around the world.</w:t>
      </w:r>
      <w:r w:rsidRPr="008A21F6">
        <w:t xml:space="preserve"> University of</w:t>
      </w:r>
    </w:p>
    <w:p w14:paraId="51AB9A77" w14:textId="6A15D15D" w:rsidR="00FB1FB0" w:rsidRPr="008A21F6" w:rsidRDefault="00014A95" w:rsidP="00724DB0">
      <w:pPr>
        <w:ind w:firstLine="720"/>
      </w:pPr>
      <w:r w:rsidRPr="008A21F6">
        <w:t xml:space="preserve">Kansas School of Social Welfare, International Social Policy Class for Judy Postmus, PhD. </w:t>
      </w:r>
    </w:p>
    <w:p w14:paraId="6EFFE337" w14:textId="77777777" w:rsidR="00C43764" w:rsidRDefault="00014A95" w:rsidP="002072D0">
      <w:pPr>
        <w:spacing w:line="238" w:lineRule="auto"/>
        <w:ind w:left="10" w:hanging="10"/>
        <w:rPr>
          <w:i/>
        </w:rPr>
      </w:pPr>
      <w:proofErr w:type="spellStart"/>
      <w:r w:rsidRPr="008A21F6">
        <w:t>Mwashuruti</w:t>
      </w:r>
      <w:proofErr w:type="spellEnd"/>
      <w:r w:rsidRPr="008A21F6">
        <w:t xml:space="preserve">, J. &amp; Okech, D. </w:t>
      </w:r>
      <w:r w:rsidR="00C43764">
        <w:t xml:space="preserve">(2005, February 16) </w:t>
      </w:r>
      <w:r w:rsidRPr="008A21F6">
        <w:rPr>
          <w:i/>
        </w:rPr>
        <w:t xml:space="preserve">Transformation of Kenyan politics and </w:t>
      </w:r>
    </w:p>
    <w:p w14:paraId="57ED4F13" w14:textId="77777777" w:rsidR="00C43764" w:rsidRDefault="00014A95" w:rsidP="00C43764">
      <w:pPr>
        <w:spacing w:line="238" w:lineRule="auto"/>
        <w:ind w:left="10" w:firstLine="710"/>
      </w:pPr>
      <w:r w:rsidRPr="008A21F6">
        <w:rPr>
          <w:i/>
        </w:rPr>
        <w:t>constitutional agitation after the referendum: What’s next?</w:t>
      </w:r>
      <w:r w:rsidRPr="008A21F6">
        <w:t xml:space="preserve"> University of Kansas, Kansas </w:t>
      </w:r>
    </w:p>
    <w:p w14:paraId="3BAB098B" w14:textId="74650E8A" w:rsidR="00FB1FB0" w:rsidRPr="00C43764" w:rsidRDefault="00014A95" w:rsidP="00C43764">
      <w:pPr>
        <w:spacing w:line="238" w:lineRule="auto"/>
        <w:ind w:left="10" w:firstLine="710"/>
        <w:rPr>
          <w:i/>
        </w:rPr>
      </w:pPr>
      <w:r w:rsidRPr="008A21F6">
        <w:t>African Studies Centre</w:t>
      </w:r>
      <w:r w:rsidR="00C43764">
        <w:t>.</w:t>
      </w:r>
    </w:p>
    <w:p w14:paraId="6375D69F" w14:textId="77777777" w:rsidR="00724DB0" w:rsidRDefault="00014A95" w:rsidP="00724DB0">
      <w:pPr>
        <w:rPr>
          <w:i/>
        </w:rPr>
      </w:pPr>
      <w:r w:rsidRPr="008A21F6">
        <w:t xml:space="preserve">Okech, D. </w:t>
      </w:r>
      <w:r w:rsidR="00724DB0">
        <w:t xml:space="preserve">(2003, March 28) </w:t>
      </w:r>
      <w:r w:rsidRPr="008A21F6">
        <w:rPr>
          <w:i/>
        </w:rPr>
        <w:t>Disability in Kenya and the U.S: Comparative analysis of services,</w:t>
      </w:r>
    </w:p>
    <w:p w14:paraId="4DFEC60F" w14:textId="63AAA406" w:rsidR="00FB1FB0" w:rsidRPr="00724DB0" w:rsidRDefault="00014A95" w:rsidP="00724DB0">
      <w:pPr>
        <w:ind w:firstLine="720"/>
        <w:rPr>
          <w:i/>
        </w:rPr>
      </w:pPr>
      <w:r w:rsidRPr="008A21F6">
        <w:rPr>
          <w:i/>
        </w:rPr>
        <w:t>culture, and policies.</w:t>
      </w:r>
      <w:r w:rsidRPr="008A21F6">
        <w:t xml:space="preserve"> University of New Hampshire, NHMCH-LEND Program 2002 Class</w:t>
      </w:r>
      <w:r w:rsidR="00724DB0">
        <w:t>.</w:t>
      </w:r>
    </w:p>
    <w:p w14:paraId="6990B92A" w14:textId="77777777" w:rsidR="00724DB0" w:rsidRDefault="00014A95" w:rsidP="002B18D2">
      <w:r w:rsidRPr="008A21F6">
        <w:t>Okech, D.</w:t>
      </w:r>
      <w:r w:rsidR="00724DB0">
        <w:t xml:space="preserve"> (2002, December 1)</w:t>
      </w:r>
      <w:r w:rsidRPr="008A21F6">
        <w:t xml:space="preserve"> </w:t>
      </w:r>
      <w:r w:rsidRPr="008A21F6">
        <w:rPr>
          <w:i/>
        </w:rPr>
        <w:t>Keynote address on the 2002 World AIDS Day,</w:t>
      </w:r>
      <w:r w:rsidRPr="008A21F6">
        <w:t xml:space="preserve"> University of New </w:t>
      </w:r>
    </w:p>
    <w:p w14:paraId="1088528B" w14:textId="10620194" w:rsidR="006C5809" w:rsidRPr="008A21F6" w:rsidRDefault="00014A95" w:rsidP="00724DB0">
      <w:pPr>
        <w:ind w:firstLine="720"/>
      </w:pPr>
      <w:r w:rsidRPr="008A21F6">
        <w:t xml:space="preserve">Hampshire Student Health &amp; Seacoast Health Clinic, Durham, NH. </w:t>
      </w:r>
    </w:p>
    <w:p w14:paraId="77C19CF3" w14:textId="2F805C04" w:rsidR="006F5A07" w:rsidRPr="003A4EF2" w:rsidRDefault="005017A5" w:rsidP="009922E0">
      <w:pPr>
        <w:pStyle w:val="Heading1"/>
        <w:pBdr>
          <w:bottom w:val="single" w:sz="4" w:space="1" w:color="auto"/>
        </w:pBdr>
        <w:spacing w:before="240" w:after="240"/>
        <w:ind w:left="-5"/>
      </w:pPr>
      <w:r>
        <w:t>IMPACT OF RESEARCH ON COMMUNIT</w:t>
      </w:r>
      <w:r w:rsidR="00530609">
        <w:t>IES</w:t>
      </w:r>
      <w:r>
        <w:t>, PROFESSION, &amp; GRADUATE STUDENTS</w:t>
      </w:r>
    </w:p>
    <w:p w14:paraId="6EDCD871" w14:textId="26070E70" w:rsidR="005017A5" w:rsidRDefault="005017A5" w:rsidP="00CE618E">
      <w:pPr>
        <w:rPr>
          <w:b/>
          <w:i/>
        </w:rPr>
      </w:pPr>
      <w:r w:rsidRPr="005017A5">
        <w:rPr>
          <w:b/>
          <w:i/>
        </w:rPr>
        <w:t>Community Impact</w:t>
      </w:r>
    </w:p>
    <w:p w14:paraId="5315591D" w14:textId="38F03640" w:rsidR="005017A5" w:rsidRPr="003D3E82" w:rsidRDefault="006F5A07" w:rsidP="005017A5">
      <w:pPr>
        <w:pStyle w:val="ListParagraph"/>
        <w:numPr>
          <w:ilvl w:val="0"/>
          <w:numId w:val="23"/>
        </w:numPr>
        <w:rPr>
          <w:rFonts w:ascii="Times New Roman" w:hAnsi="Times New Roman" w:cs="Times New Roman"/>
          <w:b/>
          <w:i/>
          <w:sz w:val="24"/>
          <w:szCs w:val="24"/>
        </w:rPr>
      </w:pPr>
      <w:r w:rsidRPr="006F5A07">
        <w:rPr>
          <w:rFonts w:ascii="Times New Roman" w:hAnsi="Times New Roman" w:cs="Times New Roman"/>
          <w:sz w:val="24"/>
          <w:szCs w:val="24"/>
        </w:rPr>
        <w:t>Collected the largest scale baseline surveys with thousands of household</w:t>
      </w:r>
      <w:r w:rsidR="00E85265">
        <w:rPr>
          <w:rFonts w:ascii="Times New Roman" w:hAnsi="Times New Roman" w:cs="Times New Roman"/>
          <w:sz w:val="24"/>
          <w:szCs w:val="24"/>
        </w:rPr>
        <w:t xml:space="preserve"> samples</w:t>
      </w:r>
      <w:r w:rsidRPr="006F5A07">
        <w:rPr>
          <w:rFonts w:ascii="Times New Roman" w:hAnsi="Times New Roman" w:cs="Times New Roman"/>
          <w:sz w:val="24"/>
          <w:szCs w:val="24"/>
        </w:rPr>
        <w:t xml:space="preserve"> on child trafficking and child labor in Guinea and Sierra Leone</w:t>
      </w:r>
    </w:p>
    <w:p w14:paraId="27378E60" w14:textId="2FBEFD8A" w:rsidR="003D3E82" w:rsidRPr="003D3E82" w:rsidRDefault="003D3E82" w:rsidP="005017A5">
      <w:pPr>
        <w:pStyle w:val="ListParagraph"/>
        <w:numPr>
          <w:ilvl w:val="0"/>
          <w:numId w:val="23"/>
        </w:numPr>
        <w:rPr>
          <w:rFonts w:ascii="Times New Roman" w:hAnsi="Times New Roman" w:cs="Times New Roman"/>
          <w:b/>
          <w:i/>
          <w:sz w:val="24"/>
          <w:szCs w:val="24"/>
        </w:rPr>
      </w:pPr>
      <w:r w:rsidRPr="003D3E82">
        <w:rPr>
          <w:rFonts w:ascii="Times New Roman" w:hAnsi="Times New Roman" w:cs="Times New Roman"/>
          <w:sz w:val="24"/>
          <w:szCs w:val="24"/>
        </w:rPr>
        <w:t xml:space="preserve">Contributed through the Anti-Trafficking Task Force in Sierra Leone and key stakeholders to pass the Anti-Human Trafficking and Migrant Smuggling Bill 2021 of Sierra Leone, which has a new focus on cross-border trafficking </w:t>
      </w:r>
    </w:p>
    <w:p w14:paraId="57979953" w14:textId="597446CA" w:rsidR="006F5A07" w:rsidRPr="006F5A07" w:rsidRDefault="00E85265" w:rsidP="005017A5">
      <w:pPr>
        <w:pStyle w:val="ListParagraph"/>
        <w:numPr>
          <w:ilvl w:val="0"/>
          <w:numId w:val="23"/>
        </w:numPr>
        <w:rPr>
          <w:rFonts w:ascii="Times New Roman" w:hAnsi="Times New Roman" w:cs="Times New Roman"/>
          <w:b/>
          <w:i/>
          <w:sz w:val="24"/>
          <w:szCs w:val="24"/>
        </w:rPr>
      </w:pPr>
      <w:r>
        <w:rPr>
          <w:rFonts w:ascii="Times New Roman" w:hAnsi="Times New Roman" w:cs="Times New Roman"/>
          <w:sz w:val="24"/>
          <w:szCs w:val="24"/>
        </w:rPr>
        <w:lastRenderedPageBreak/>
        <w:t>Commended</w:t>
      </w:r>
      <w:r w:rsidR="006F5A07" w:rsidRPr="006F5A07">
        <w:rPr>
          <w:rFonts w:ascii="Times New Roman" w:hAnsi="Times New Roman" w:cs="Times New Roman"/>
          <w:sz w:val="24"/>
          <w:szCs w:val="24"/>
        </w:rPr>
        <w:t xml:space="preserve"> by the President of </w:t>
      </w:r>
      <w:r w:rsidR="0080684B">
        <w:rPr>
          <w:rFonts w:ascii="Times New Roman" w:hAnsi="Times New Roman" w:cs="Times New Roman"/>
          <w:sz w:val="24"/>
          <w:szCs w:val="24"/>
        </w:rPr>
        <w:t xml:space="preserve">the Republic of </w:t>
      </w:r>
      <w:r w:rsidR="006F5A07" w:rsidRPr="006F5A07">
        <w:rPr>
          <w:rFonts w:ascii="Times New Roman" w:hAnsi="Times New Roman" w:cs="Times New Roman"/>
          <w:sz w:val="24"/>
          <w:szCs w:val="24"/>
        </w:rPr>
        <w:t>Sierra Leone on our efforts to combat Child trafficking in the country</w:t>
      </w:r>
      <w:r w:rsidR="006F5A07">
        <w:rPr>
          <w:rFonts w:ascii="Times New Roman" w:hAnsi="Times New Roman" w:cs="Times New Roman"/>
          <w:sz w:val="24"/>
          <w:szCs w:val="24"/>
        </w:rPr>
        <w:t>. S</w:t>
      </w:r>
      <w:r w:rsidR="006F5A07" w:rsidRPr="006F5A07">
        <w:rPr>
          <w:rFonts w:ascii="Times New Roman" w:hAnsi="Times New Roman" w:cs="Times New Roman"/>
          <w:sz w:val="24"/>
          <w:szCs w:val="24"/>
        </w:rPr>
        <w:t>ee</w:t>
      </w:r>
      <w:r w:rsidR="006F5A07">
        <w:rPr>
          <w:rFonts w:ascii="Times New Roman" w:hAnsi="Times New Roman" w:cs="Times New Roman"/>
          <w:sz w:val="24"/>
          <w:szCs w:val="24"/>
        </w:rPr>
        <w:t>,</w:t>
      </w:r>
      <w:r w:rsidR="006F5A07" w:rsidRPr="006F5A07">
        <w:rPr>
          <w:rFonts w:ascii="Times New Roman" w:hAnsi="Times New Roman" w:cs="Times New Roman"/>
          <w:sz w:val="24"/>
          <w:szCs w:val="24"/>
        </w:rPr>
        <w:t xml:space="preserve"> </w:t>
      </w:r>
      <w:hyperlink r:id="rId38" w:history="1">
        <w:r w:rsidR="006F5A07" w:rsidRPr="006F5A07">
          <w:rPr>
            <w:rStyle w:val="Hyperlink"/>
            <w:rFonts w:ascii="Times New Roman" w:hAnsi="Times New Roman" w:cs="Times New Roman"/>
            <w:sz w:val="24"/>
            <w:szCs w:val="24"/>
          </w:rPr>
          <w:t>https://www.thesierraleonetelegraph.com/president-bio-renews-commitment-to-help-combat-people-trafficking/</w:t>
        </w:r>
      </w:hyperlink>
    </w:p>
    <w:p w14:paraId="6AC2AEB4" w14:textId="0A535EAB" w:rsidR="006F5A07" w:rsidRPr="00BF450F" w:rsidRDefault="006F5A07" w:rsidP="005017A5">
      <w:pPr>
        <w:pStyle w:val="ListParagraph"/>
        <w:numPr>
          <w:ilvl w:val="0"/>
          <w:numId w:val="23"/>
        </w:numPr>
        <w:rPr>
          <w:rFonts w:ascii="Times New Roman" w:hAnsi="Times New Roman" w:cs="Times New Roman"/>
          <w:b/>
          <w:i/>
          <w:sz w:val="24"/>
          <w:szCs w:val="24"/>
        </w:rPr>
      </w:pPr>
      <w:r w:rsidRPr="006F5A07">
        <w:rPr>
          <w:rFonts w:ascii="Times New Roman" w:hAnsi="Times New Roman" w:cs="Times New Roman"/>
          <w:sz w:val="24"/>
          <w:szCs w:val="24"/>
        </w:rPr>
        <w:t>Using data to inform programming and policy work by our implementing partners in Sierra Leone and Guinea including the UNODC, Free the Slaves, and World Hope International</w:t>
      </w:r>
    </w:p>
    <w:p w14:paraId="3B6370C2" w14:textId="1214943B" w:rsidR="00BF450F" w:rsidRPr="00E85265" w:rsidRDefault="00BF450F" w:rsidP="005017A5">
      <w:pPr>
        <w:pStyle w:val="ListParagraph"/>
        <w:numPr>
          <w:ilvl w:val="0"/>
          <w:numId w:val="23"/>
        </w:numPr>
        <w:rPr>
          <w:rFonts w:ascii="Times New Roman" w:hAnsi="Times New Roman" w:cs="Times New Roman"/>
          <w:b/>
          <w:i/>
          <w:sz w:val="24"/>
          <w:szCs w:val="24"/>
        </w:rPr>
      </w:pPr>
      <w:r>
        <w:rPr>
          <w:rFonts w:ascii="Times New Roman" w:hAnsi="Times New Roman" w:cs="Times New Roman"/>
          <w:sz w:val="24"/>
          <w:szCs w:val="24"/>
        </w:rPr>
        <w:t>Brought together the first stakeholders conference in Senegal including government, NGOs, survivors, and academics in April 2022</w:t>
      </w:r>
    </w:p>
    <w:p w14:paraId="3A874EAF" w14:textId="24C91799" w:rsidR="00E85265" w:rsidRPr="006F5A07" w:rsidRDefault="00E85265" w:rsidP="005017A5">
      <w:pPr>
        <w:pStyle w:val="ListParagraph"/>
        <w:numPr>
          <w:ilvl w:val="0"/>
          <w:numId w:val="23"/>
        </w:numPr>
        <w:rPr>
          <w:rFonts w:ascii="Times New Roman" w:hAnsi="Times New Roman" w:cs="Times New Roman"/>
          <w:b/>
          <w:i/>
          <w:sz w:val="24"/>
          <w:szCs w:val="24"/>
        </w:rPr>
      </w:pPr>
      <w:r>
        <w:rPr>
          <w:rFonts w:ascii="Times New Roman" w:hAnsi="Times New Roman" w:cs="Times New Roman"/>
          <w:sz w:val="24"/>
          <w:szCs w:val="24"/>
        </w:rPr>
        <w:t>Currently collaborating with the UNODC, ILO, and IOM in developing global standard measures for modern slavery across the globe</w:t>
      </w:r>
      <w:r w:rsidR="0080684B">
        <w:rPr>
          <w:rFonts w:ascii="Times New Roman" w:hAnsi="Times New Roman" w:cs="Times New Roman"/>
          <w:sz w:val="24"/>
          <w:szCs w:val="24"/>
        </w:rPr>
        <w:t>-in recognition of stature in the space</w:t>
      </w:r>
    </w:p>
    <w:p w14:paraId="530CF91E" w14:textId="5E6A477F" w:rsidR="005017A5" w:rsidRPr="00F271D8" w:rsidRDefault="005017A5" w:rsidP="005017A5">
      <w:pPr>
        <w:rPr>
          <w:b/>
          <w:i/>
        </w:rPr>
      </w:pPr>
      <w:r w:rsidRPr="00F271D8">
        <w:rPr>
          <w:b/>
          <w:i/>
        </w:rPr>
        <w:t>Professional Impact</w:t>
      </w:r>
    </w:p>
    <w:p w14:paraId="77768068" w14:textId="20BB4469" w:rsidR="00F271D8" w:rsidRDefault="00BF450F" w:rsidP="00BF450F">
      <w:pPr>
        <w:pStyle w:val="ListParagraph"/>
        <w:numPr>
          <w:ilvl w:val="0"/>
          <w:numId w:val="23"/>
        </w:numPr>
        <w:rPr>
          <w:rFonts w:ascii="Times New Roman" w:hAnsi="Times New Roman" w:cs="Times New Roman"/>
          <w:sz w:val="24"/>
          <w:szCs w:val="24"/>
        </w:rPr>
      </w:pPr>
      <w:r w:rsidRPr="00F271D8">
        <w:rPr>
          <w:rFonts w:ascii="Times New Roman" w:hAnsi="Times New Roman" w:cs="Times New Roman"/>
          <w:sz w:val="24"/>
          <w:szCs w:val="24"/>
        </w:rPr>
        <w:t>Designed and executed the first ever global</w:t>
      </w:r>
      <w:r w:rsidR="00F271D8">
        <w:rPr>
          <w:rFonts w:ascii="Times New Roman" w:hAnsi="Times New Roman" w:cs="Times New Roman"/>
          <w:sz w:val="24"/>
          <w:szCs w:val="24"/>
        </w:rPr>
        <w:t xml:space="preserve"> Prevalence Reduction Innovation Forum (PRIF)-a global project to test and validate the various prevalence estimation methods in human trafficking. See, </w:t>
      </w:r>
      <w:hyperlink r:id="rId39" w:history="1">
        <w:r w:rsidR="00F271D8" w:rsidRPr="00B441F0">
          <w:rPr>
            <w:rStyle w:val="Hyperlink"/>
            <w:rFonts w:ascii="Times New Roman" w:hAnsi="Times New Roman" w:cs="Times New Roman"/>
            <w:sz w:val="24"/>
            <w:szCs w:val="24"/>
          </w:rPr>
          <w:t>https://apries.uga.edu/prif/about_prif/</w:t>
        </w:r>
      </w:hyperlink>
    </w:p>
    <w:p w14:paraId="540855B4" w14:textId="7AB7CBA8" w:rsidR="00F271D8" w:rsidRDefault="00F271D8" w:rsidP="00BF450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Established an interdisciplinary and international center on human trafficking research and programming. See, </w:t>
      </w:r>
      <w:hyperlink r:id="rId40" w:history="1">
        <w:r w:rsidRPr="00B441F0">
          <w:rPr>
            <w:rStyle w:val="Hyperlink"/>
            <w:rFonts w:ascii="Times New Roman" w:hAnsi="Times New Roman" w:cs="Times New Roman"/>
            <w:sz w:val="24"/>
            <w:szCs w:val="24"/>
          </w:rPr>
          <w:t>https://cenhtro.uga.edu/</w:t>
        </w:r>
      </w:hyperlink>
    </w:p>
    <w:p w14:paraId="67258592" w14:textId="4B74BED1" w:rsidR="00C43764" w:rsidRPr="009E5B96" w:rsidRDefault="00341E95" w:rsidP="00C43764">
      <w:pPr>
        <w:pStyle w:val="ListParagraph"/>
        <w:numPr>
          <w:ilvl w:val="0"/>
          <w:numId w:val="23"/>
        </w:num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Awarded seed grants to two faculty to begin domestic trafficking research. See, </w:t>
      </w:r>
      <w:hyperlink r:id="rId41" w:history="1">
        <w:r w:rsidR="00C43764" w:rsidRPr="00B05FE6">
          <w:rPr>
            <w:rStyle w:val="Hyperlink"/>
            <w:rFonts w:ascii="Times New Roman" w:hAnsi="Times New Roman" w:cs="Times New Roman"/>
            <w:sz w:val="24"/>
            <w:szCs w:val="24"/>
          </w:rPr>
          <w:t>https://cenhtro.domain-account.com/about/domestic_projects/</w:t>
        </w:r>
      </w:hyperlink>
    </w:p>
    <w:p w14:paraId="58C92FE4" w14:textId="36D08813" w:rsidR="009E5B96" w:rsidRPr="00C43764" w:rsidRDefault="009E5B96" w:rsidP="00C4376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Currently mentoring three Research Scientists at the Center</w:t>
      </w:r>
    </w:p>
    <w:p w14:paraId="07910059" w14:textId="0235B593" w:rsidR="005017A5" w:rsidRDefault="005017A5" w:rsidP="005017A5">
      <w:pPr>
        <w:rPr>
          <w:b/>
          <w:i/>
        </w:rPr>
      </w:pPr>
      <w:r w:rsidRPr="00341E95">
        <w:rPr>
          <w:b/>
          <w:i/>
        </w:rPr>
        <w:t>Impact on Graduate Students</w:t>
      </w:r>
    </w:p>
    <w:p w14:paraId="646D8496" w14:textId="74F06619" w:rsidR="00D35469" w:rsidRPr="005D154F" w:rsidRDefault="00341E95" w:rsidP="00D35469">
      <w:pPr>
        <w:pStyle w:val="ListParagraph"/>
        <w:numPr>
          <w:ilvl w:val="0"/>
          <w:numId w:val="23"/>
        </w:numPr>
        <w:rPr>
          <w:rStyle w:val="Hyperlink"/>
          <w:rFonts w:ascii="Times New Roman" w:hAnsi="Times New Roman" w:cs="Times New Roman"/>
          <w:color w:val="auto"/>
          <w:sz w:val="24"/>
          <w:szCs w:val="24"/>
          <w:u w:val="none"/>
        </w:rPr>
      </w:pPr>
      <w:r w:rsidRPr="00341E95">
        <w:rPr>
          <w:rFonts w:ascii="Times New Roman" w:hAnsi="Times New Roman" w:cs="Times New Roman"/>
          <w:sz w:val="24"/>
          <w:szCs w:val="24"/>
        </w:rPr>
        <w:t>Through CenHTRO</w:t>
      </w:r>
      <w:r>
        <w:rPr>
          <w:rFonts w:ascii="Times New Roman" w:hAnsi="Times New Roman" w:cs="Times New Roman"/>
          <w:sz w:val="24"/>
          <w:szCs w:val="24"/>
        </w:rPr>
        <w:t xml:space="preserve">, mentored and funded over </w:t>
      </w:r>
      <w:r w:rsidR="00CD7490" w:rsidRPr="00CC4F27">
        <w:rPr>
          <w:rFonts w:ascii="Times New Roman" w:hAnsi="Times New Roman" w:cs="Times New Roman"/>
          <w:sz w:val="24"/>
          <w:szCs w:val="24"/>
        </w:rPr>
        <w:t>20</w:t>
      </w:r>
      <w:r>
        <w:rPr>
          <w:rFonts w:ascii="Times New Roman" w:hAnsi="Times New Roman" w:cs="Times New Roman"/>
          <w:sz w:val="24"/>
          <w:szCs w:val="24"/>
        </w:rPr>
        <w:t xml:space="preserve"> graduate students to date through the Future Leaders Program, see </w:t>
      </w:r>
      <w:hyperlink r:id="rId42" w:history="1">
        <w:r w:rsidR="00D35469" w:rsidRPr="00B05FE6">
          <w:rPr>
            <w:rStyle w:val="Hyperlink"/>
            <w:rFonts w:ascii="Times New Roman" w:hAnsi="Times New Roman" w:cs="Times New Roman"/>
            <w:sz w:val="24"/>
            <w:szCs w:val="24"/>
          </w:rPr>
          <w:t>https://cenhtro.uga.edu/about/domestic_projects/</w:t>
        </w:r>
      </w:hyperlink>
    </w:p>
    <w:p w14:paraId="2BDC4D64" w14:textId="5CC820A8" w:rsidR="005D154F" w:rsidRPr="00D35469" w:rsidRDefault="005D154F" w:rsidP="00D3546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Funded over 500 MSW student scholarships between 2010-2016 totaling $4.8 million</w:t>
      </w:r>
      <w:r w:rsidR="007405E4">
        <w:rPr>
          <w:rFonts w:ascii="Times New Roman" w:hAnsi="Times New Roman" w:cs="Times New Roman"/>
          <w:sz w:val="24"/>
          <w:szCs w:val="24"/>
        </w:rPr>
        <w:t xml:space="preserve"> who are mostly working in medically underserved rural communities in the state of Georgia</w:t>
      </w:r>
    </w:p>
    <w:p w14:paraId="768D546B" w14:textId="07AA0CA2" w:rsidR="00341E95" w:rsidRDefault="00341E95" w:rsidP="00341E9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Student success </w:t>
      </w:r>
      <w:r w:rsidR="00E85265">
        <w:rPr>
          <w:rFonts w:ascii="Times New Roman" w:hAnsi="Times New Roman" w:cs="Times New Roman"/>
          <w:sz w:val="24"/>
          <w:szCs w:val="24"/>
        </w:rPr>
        <w:t>outcomes</w:t>
      </w:r>
      <w:r>
        <w:rPr>
          <w:rFonts w:ascii="Times New Roman" w:hAnsi="Times New Roman" w:cs="Times New Roman"/>
          <w:sz w:val="24"/>
          <w:szCs w:val="24"/>
        </w:rPr>
        <w:t xml:space="preserve"> include Fulbright Fellowship and the International Labor Organization </w:t>
      </w:r>
      <w:r w:rsidR="00E85265">
        <w:rPr>
          <w:rFonts w:ascii="Times New Roman" w:hAnsi="Times New Roman" w:cs="Times New Roman"/>
          <w:sz w:val="24"/>
          <w:szCs w:val="24"/>
        </w:rPr>
        <w:t>f</w:t>
      </w:r>
      <w:r>
        <w:rPr>
          <w:rFonts w:ascii="Times New Roman" w:hAnsi="Times New Roman" w:cs="Times New Roman"/>
          <w:sz w:val="24"/>
          <w:szCs w:val="24"/>
        </w:rPr>
        <w:t>ellowship</w:t>
      </w:r>
      <w:r w:rsidR="00E85265">
        <w:rPr>
          <w:rFonts w:ascii="Times New Roman" w:hAnsi="Times New Roman" w:cs="Times New Roman"/>
          <w:sz w:val="24"/>
          <w:szCs w:val="24"/>
        </w:rPr>
        <w:t>s</w:t>
      </w:r>
    </w:p>
    <w:p w14:paraId="03945A8A" w14:textId="1AF5BE4F" w:rsidR="00AB32D2" w:rsidRDefault="00341E95" w:rsidP="00AB32D2">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Data used by doctoral students</w:t>
      </w:r>
      <w:r w:rsidRPr="00341E95">
        <w:rPr>
          <w:rFonts w:ascii="Times New Roman" w:hAnsi="Times New Roman" w:cs="Times New Roman"/>
          <w:sz w:val="24"/>
          <w:szCs w:val="24"/>
        </w:rPr>
        <w:t xml:space="preserve"> </w:t>
      </w:r>
      <w:r>
        <w:rPr>
          <w:rFonts w:ascii="Times New Roman" w:hAnsi="Times New Roman" w:cs="Times New Roman"/>
          <w:sz w:val="24"/>
          <w:szCs w:val="24"/>
        </w:rPr>
        <w:t>for dissertation research</w:t>
      </w:r>
    </w:p>
    <w:p w14:paraId="6092A05C" w14:textId="77777777" w:rsidR="00AB32D2" w:rsidRPr="00AB32D2" w:rsidRDefault="00AB32D2" w:rsidP="00AB32D2">
      <w:pPr>
        <w:ind w:left="360"/>
      </w:pPr>
    </w:p>
    <w:p w14:paraId="6C741A82" w14:textId="3D29D381" w:rsidR="000C3A84" w:rsidRPr="0080684B" w:rsidRDefault="00C876FA" w:rsidP="000C3A84">
      <w:pPr>
        <w:spacing w:after="10"/>
        <w:ind w:right="328"/>
        <w:jc w:val="both"/>
      </w:pPr>
      <w:r w:rsidRPr="000C3A84">
        <w:rPr>
          <w:rFonts w:ascii="Calibri" w:eastAsia="Calibri" w:hAnsi="Calibri" w:cs="Calibri"/>
          <w:b/>
          <w:noProof/>
        </w:rPr>
        <mc:AlternateContent>
          <mc:Choice Requires="wpg">
            <w:drawing>
              <wp:anchor distT="0" distB="0" distL="114300" distR="114300" simplePos="0" relativeHeight="251669504" behindDoc="0" locked="0" layoutInCell="1" allowOverlap="1" wp14:anchorId="44A8BBEA" wp14:editId="3B91CA24">
                <wp:simplePos x="0" y="0"/>
                <wp:positionH relativeFrom="column">
                  <wp:posOffset>-15875</wp:posOffset>
                </wp:positionH>
                <wp:positionV relativeFrom="paragraph">
                  <wp:posOffset>203998</wp:posOffset>
                </wp:positionV>
                <wp:extent cx="6254115" cy="5715"/>
                <wp:effectExtent l="0" t="0" r="0" b="0"/>
                <wp:wrapThrough wrapText="bothSides">
                  <wp:wrapPolygon edited="0">
                    <wp:start x="0" y="0"/>
                    <wp:lineTo x="0" y="21600"/>
                    <wp:lineTo x="21600" y="21600"/>
                    <wp:lineTo x="21600" y="0"/>
                  </wp:wrapPolygon>
                </wp:wrapThrough>
                <wp:docPr id="19418" name="Group 19418"/>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26774" name="Shape 26774"/>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48FDBC3" id="Group 19418" o:spid="_x0000_s1026" style="position:absolute;margin-left:-1.25pt;margin-top:16.05pt;width:492.45pt;height:.45pt;z-index:251669504"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">
                <v:shape id="Shape 26774"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" path="m,l6254496,r,9144l,9144,,e" fillcolor="black" stroked="f" strokeweight="0">
                  <v:stroke miterlimit="83231f" joinstyle="miter"/>
                  <v:path arrowok="t" textboxrect="0,0,6254496,9144"/>
                </v:shape>
                <w10:wrap type="through"/>
              </v:group>
            </w:pict>
          </mc:Fallback>
        </mc:AlternateContent>
      </w:r>
      <w:r w:rsidR="00014A95" w:rsidRPr="000C3A84">
        <w:rPr>
          <w:b/>
        </w:rPr>
        <w:t>TEACHING EXPERIENCE</w:t>
      </w:r>
      <w:r w:rsidR="00014A95" w:rsidRPr="00E0647C">
        <w:t xml:space="preserve"> </w:t>
      </w:r>
      <w:r w:rsidR="000C3A84">
        <w:t>(</w:t>
      </w:r>
      <w:r w:rsidR="000C3A84" w:rsidRPr="0080684B">
        <w:t>*New courses created by Dr. Okech</w:t>
      </w:r>
      <w:r w:rsidR="000C3A84">
        <w:t>)</w:t>
      </w:r>
    </w:p>
    <w:p w14:paraId="59CB0258" w14:textId="5672AD29" w:rsidR="00FB1FB0" w:rsidRPr="00E0647C" w:rsidRDefault="00014A95" w:rsidP="006F5A07">
      <w:pPr>
        <w:tabs>
          <w:tab w:val="center" w:pos="1872"/>
          <w:tab w:val="center" w:pos="3489"/>
        </w:tabs>
        <w:spacing w:after="3"/>
        <w:ind w:left="-15"/>
        <w:contextualSpacing/>
        <w:rPr>
          <w:b/>
          <w:i/>
        </w:rPr>
      </w:pPr>
      <w:r w:rsidRPr="00E0647C">
        <w:rPr>
          <w:b/>
          <w:i/>
          <w:u w:color="000000"/>
        </w:rPr>
        <w:t>Doctor</w:t>
      </w:r>
      <w:r w:rsidR="00EB5D76" w:rsidRPr="00E0647C">
        <w:rPr>
          <w:b/>
          <w:i/>
          <w:u w:color="000000"/>
        </w:rPr>
        <w:t>al Classes</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5940"/>
        <w:gridCol w:w="2197"/>
      </w:tblGrid>
      <w:tr w:rsidR="00EB5D76" w:rsidRPr="00E0647C" w14:paraId="3B108115" w14:textId="77777777" w:rsidTr="00A613D3">
        <w:tc>
          <w:tcPr>
            <w:tcW w:w="1630" w:type="dxa"/>
          </w:tcPr>
          <w:p w14:paraId="65EFC4B5" w14:textId="133E2AA6" w:rsidR="000C3A84" w:rsidRDefault="000C3A84" w:rsidP="00EB5D76">
            <w:pPr>
              <w:tabs>
                <w:tab w:val="center" w:pos="432"/>
                <w:tab w:val="center" w:pos="1152"/>
                <w:tab w:val="center" w:pos="1872"/>
                <w:tab w:val="center" w:pos="5980"/>
              </w:tabs>
            </w:pPr>
            <w:r>
              <w:t>SOWK 8307</w:t>
            </w:r>
          </w:p>
          <w:p w14:paraId="273B848F" w14:textId="630F8860" w:rsidR="00EB5D76" w:rsidRPr="00E0647C" w:rsidRDefault="00EB5D76" w:rsidP="00EB5D76">
            <w:pPr>
              <w:tabs>
                <w:tab w:val="center" w:pos="432"/>
                <w:tab w:val="center" w:pos="1152"/>
                <w:tab w:val="center" w:pos="1872"/>
                <w:tab w:val="center" w:pos="5980"/>
              </w:tabs>
            </w:pPr>
            <w:r w:rsidRPr="00E0647C">
              <w:t>SOWK 8176</w:t>
            </w:r>
            <w:r w:rsidR="002F4053" w:rsidRPr="00E0647C">
              <w:t>*</w:t>
            </w:r>
          </w:p>
        </w:tc>
        <w:tc>
          <w:tcPr>
            <w:tcW w:w="5940" w:type="dxa"/>
          </w:tcPr>
          <w:p w14:paraId="32939ADF" w14:textId="2DC2A53D" w:rsidR="000C3A84" w:rsidRDefault="000C3A84" w:rsidP="00EB5D76">
            <w:pPr>
              <w:tabs>
                <w:tab w:val="center" w:pos="432"/>
                <w:tab w:val="center" w:pos="1152"/>
                <w:tab w:val="center" w:pos="1872"/>
                <w:tab w:val="center" w:pos="5980"/>
              </w:tabs>
            </w:pPr>
            <w:r>
              <w:t>Doctoral Research Practicum II</w:t>
            </w:r>
          </w:p>
          <w:p w14:paraId="31593485" w14:textId="3A5A3AEE" w:rsidR="00EB5D76" w:rsidRPr="00E0647C" w:rsidRDefault="00EB5D76" w:rsidP="00EB5D76">
            <w:pPr>
              <w:tabs>
                <w:tab w:val="center" w:pos="432"/>
                <w:tab w:val="center" w:pos="1152"/>
                <w:tab w:val="center" w:pos="1872"/>
                <w:tab w:val="center" w:pos="5980"/>
              </w:tabs>
            </w:pPr>
            <w:r w:rsidRPr="00E0647C">
              <w:t xml:space="preserve">Data Analysis and Inferential Statistics in Social Work I, University of Georgia </w:t>
            </w:r>
            <w:r w:rsidR="009A1653" w:rsidRPr="00E0647C">
              <w:t>School of Social Work</w:t>
            </w:r>
          </w:p>
        </w:tc>
        <w:tc>
          <w:tcPr>
            <w:tcW w:w="2197" w:type="dxa"/>
          </w:tcPr>
          <w:p w14:paraId="6CE6A3A9" w14:textId="5F62BED5" w:rsidR="000C3A84" w:rsidRDefault="000C3A84" w:rsidP="009B2AFB">
            <w:pPr>
              <w:tabs>
                <w:tab w:val="center" w:pos="432"/>
                <w:tab w:val="center" w:pos="1152"/>
                <w:tab w:val="center" w:pos="1872"/>
                <w:tab w:val="center" w:pos="5980"/>
              </w:tabs>
              <w:jc w:val="right"/>
            </w:pPr>
            <w:r>
              <w:t>Athens, GA</w:t>
            </w:r>
          </w:p>
          <w:p w14:paraId="4640B299" w14:textId="63A931C1" w:rsidR="00EB5D76" w:rsidRPr="00E0647C" w:rsidRDefault="00EB5D76" w:rsidP="009B2AFB">
            <w:pPr>
              <w:tabs>
                <w:tab w:val="center" w:pos="432"/>
                <w:tab w:val="center" w:pos="1152"/>
                <w:tab w:val="center" w:pos="1872"/>
                <w:tab w:val="center" w:pos="5980"/>
              </w:tabs>
              <w:jc w:val="right"/>
            </w:pPr>
            <w:r w:rsidRPr="00E0647C">
              <w:t>Athens, GA</w:t>
            </w:r>
          </w:p>
        </w:tc>
      </w:tr>
      <w:tr w:rsidR="00A163FE" w:rsidRPr="00E0647C" w14:paraId="6210CAD1" w14:textId="77777777" w:rsidTr="00A613D3">
        <w:tc>
          <w:tcPr>
            <w:tcW w:w="1630" w:type="dxa"/>
          </w:tcPr>
          <w:p w14:paraId="688BF8C6" w14:textId="7F180740" w:rsidR="00A163FE" w:rsidRPr="00E0647C" w:rsidRDefault="00A163FE" w:rsidP="00EB5D76">
            <w:pPr>
              <w:tabs>
                <w:tab w:val="center" w:pos="432"/>
                <w:tab w:val="center" w:pos="1152"/>
                <w:tab w:val="center" w:pos="1872"/>
                <w:tab w:val="center" w:pos="5980"/>
              </w:tabs>
            </w:pPr>
            <w:r w:rsidRPr="00E0647C">
              <w:t>SOWK 8309</w:t>
            </w:r>
          </w:p>
        </w:tc>
        <w:tc>
          <w:tcPr>
            <w:tcW w:w="5940" w:type="dxa"/>
          </w:tcPr>
          <w:p w14:paraId="5CD3C089" w14:textId="663CE31C" w:rsidR="009A1653" w:rsidRPr="00E0647C" w:rsidRDefault="009A1653" w:rsidP="00EB5D76">
            <w:pPr>
              <w:tabs>
                <w:tab w:val="center" w:pos="432"/>
                <w:tab w:val="center" w:pos="1152"/>
                <w:tab w:val="center" w:pos="1872"/>
                <w:tab w:val="center" w:pos="5980"/>
              </w:tabs>
            </w:pPr>
            <w:r w:rsidRPr="00E0647C">
              <w:t>Independent Social Work Study, University of Georgia School of Social Work</w:t>
            </w:r>
          </w:p>
        </w:tc>
        <w:tc>
          <w:tcPr>
            <w:tcW w:w="2197" w:type="dxa"/>
          </w:tcPr>
          <w:p w14:paraId="428E243B" w14:textId="5F966462" w:rsidR="00A163FE" w:rsidRPr="00E0647C" w:rsidRDefault="009A1653" w:rsidP="009B2AFB">
            <w:pPr>
              <w:tabs>
                <w:tab w:val="center" w:pos="432"/>
                <w:tab w:val="center" w:pos="1152"/>
                <w:tab w:val="center" w:pos="1872"/>
                <w:tab w:val="center" w:pos="5980"/>
              </w:tabs>
              <w:jc w:val="right"/>
            </w:pPr>
            <w:r w:rsidRPr="00E0647C">
              <w:t>Athens, GA</w:t>
            </w:r>
          </w:p>
        </w:tc>
      </w:tr>
      <w:tr w:rsidR="009A1653" w:rsidRPr="00E0647C" w14:paraId="238B783F" w14:textId="77777777" w:rsidTr="00A613D3">
        <w:tc>
          <w:tcPr>
            <w:tcW w:w="1630" w:type="dxa"/>
          </w:tcPr>
          <w:p w14:paraId="457E832C" w14:textId="119EC90C" w:rsidR="009A1653" w:rsidRPr="00E0647C" w:rsidRDefault="009A1653" w:rsidP="00EB5D76">
            <w:pPr>
              <w:tabs>
                <w:tab w:val="center" w:pos="432"/>
                <w:tab w:val="center" w:pos="1152"/>
                <w:tab w:val="center" w:pos="1872"/>
                <w:tab w:val="center" w:pos="5980"/>
              </w:tabs>
            </w:pPr>
            <w:r w:rsidRPr="00E0647C">
              <w:t>SOWK 8428</w:t>
            </w:r>
          </w:p>
        </w:tc>
        <w:tc>
          <w:tcPr>
            <w:tcW w:w="5940" w:type="dxa"/>
          </w:tcPr>
          <w:p w14:paraId="217B059B" w14:textId="1A8FDE20" w:rsidR="009A1653" w:rsidRPr="00E0647C" w:rsidRDefault="009A1653" w:rsidP="00EB5D76">
            <w:pPr>
              <w:tabs>
                <w:tab w:val="center" w:pos="432"/>
                <w:tab w:val="center" w:pos="1152"/>
                <w:tab w:val="center" w:pos="1872"/>
                <w:tab w:val="center" w:pos="5980"/>
              </w:tabs>
            </w:pPr>
            <w:r w:rsidRPr="00E0647C">
              <w:t>Comprehensive Exams, University o</w:t>
            </w:r>
            <w:r w:rsidR="00A613D3" w:rsidRPr="00E0647C">
              <w:t>f Georgia School of Social Work</w:t>
            </w:r>
          </w:p>
        </w:tc>
        <w:tc>
          <w:tcPr>
            <w:tcW w:w="2197" w:type="dxa"/>
          </w:tcPr>
          <w:p w14:paraId="0792BDE4" w14:textId="4AFAB0CE" w:rsidR="009A1653" w:rsidRPr="00E0647C" w:rsidRDefault="009A1653" w:rsidP="009B2AFB">
            <w:pPr>
              <w:tabs>
                <w:tab w:val="center" w:pos="432"/>
                <w:tab w:val="center" w:pos="1152"/>
                <w:tab w:val="center" w:pos="1872"/>
                <w:tab w:val="center" w:pos="5980"/>
              </w:tabs>
              <w:jc w:val="right"/>
            </w:pPr>
            <w:r w:rsidRPr="00E0647C">
              <w:t>Athens, GA</w:t>
            </w:r>
          </w:p>
        </w:tc>
      </w:tr>
      <w:tr w:rsidR="009A1653" w:rsidRPr="00E0647C" w14:paraId="1ABE00F3" w14:textId="77777777" w:rsidTr="00A613D3">
        <w:tc>
          <w:tcPr>
            <w:tcW w:w="1630" w:type="dxa"/>
          </w:tcPr>
          <w:p w14:paraId="16AF88C1" w14:textId="767685DC" w:rsidR="009A1653" w:rsidRPr="00E0647C" w:rsidRDefault="009A1653" w:rsidP="00EB5D76">
            <w:pPr>
              <w:tabs>
                <w:tab w:val="center" w:pos="432"/>
                <w:tab w:val="center" w:pos="1152"/>
                <w:tab w:val="center" w:pos="1872"/>
                <w:tab w:val="center" w:pos="5980"/>
              </w:tabs>
            </w:pPr>
            <w:r w:rsidRPr="00E0647C">
              <w:t>SOWK 8240</w:t>
            </w:r>
          </w:p>
        </w:tc>
        <w:tc>
          <w:tcPr>
            <w:tcW w:w="5940" w:type="dxa"/>
          </w:tcPr>
          <w:p w14:paraId="671E0111" w14:textId="0B9800AA" w:rsidR="009A1653" w:rsidRPr="00E0647C" w:rsidRDefault="009A1653" w:rsidP="00EB5D76">
            <w:pPr>
              <w:tabs>
                <w:tab w:val="center" w:pos="432"/>
                <w:tab w:val="center" w:pos="1152"/>
                <w:tab w:val="center" w:pos="1872"/>
                <w:tab w:val="center" w:pos="5980"/>
              </w:tabs>
            </w:pPr>
            <w:r w:rsidRPr="00E0647C">
              <w:t>Dissertation Prospectus, University of Georgia School of Socia</w:t>
            </w:r>
            <w:r w:rsidR="00A613D3" w:rsidRPr="00E0647C">
              <w:t>l Work</w:t>
            </w:r>
          </w:p>
        </w:tc>
        <w:tc>
          <w:tcPr>
            <w:tcW w:w="2197" w:type="dxa"/>
          </w:tcPr>
          <w:p w14:paraId="051BE8C8" w14:textId="1ABF2FE0" w:rsidR="009A1653" w:rsidRPr="00E0647C" w:rsidRDefault="009A1653" w:rsidP="009B2AFB">
            <w:pPr>
              <w:tabs>
                <w:tab w:val="center" w:pos="432"/>
                <w:tab w:val="center" w:pos="1152"/>
                <w:tab w:val="center" w:pos="1872"/>
                <w:tab w:val="center" w:pos="5980"/>
              </w:tabs>
              <w:jc w:val="right"/>
            </w:pPr>
            <w:r w:rsidRPr="00E0647C">
              <w:t>Athens, GA</w:t>
            </w:r>
          </w:p>
        </w:tc>
      </w:tr>
      <w:tr w:rsidR="009A1653" w:rsidRPr="00E0647C" w14:paraId="405A050C" w14:textId="77777777" w:rsidTr="00A613D3">
        <w:tc>
          <w:tcPr>
            <w:tcW w:w="1630" w:type="dxa"/>
          </w:tcPr>
          <w:p w14:paraId="7253154E" w14:textId="356947A6" w:rsidR="009A1653" w:rsidRPr="00E0647C" w:rsidRDefault="009A1653" w:rsidP="00EB5D76">
            <w:pPr>
              <w:tabs>
                <w:tab w:val="center" w:pos="432"/>
                <w:tab w:val="center" w:pos="1152"/>
                <w:tab w:val="center" w:pos="1872"/>
                <w:tab w:val="center" w:pos="5980"/>
              </w:tabs>
            </w:pPr>
            <w:r w:rsidRPr="00E0647C">
              <w:t>SOWK 9000</w:t>
            </w:r>
          </w:p>
        </w:tc>
        <w:tc>
          <w:tcPr>
            <w:tcW w:w="5940" w:type="dxa"/>
          </w:tcPr>
          <w:p w14:paraId="786550F0" w14:textId="189095FE" w:rsidR="009A1653" w:rsidRPr="00E0647C" w:rsidRDefault="009A1653" w:rsidP="00EB5D76">
            <w:pPr>
              <w:tabs>
                <w:tab w:val="center" w:pos="432"/>
                <w:tab w:val="center" w:pos="1152"/>
                <w:tab w:val="center" w:pos="1872"/>
                <w:tab w:val="center" w:pos="5980"/>
              </w:tabs>
            </w:pPr>
            <w:r w:rsidRPr="00E0647C">
              <w:t>Doctoral Research, University of Georgia School of Social Work</w:t>
            </w:r>
          </w:p>
        </w:tc>
        <w:tc>
          <w:tcPr>
            <w:tcW w:w="2197" w:type="dxa"/>
          </w:tcPr>
          <w:p w14:paraId="61DEEDEA" w14:textId="7D7D6719" w:rsidR="009A1653" w:rsidRPr="00E0647C" w:rsidRDefault="009A1653" w:rsidP="009B2AFB">
            <w:pPr>
              <w:tabs>
                <w:tab w:val="center" w:pos="432"/>
                <w:tab w:val="center" w:pos="1152"/>
                <w:tab w:val="center" w:pos="1872"/>
                <w:tab w:val="center" w:pos="5980"/>
              </w:tabs>
              <w:jc w:val="right"/>
            </w:pPr>
            <w:r w:rsidRPr="00E0647C">
              <w:t>Athens, GA</w:t>
            </w:r>
          </w:p>
        </w:tc>
      </w:tr>
      <w:tr w:rsidR="009A1653" w:rsidRPr="00E0647C" w14:paraId="08BD59F9" w14:textId="77777777" w:rsidTr="00A613D3">
        <w:tc>
          <w:tcPr>
            <w:tcW w:w="1630" w:type="dxa"/>
          </w:tcPr>
          <w:p w14:paraId="1CCF485F" w14:textId="5A1B16C6" w:rsidR="009A1653" w:rsidRPr="00E0647C" w:rsidRDefault="009A1653" w:rsidP="00EB5D76">
            <w:pPr>
              <w:tabs>
                <w:tab w:val="center" w:pos="432"/>
                <w:tab w:val="center" w:pos="1152"/>
                <w:tab w:val="center" w:pos="1872"/>
                <w:tab w:val="center" w:pos="5980"/>
              </w:tabs>
            </w:pPr>
            <w:r w:rsidRPr="00E0647C">
              <w:lastRenderedPageBreak/>
              <w:t xml:space="preserve">SOWK 9300 </w:t>
            </w:r>
          </w:p>
        </w:tc>
        <w:tc>
          <w:tcPr>
            <w:tcW w:w="5940" w:type="dxa"/>
          </w:tcPr>
          <w:p w14:paraId="57183476" w14:textId="6D4CDF19" w:rsidR="009A1653" w:rsidRPr="00E0647C" w:rsidRDefault="009A1653" w:rsidP="00EB5D76">
            <w:pPr>
              <w:tabs>
                <w:tab w:val="center" w:pos="432"/>
                <w:tab w:val="center" w:pos="1152"/>
                <w:tab w:val="center" w:pos="1872"/>
                <w:tab w:val="center" w:pos="5980"/>
              </w:tabs>
            </w:pPr>
            <w:r w:rsidRPr="00E0647C">
              <w:t>Doctoral Dissertation, University of Georgia School of Social Work</w:t>
            </w:r>
          </w:p>
        </w:tc>
        <w:tc>
          <w:tcPr>
            <w:tcW w:w="2197" w:type="dxa"/>
          </w:tcPr>
          <w:p w14:paraId="56A16570" w14:textId="2B52AB7D" w:rsidR="009A1653" w:rsidRPr="00E0647C" w:rsidRDefault="009A1653" w:rsidP="009B2AFB">
            <w:pPr>
              <w:tabs>
                <w:tab w:val="center" w:pos="432"/>
                <w:tab w:val="center" w:pos="1152"/>
                <w:tab w:val="center" w:pos="1872"/>
                <w:tab w:val="center" w:pos="5980"/>
              </w:tabs>
              <w:jc w:val="right"/>
            </w:pPr>
            <w:r w:rsidRPr="00E0647C">
              <w:t>Athens, GA</w:t>
            </w:r>
          </w:p>
        </w:tc>
      </w:tr>
    </w:tbl>
    <w:p w14:paraId="137961FE" w14:textId="10E64166" w:rsidR="00FB1FB0" w:rsidRPr="00E0647C" w:rsidRDefault="00014A95" w:rsidP="00EB5D76">
      <w:pPr>
        <w:spacing w:line="259" w:lineRule="auto"/>
      </w:pPr>
      <w:r w:rsidRPr="00E0647C">
        <w:rPr>
          <w:b/>
        </w:rPr>
        <w:t xml:space="preserve"> </w:t>
      </w:r>
    </w:p>
    <w:p w14:paraId="32B10D30" w14:textId="57FB0690" w:rsidR="00FB1FB0" w:rsidRPr="00E0647C" w:rsidRDefault="00892CC9" w:rsidP="002072D0">
      <w:pPr>
        <w:spacing w:after="3" w:line="259" w:lineRule="auto"/>
        <w:ind w:left="10"/>
      </w:pPr>
      <w:r w:rsidRPr="00E0647C">
        <w:rPr>
          <w:b/>
          <w:i/>
          <w:u w:color="000000"/>
        </w:rPr>
        <w:t>Master of Social Work</w:t>
      </w:r>
      <w:r w:rsidR="00EB5D76" w:rsidRPr="00E0647C">
        <w:rPr>
          <w:b/>
          <w:i/>
          <w:u w:color="000000"/>
        </w:rPr>
        <w:t xml:space="preserve"> Classes</w:t>
      </w:r>
      <w:r w:rsidR="00014A95" w:rsidRPr="00E0647C">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5940"/>
        <w:gridCol w:w="2197"/>
      </w:tblGrid>
      <w:tr w:rsidR="00EB5D76" w:rsidRPr="00E0647C" w14:paraId="657E8C60" w14:textId="77777777" w:rsidTr="00875517">
        <w:tc>
          <w:tcPr>
            <w:tcW w:w="1630" w:type="dxa"/>
          </w:tcPr>
          <w:p w14:paraId="7FAF428D" w14:textId="675B5284" w:rsidR="00EB5D76" w:rsidRPr="00E0647C" w:rsidRDefault="00A163FE" w:rsidP="00807A41">
            <w:pPr>
              <w:tabs>
                <w:tab w:val="center" w:pos="432"/>
                <w:tab w:val="center" w:pos="1152"/>
                <w:tab w:val="center" w:pos="1872"/>
                <w:tab w:val="center" w:pos="5980"/>
              </w:tabs>
            </w:pPr>
            <w:r w:rsidRPr="00E0647C">
              <w:t>SOWK 6011</w:t>
            </w:r>
          </w:p>
        </w:tc>
        <w:tc>
          <w:tcPr>
            <w:tcW w:w="5940" w:type="dxa"/>
          </w:tcPr>
          <w:p w14:paraId="666DFC6B" w14:textId="03E76CED" w:rsidR="00EB5D76" w:rsidRPr="00E0647C" w:rsidRDefault="00EB5D76" w:rsidP="00807A41">
            <w:pPr>
              <w:tabs>
                <w:tab w:val="center" w:pos="432"/>
                <w:tab w:val="center" w:pos="1152"/>
                <w:tab w:val="center" w:pos="1872"/>
                <w:tab w:val="center" w:pos="5980"/>
              </w:tabs>
            </w:pPr>
            <w:r w:rsidRPr="00E0647C">
              <w:t>Data Analysis and Inferential Statistics in Social</w:t>
            </w:r>
            <w:r w:rsidR="00A613D3" w:rsidRPr="00E0647C">
              <w:t xml:space="preserve"> Work I, University of Georgia </w:t>
            </w:r>
          </w:p>
        </w:tc>
        <w:tc>
          <w:tcPr>
            <w:tcW w:w="2197" w:type="dxa"/>
          </w:tcPr>
          <w:p w14:paraId="247988B7" w14:textId="77777777" w:rsidR="00EB5D76" w:rsidRPr="00E0647C" w:rsidRDefault="00EB5D76" w:rsidP="009B2AFB">
            <w:pPr>
              <w:tabs>
                <w:tab w:val="center" w:pos="432"/>
                <w:tab w:val="center" w:pos="1152"/>
                <w:tab w:val="center" w:pos="1872"/>
                <w:tab w:val="center" w:pos="5980"/>
              </w:tabs>
              <w:jc w:val="right"/>
            </w:pPr>
            <w:r w:rsidRPr="00E0647C">
              <w:t>Athens, GA</w:t>
            </w:r>
          </w:p>
        </w:tc>
      </w:tr>
      <w:tr w:rsidR="00BA0BBD" w:rsidRPr="00E0647C" w14:paraId="1F1FC388" w14:textId="77777777" w:rsidTr="00875517">
        <w:tc>
          <w:tcPr>
            <w:tcW w:w="1630" w:type="dxa"/>
          </w:tcPr>
          <w:p w14:paraId="4D5EA9F3" w14:textId="614C47FE" w:rsidR="00BA0BBD" w:rsidRPr="00E0647C" w:rsidRDefault="003E76AE" w:rsidP="00807A41">
            <w:pPr>
              <w:tabs>
                <w:tab w:val="center" w:pos="432"/>
                <w:tab w:val="center" w:pos="1152"/>
                <w:tab w:val="center" w:pos="1872"/>
                <w:tab w:val="center" w:pos="5980"/>
              </w:tabs>
            </w:pPr>
            <w:r w:rsidRPr="00E0647C">
              <w:t>SOWK 6066</w:t>
            </w:r>
          </w:p>
        </w:tc>
        <w:tc>
          <w:tcPr>
            <w:tcW w:w="5940" w:type="dxa"/>
          </w:tcPr>
          <w:p w14:paraId="43AAB6C1" w14:textId="48C246CA" w:rsidR="00892CC9" w:rsidRPr="00E0647C" w:rsidRDefault="003E76AE" w:rsidP="003E76AE">
            <w:pPr>
              <w:spacing w:after="10"/>
              <w:ind w:right="626"/>
            </w:pPr>
            <w:r w:rsidRPr="00E0647C">
              <w:t>Social Work Research Methods, University of Georgia School of Social Work</w:t>
            </w:r>
          </w:p>
        </w:tc>
        <w:tc>
          <w:tcPr>
            <w:tcW w:w="2197" w:type="dxa"/>
          </w:tcPr>
          <w:p w14:paraId="0731DE09" w14:textId="4BC4E0F1" w:rsidR="00BA0BBD" w:rsidRPr="00E0647C" w:rsidRDefault="003E76AE" w:rsidP="009B2AFB">
            <w:pPr>
              <w:tabs>
                <w:tab w:val="center" w:pos="432"/>
                <w:tab w:val="center" w:pos="1152"/>
                <w:tab w:val="center" w:pos="1872"/>
                <w:tab w:val="center" w:pos="5980"/>
              </w:tabs>
              <w:jc w:val="right"/>
            </w:pPr>
            <w:r w:rsidRPr="00E0647C">
              <w:t>Athens, GA</w:t>
            </w:r>
          </w:p>
        </w:tc>
      </w:tr>
      <w:tr w:rsidR="003E76AE" w:rsidRPr="00E0647C" w14:paraId="1034407F" w14:textId="77777777" w:rsidTr="00875517">
        <w:tc>
          <w:tcPr>
            <w:tcW w:w="1630" w:type="dxa"/>
          </w:tcPr>
          <w:p w14:paraId="235171CF" w14:textId="34CEA516" w:rsidR="003E76AE" w:rsidRPr="00E0647C" w:rsidRDefault="003E76AE" w:rsidP="00807A41">
            <w:pPr>
              <w:tabs>
                <w:tab w:val="center" w:pos="432"/>
                <w:tab w:val="center" w:pos="1152"/>
                <w:tab w:val="center" w:pos="1872"/>
                <w:tab w:val="center" w:pos="5980"/>
              </w:tabs>
            </w:pPr>
            <w:r w:rsidRPr="00E0647C">
              <w:t>SOWK 6074</w:t>
            </w:r>
          </w:p>
        </w:tc>
        <w:tc>
          <w:tcPr>
            <w:tcW w:w="5940" w:type="dxa"/>
          </w:tcPr>
          <w:p w14:paraId="0687CF6B" w14:textId="05C06A09" w:rsidR="00892CC9" w:rsidRPr="00E0647C" w:rsidRDefault="003E76AE" w:rsidP="00A613D3">
            <w:pPr>
              <w:ind w:left="10"/>
            </w:pPr>
            <w:r w:rsidRPr="00E0647C">
              <w:t>Theories of Community and Agency Practice, University of Georgia School</w:t>
            </w:r>
            <w:r w:rsidR="00A613D3" w:rsidRPr="00E0647C">
              <w:t xml:space="preserve"> of Social Work</w:t>
            </w:r>
          </w:p>
        </w:tc>
        <w:tc>
          <w:tcPr>
            <w:tcW w:w="2197" w:type="dxa"/>
          </w:tcPr>
          <w:p w14:paraId="232CFEB6" w14:textId="1A676991" w:rsidR="003E76AE" w:rsidRPr="00E0647C" w:rsidRDefault="003E76AE" w:rsidP="009B2AFB">
            <w:pPr>
              <w:tabs>
                <w:tab w:val="center" w:pos="432"/>
                <w:tab w:val="center" w:pos="1152"/>
                <w:tab w:val="center" w:pos="1872"/>
                <w:tab w:val="center" w:pos="5980"/>
              </w:tabs>
              <w:jc w:val="right"/>
            </w:pPr>
            <w:r w:rsidRPr="00E0647C">
              <w:t>Athens, GA</w:t>
            </w:r>
          </w:p>
        </w:tc>
      </w:tr>
      <w:tr w:rsidR="003E76AE" w:rsidRPr="00E0647C" w14:paraId="6F13CCF9" w14:textId="77777777" w:rsidTr="00875517">
        <w:tc>
          <w:tcPr>
            <w:tcW w:w="1630" w:type="dxa"/>
          </w:tcPr>
          <w:p w14:paraId="27AF8BCF" w14:textId="2308A6FB" w:rsidR="003E76AE" w:rsidRPr="00E0647C" w:rsidRDefault="003E76AE" w:rsidP="00807A41">
            <w:pPr>
              <w:tabs>
                <w:tab w:val="center" w:pos="432"/>
                <w:tab w:val="center" w:pos="1152"/>
                <w:tab w:val="center" w:pos="1872"/>
                <w:tab w:val="center" w:pos="5980"/>
              </w:tabs>
            </w:pPr>
            <w:r w:rsidRPr="00E0647C">
              <w:t>SOWK 6903</w:t>
            </w:r>
          </w:p>
        </w:tc>
        <w:tc>
          <w:tcPr>
            <w:tcW w:w="5940" w:type="dxa"/>
          </w:tcPr>
          <w:p w14:paraId="14933E59" w14:textId="1D509C7A" w:rsidR="00892CC9" w:rsidRPr="00E0647C" w:rsidRDefault="003E76AE" w:rsidP="00A613D3">
            <w:pPr>
              <w:ind w:left="20"/>
            </w:pPr>
            <w:r w:rsidRPr="00E0647C">
              <w:t>Programs and Policies with Disadvantaged Populations in the U.S., University o</w:t>
            </w:r>
            <w:r w:rsidR="00A613D3" w:rsidRPr="00E0647C">
              <w:t>f Georgia School of Social Work</w:t>
            </w:r>
          </w:p>
        </w:tc>
        <w:tc>
          <w:tcPr>
            <w:tcW w:w="2197" w:type="dxa"/>
          </w:tcPr>
          <w:p w14:paraId="6FCB8E02" w14:textId="5CBBB96B" w:rsidR="003E76AE" w:rsidRPr="00E0647C" w:rsidRDefault="003E76AE" w:rsidP="009B2AFB">
            <w:pPr>
              <w:tabs>
                <w:tab w:val="center" w:pos="432"/>
                <w:tab w:val="center" w:pos="1152"/>
                <w:tab w:val="center" w:pos="1872"/>
                <w:tab w:val="center" w:pos="5980"/>
              </w:tabs>
              <w:jc w:val="right"/>
            </w:pPr>
            <w:r w:rsidRPr="00E0647C">
              <w:t>Athens, GA</w:t>
            </w:r>
          </w:p>
        </w:tc>
      </w:tr>
      <w:tr w:rsidR="003E76AE" w:rsidRPr="00E0647C" w14:paraId="2F055E68" w14:textId="77777777" w:rsidTr="00875517">
        <w:tc>
          <w:tcPr>
            <w:tcW w:w="1630" w:type="dxa"/>
          </w:tcPr>
          <w:p w14:paraId="21023D84" w14:textId="367A1130" w:rsidR="003E76AE" w:rsidRPr="00E0647C" w:rsidRDefault="003E76AE" w:rsidP="00807A41">
            <w:pPr>
              <w:tabs>
                <w:tab w:val="center" w:pos="432"/>
                <w:tab w:val="center" w:pos="1152"/>
                <w:tab w:val="center" w:pos="1872"/>
                <w:tab w:val="center" w:pos="5980"/>
              </w:tabs>
            </w:pPr>
            <w:r w:rsidRPr="00E0647C">
              <w:t>SOWK 7000</w:t>
            </w:r>
          </w:p>
        </w:tc>
        <w:tc>
          <w:tcPr>
            <w:tcW w:w="5940" w:type="dxa"/>
          </w:tcPr>
          <w:p w14:paraId="74844322" w14:textId="50269605" w:rsidR="003E76AE" w:rsidRPr="00E0647C" w:rsidRDefault="003E76AE" w:rsidP="003E76AE">
            <w:pPr>
              <w:ind w:left="30"/>
            </w:pPr>
            <w:r w:rsidRPr="00E0647C">
              <w:t xml:space="preserve">Capstone Project for Advanced Standing Students, </w:t>
            </w:r>
          </w:p>
          <w:p w14:paraId="6DFEBAFB" w14:textId="35C3C010" w:rsidR="00892CC9" w:rsidRPr="00E0647C" w:rsidRDefault="003E76AE" w:rsidP="00A613D3">
            <w:pPr>
              <w:ind w:left="20"/>
            </w:pPr>
            <w:r w:rsidRPr="00E0647C">
              <w:t>University of Georgia School of So</w:t>
            </w:r>
            <w:r w:rsidR="00A613D3" w:rsidRPr="00E0647C">
              <w:t>cial Work</w:t>
            </w:r>
          </w:p>
        </w:tc>
        <w:tc>
          <w:tcPr>
            <w:tcW w:w="2197" w:type="dxa"/>
          </w:tcPr>
          <w:p w14:paraId="60581AB4" w14:textId="6389AC62" w:rsidR="003E76AE" w:rsidRPr="00E0647C" w:rsidRDefault="003E76AE" w:rsidP="009B2AFB">
            <w:pPr>
              <w:tabs>
                <w:tab w:val="center" w:pos="432"/>
                <w:tab w:val="center" w:pos="1152"/>
                <w:tab w:val="center" w:pos="1872"/>
                <w:tab w:val="center" w:pos="5980"/>
              </w:tabs>
              <w:jc w:val="right"/>
            </w:pPr>
            <w:r w:rsidRPr="00E0647C">
              <w:t>Athens, GA</w:t>
            </w:r>
          </w:p>
        </w:tc>
      </w:tr>
      <w:tr w:rsidR="00A163FE" w:rsidRPr="00E0647C" w14:paraId="56869AA6" w14:textId="77777777" w:rsidTr="00875517">
        <w:tc>
          <w:tcPr>
            <w:tcW w:w="1630" w:type="dxa"/>
          </w:tcPr>
          <w:p w14:paraId="323F1D12" w14:textId="0D4B06B0" w:rsidR="00A163FE" w:rsidRPr="00E0647C" w:rsidRDefault="00A163FE" w:rsidP="00807A41">
            <w:pPr>
              <w:tabs>
                <w:tab w:val="center" w:pos="432"/>
                <w:tab w:val="center" w:pos="1152"/>
                <w:tab w:val="center" w:pos="1872"/>
                <w:tab w:val="center" w:pos="5980"/>
              </w:tabs>
            </w:pPr>
            <w:r w:rsidRPr="00E0647C">
              <w:t>SOWK 7121</w:t>
            </w:r>
            <w:r w:rsidR="002F4053" w:rsidRPr="00E0647C">
              <w:t>*</w:t>
            </w:r>
          </w:p>
        </w:tc>
        <w:tc>
          <w:tcPr>
            <w:tcW w:w="5940" w:type="dxa"/>
          </w:tcPr>
          <w:p w14:paraId="3A4B0532" w14:textId="1A58674F" w:rsidR="00A163FE" w:rsidRPr="00E0647C" w:rsidRDefault="00A163FE" w:rsidP="00A613D3">
            <w:pPr>
              <w:ind w:left="30"/>
            </w:pPr>
            <w:r w:rsidRPr="00E0647C">
              <w:t>Social Welfare Policy, Programs, and Issues, University of Georgia School of Social Work</w:t>
            </w:r>
          </w:p>
        </w:tc>
        <w:tc>
          <w:tcPr>
            <w:tcW w:w="2197" w:type="dxa"/>
          </w:tcPr>
          <w:p w14:paraId="6B1317D8" w14:textId="07E83E7C" w:rsidR="00A163FE" w:rsidRPr="00E0647C" w:rsidRDefault="00A163FE" w:rsidP="009B2AFB">
            <w:pPr>
              <w:tabs>
                <w:tab w:val="center" w:pos="432"/>
                <w:tab w:val="center" w:pos="1152"/>
                <w:tab w:val="center" w:pos="1872"/>
                <w:tab w:val="center" w:pos="5980"/>
              </w:tabs>
              <w:jc w:val="right"/>
            </w:pPr>
            <w:r w:rsidRPr="00E0647C">
              <w:t>Athens, GA</w:t>
            </w:r>
          </w:p>
        </w:tc>
      </w:tr>
      <w:tr w:rsidR="00A163FE" w:rsidRPr="00E0647C" w14:paraId="5770AE3C" w14:textId="77777777" w:rsidTr="00875517">
        <w:tc>
          <w:tcPr>
            <w:tcW w:w="1630" w:type="dxa"/>
          </w:tcPr>
          <w:p w14:paraId="670D9A9E" w14:textId="418CDEC6" w:rsidR="00A163FE" w:rsidRPr="00E0647C" w:rsidRDefault="00A163FE" w:rsidP="00807A41">
            <w:pPr>
              <w:tabs>
                <w:tab w:val="center" w:pos="432"/>
                <w:tab w:val="center" w:pos="1152"/>
                <w:tab w:val="center" w:pos="1872"/>
                <w:tab w:val="center" w:pos="5980"/>
              </w:tabs>
            </w:pPr>
            <w:r w:rsidRPr="00E0647C">
              <w:t>SOWK 7225</w:t>
            </w:r>
          </w:p>
        </w:tc>
        <w:tc>
          <w:tcPr>
            <w:tcW w:w="5940" w:type="dxa"/>
          </w:tcPr>
          <w:p w14:paraId="0FF19663" w14:textId="1B52E41B" w:rsidR="00A163FE" w:rsidRPr="00E0647C" w:rsidRDefault="00A163FE" w:rsidP="00A613D3">
            <w:pPr>
              <w:ind w:left="30"/>
            </w:pPr>
            <w:r w:rsidRPr="00E0647C">
              <w:t>Advanced Social Work Field Education, University of</w:t>
            </w:r>
            <w:r w:rsidR="00A613D3" w:rsidRPr="00E0647C">
              <w:t xml:space="preserve"> Georgia School of Social Work </w:t>
            </w:r>
          </w:p>
        </w:tc>
        <w:tc>
          <w:tcPr>
            <w:tcW w:w="2197" w:type="dxa"/>
          </w:tcPr>
          <w:p w14:paraId="42231886" w14:textId="625EF6C4" w:rsidR="00A163FE" w:rsidRPr="00E0647C" w:rsidRDefault="00A163FE" w:rsidP="009B2AFB">
            <w:pPr>
              <w:tabs>
                <w:tab w:val="center" w:pos="432"/>
                <w:tab w:val="center" w:pos="1152"/>
                <w:tab w:val="center" w:pos="1872"/>
                <w:tab w:val="center" w:pos="5980"/>
              </w:tabs>
              <w:jc w:val="right"/>
            </w:pPr>
            <w:r w:rsidRPr="00E0647C">
              <w:t>Athens, GA</w:t>
            </w:r>
          </w:p>
        </w:tc>
      </w:tr>
      <w:tr w:rsidR="00A163FE" w:rsidRPr="00E0647C" w14:paraId="494B7C34" w14:textId="77777777" w:rsidTr="00875517">
        <w:tc>
          <w:tcPr>
            <w:tcW w:w="1630" w:type="dxa"/>
          </w:tcPr>
          <w:p w14:paraId="05427363" w14:textId="240B9C34" w:rsidR="00A163FE" w:rsidRPr="00E0647C" w:rsidRDefault="00A163FE" w:rsidP="00807A41">
            <w:pPr>
              <w:tabs>
                <w:tab w:val="center" w:pos="432"/>
                <w:tab w:val="center" w:pos="1152"/>
                <w:tab w:val="center" w:pos="1872"/>
                <w:tab w:val="center" w:pos="5980"/>
              </w:tabs>
            </w:pPr>
            <w:r w:rsidRPr="00E0647C">
              <w:t>SOWK 7340</w:t>
            </w:r>
            <w:r w:rsidR="002F4053" w:rsidRPr="00E0647C">
              <w:t>*</w:t>
            </w:r>
          </w:p>
        </w:tc>
        <w:tc>
          <w:tcPr>
            <w:tcW w:w="5940" w:type="dxa"/>
          </w:tcPr>
          <w:p w14:paraId="61514DF7" w14:textId="6EAA113C" w:rsidR="00A163FE" w:rsidRPr="00E0647C" w:rsidRDefault="00A163FE" w:rsidP="00A613D3">
            <w:pPr>
              <w:ind w:left="30"/>
            </w:pPr>
            <w:r w:rsidRPr="00E0647C">
              <w:t>Global Social Work Policy and Practice, University o</w:t>
            </w:r>
            <w:r w:rsidR="00A613D3" w:rsidRPr="00E0647C">
              <w:t>f Georgia School of Social Work</w:t>
            </w:r>
          </w:p>
        </w:tc>
        <w:tc>
          <w:tcPr>
            <w:tcW w:w="2197" w:type="dxa"/>
          </w:tcPr>
          <w:p w14:paraId="0728F4FF" w14:textId="7B6BDBC1" w:rsidR="00A163FE" w:rsidRPr="00E0647C" w:rsidRDefault="00A163FE" w:rsidP="009B2AFB">
            <w:pPr>
              <w:tabs>
                <w:tab w:val="center" w:pos="432"/>
                <w:tab w:val="center" w:pos="1152"/>
                <w:tab w:val="center" w:pos="1872"/>
                <w:tab w:val="center" w:pos="5980"/>
              </w:tabs>
              <w:jc w:val="right"/>
            </w:pPr>
            <w:r w:rsidRPr="00E0647C">
              <w:t>Athens, GA</w:t>
            </w:r>
          </w:p>
        </w:tc>
      </w:tr>
      <w:tr w:rsidR="003E76AE" w:rsidRPr="00E0647C" w14:paraId="6F014FA0" w14:textId="77777777" w:rsidTr="00875517">
        <w:tc>
          <w:tcPr>
            <w:tcW w:w="1630" w:type="dxa"/>
          </w:tcPr>
          <w:p w14:paraId="179EBE4C" w14:textId="1BBF1478" w:rsidR="003E76AE" w:rsidRPr="00E0647C" w:rsidRDefault="003E76AE" w:rsidP="00807A41">
            <w:pPr>
              <w:tabs>
                <w:tab w:val="center" w:pos="432"/>
                <w:tab w:val="center" w:pos="1152"/>
                <w:tab w:val="center" w:pos="1872"/>
                <w:tab w:val="center" w:pos="5980"/>
              </w:tabs>
            </w:pPr>
            <w:r w:rsidRPr="00E0647C">
              <w:t>SOWK 7411</w:t>
            </w:r>
          </w:p>
        </w:tc>
        <w:tc>
          <w:tcPr>
            <w:tcW w:w="5940" w:type="dxa"/>
          </w:tcPr>
          <w:p w14:paraId="3FF73151" w14:textId="333D7CD2" w:rsidR="00892CC9" w:rsidRPr="00E0647C" w:rsidRDefault="003E76AE" w:rsidP="00A613D3">
            <w:pPr>
              <w:spacing w:after="10"/>
              <w:ind w:left="10"/>
            </w:pPr>
            <w:r w:rsidRPr="00E0647C">
              <w:t>Advanced Policy Analysis, University o</w:t>
            </w:r>
            <w:r w:rsidR="00A613D3" w:rsidRPr="00E0647C">
              <w:t>f Georgia School of Social Work</w:t>
            </w:r>
          </w:p>
        </w:tc>
        <w:tc>
          <w:tcPr>
            <w:tcW w:w="2197" w:type="dxa"/>
          </w:tcPr>
          <w:p w14:paraId="092BC3C0" w14:textId="7A74D8B8" w:rsidR="003E76AE" w:rsidRPr="00E0647C" w:rsidRDefault="003E76AE" w:rsidP="009B2AFB">
            <w:pPr>
              <w:tabs>
                <w:tab w:val="center" w:pos="432"/>
                <w:tab w:val="center" w:pos="1152"/>
                <w:tab w:val="center" w:pos="1872"/>
                <w:tab w:val="center" w:pos="5980"/>
              </w:tabs>
              <w:jc w:val="right"/>
            </w:pPr>
            <w:r w:rsidRPr="00E0647C">
              <w:t>Athens, GA</w:t>
            </w:r>
          </w:p>
        </w:tc>
      </w:tr>
      <w:tr w:rsidR="00A163FE" w:rsidRPr="00E0647C" w14:paraId="7E50E364" w14:textId="77777777" w:rsidTr="00875517">
        <w:tc>
          <w:tcPr>
            <w:tcW w:w="1630" w:type="dxa"/>
          </w:tcPr>
          <w:p w14:paraId="18BA481E" w14:textId="763DEB85" w:rsidR="00A163FE" w:rsidRPr="00E0647C" w:rsidRDefault="00A163FE" w:rsidP="00807A41">
            <w:pPr>
              <w:tabs>
                <w:tab w:val="center" w:pos="432"/>
                <w:tab w:val="center" w:pos="1152"/>
                <w:tab w:val="center" w:pos="1872"/>
                <w:tab w:val="center" w:pos="5980"/>
              </w:tabs>
            </w:pPr>
            <w:r w:rsidRPr="00E0647C">
              <w:t>SOWK 7387</w:t>
            </w:r>
          </w:p>
        </w:tc>
        <w:tc>
          <w:tcPr>
            <w:tcW w:w="5940" w:type="dxa"/>
          </w:tcPr>
          <w:p w14:paraId="3D6D6072" w14:textId="5B822B3C" w:rsidR="00A163FE" w:rsidRPr="00E0647C" w:rsidRDefault="00A163FE" w:rsidP="00A613D3">
            <w:pPr>
              <w:spacing w:after="10"/>
              <w:ind w:left="10"/>
            </w:pPr>
            <w:r w:rsidRPr="00E0647C">
              <w:t xml:space="preserve">Topics in Social Problems, University of Georgia School of Social Work </w:t>
            </w:r>
          </w:p>
        </w:tc>
        <w:tc>
          <w:tcPr>
            <w:tcW w:w="2197" w:type="dxa"/>
          </w:tcPr>
          <w:p w14:paraId="2819BC13" w14:textId="0875BC6B" w:rsidR="00A163FE" w:rsidRPr="00E0647C" w:rsidRDefault="00A163FE" w:rsidP="009B2AFB">
            <w:pPr>
              <w:tabs>
                <w:tab w:val="center" w:pos="432"/>
                <w:tab w:val="center" w:pos="1152"/>
                <w:tab w:val="center" w:pos="1872"/>
                <w:tab w:val="center" w:pos="5980"/>
              </w:tabs>
              <w:jc w:val="right"/>
            </w:pPr>
            <w:r w:rsidRPr="00E0647C">
              <w:t>Athens, GA</w:t>
            </w:r>
          </w:p>
        </w:tc>
      </w:tr>
      <w:tr w:rsidR="003E76AE" w:rsidRPr="00E0647C" w14:paraId="1BBAE423" w14:textId="77777777" w:rsidTr="00875517">
        <w:tc>
          <w:tcPr>
            <w:tcW w:w="1630" w:type="dxa"/>
          </w:tcPr>
          <w:p w14:paraId="1CF12658" w14:textId="335A333C" w:rsidR="003E76AE" w:rsidRPr="00E0647C" w:rsidRDefault="003E76AE" w:rsidP="00807A41">
            <w:pPr>
              <w:tabs>
                <w:tab w:val="center" w:pos="432"/>
                <w:tab w:val="center" w:pos="1152"/>
                <w:tab w:val="center" w:pos="1872"/>
                <w:tab w:val="center" w:pos="5980"/>
              </w:tabs>
            </w:pPr>
            <w:r w:rsidRPr="00E0647C">
              <w:t>SOWK 7397</w:t>
            </w:r>
          </w:p>
        </w:tc>
        <w:tc>
          <w:tcPr>
            <w:tcW w:w="5940" w:type="dxa"/>
          </w:tcPr>
          <w:p w14:paraId="6A58B50A" w14:textId="68DA4081" w:rsidR="00892CC9" w:rsidRPr="00E0647C" w:rsidRDefault="003E76AE" w:rsidP="003E76AE">
            <w:pPr>
              <w:spacing w:after="10"/>
              <w:ind w:right="76"/>
            </w:pPr>
            <w:r w:rsidRPr="00E0647C">
              <w:t>International Social Work, University of Georgia School of Social Work</w:t>
            </w:r>
          </w:p>
        </w:tc>
        <w:tc>
          <w:tcPr>
            <w:tcW w:w="2197" w:type="dxa"/>
          </w:tcPr>
          <w:p w14:paraId="68262DE0" w14:textId="5E55F56C" w:rsidR="003E76AE" w:rsidRPr="00E0647C" w:rsidRDefault="003E76AE" w:rsidP="009B2AFB">
            <w:pPr>
              <w:tabs>
                <w:tab w:val="center" w:pos="432"/>
                <w:tab w:val="center" w:pos="1152"/>
                <w:tab w:val="center" w:pos="1872"/>
                <w:tab w:val="center" w:pos="5980"/>
              </w:tabs>
              <w:jc w:val="right"/>
            </w:pPr>
            <w:r w:rsidRPr="00E0647C">
              <w:t xml:space="preserve">Athens, GA </w:t>
            </w:r>
          </w:p>
        </w:tc>
      </w:tr>
      <w:tr w:rsidR="009B2AFB" w:rsidRPr="00E0647C" w14:paraId="7141085B" w14:textId="77777777" w:rsidTr="00875517">
        <w:tc>
          <w:tcPr>
            <w:tcW w:w="1630" w:type="dxa"/>
          </w:tcPr>
          <w:p w14:paraId="3F367C77" w14:textId="11645351" w:rsidR="009B2AFB" w:rsidRPr="00E0647C" w:rsidRDefault="00C80EB8" w:rsidP="00807A41">
            <w:pPr>
              <w:tabs>
                <w:tab w:val="center" w:pos="432"/>
                <w:tab w:val="center" w:pos="1152"/>
                <w:tab w:val="center" w:pos="1872"/>
                <w:tab w:val="center" w:pos="5980"/>
              </w:tabs>
            </w:pPr>
            <w:r w:rsidRPr="00E0647C">
              <w:t>SOWK 7837</w:t>
            </w:r>
          </w:p>
        </w:tc>
        <w:tc>
          <w:tcPr>
            <w:tcW w:w="5940" w:type="dxa"/>
          </w:tcPr>
          <w:p w14:paraId="2851A903" w14:textId="7720D8A6" w:rsidR="00892CC9" w:rsidRPr="00E0647C" w:rsidRDefault="00C80EB8" w:rsidP="00A613D3">
            <w:pPr>
              <w:ind w:left="10"/>
            </w:pPr>
            <w:r w:rsidRPr="00E0647C">
              <w:t>Global Perspectives in Social Welfare Issues, University of Georgia School of Social Work</w:t>
            </w:r>
          </w:p>
        </w:tc>
        <w:tc>
          <w:tcPr>
            <w:tcW w:w="2197" w:type="dxa"/>
          </w:tcPr>
          <w:p w14:paraId="5FCDB260" w14:textId="6F5A3B70" w:rsidR="009B2AFB" w:rsidRPr="00E0647C" w:rsidRDefault="00C80EB8" w:rsidP="009B2AFB">
            <w:pPr>
              <w:tabs>
                <w:tab w:val="center" w:pos="432"/>
                <w:tab w:val="center" w:pos="1152"/>
                <w:tab w:val="center" w:pos="1872"/>
                <w:tab w:val="center" w:pos="5980"/>
              </w:tabs>
              <w:jc w:val="right"/>
            </w:pPr>
            <w:r w:rsidRPr="00E0647C">
              <w:t>Athens, GA</w:t>
            </w:r>
          </w:p>
        </w:tc>
      </w:tr>
      <w:tr w:rsidR="00C80EB8" w:rsidRPr="00E0647C" w14:paraId="2D5FD588" w14:textId="77777777" w:rsidTr="00875517">
        <w:tc>
          <w:tcPr>
            <w:tcW w:w="1630" w:type="dxa"/>
          </w:tcPr>
          <w:p w14:paraId="3BE0C89E" w14:textId="15E5D4A4" w:rsidR="00C80EB8" w:rsidRPr="00E0647C" w:rsidRDefault="00C80EB8" w:rsidP="00807A41">
            <w:pPr>
              <w:tabs>
                <w:tab w:val="center" w:pos="432"/>
                <w:tab w:val="center" w:pos="1152"/>
                <w:tab w:val="center" w:pos="1872"/>
                <w:tab w:val="center" w:pos="5980"/>
              </w:tabs>
            </w:pPr>
            <w:r w:rsidRPr="00E0647C">
              <w:t>SOWK 7357</w:t>
            </w:r>
          </w:p>
        </w:tc>
        <w:tc>
          <w:tcPr>
            <w:tcW w:w="5940" w:type="dxa"/>
          </w:tcPr>
          <w:p w14:paraId="397D251F" w14:textId="037BC809" w:rsidR="00892CC9" w:rsidRPr="00E0647C" w:rsidRDefault="00C80EB8" w:rsidP="00A613D3">
            <w:pPr>
              <w:ind w:left="20"/>
            </w:pPr>
            <w:r w:rsidRPr="00E0647C">
              <w:t>Children and Family Services in Ghana (Education abroad</w:t>
            </w:r>
            <w:r w:rsidR="00892CC9" w:rsidRPr="00E0647C">
              <w:t xml:space="preserve"> in Ghana), </w:t>
            </w:r>
            <w:r w:rsidRPr="00E0647C">
              <w:t>University o</w:t>
            </w:r>
            <w:r w:rsidR="00A613D3" w:rsidRPr="00E0647C">
              <w:t>f Georgia School of Social Work</w:t>
            </w:r>
          </w:p>
        </w:tc>
        <w:tc>
          <w:tcPr>
            <w:tcW w:w="2197" w:type="dxa"/>
          </w:tcPr>
          <w:p w14:paraId="1105FA4B" w14:textId="1452C42E" w:rsidR="00C80EB8" w:rsidRPr="00E0647C" w:rsidRDefault="00892CC9" w:rsidP="009B2AFB">
            <w:pPr>
              <w:tabs>
                <w:tab w:val="center" w:pos="432"/>
                <w:tab w:val="center" w:pos="1152"/>
                <w:tab w:val="center" w:pos="1872"/>
                <w:tab w:val="center" w:pos="5980"/>
              </w:tabs>
              <w:jc w:val="right"/>
            </w:pPr>
            <w:r w:rsidRPr="00E0647C">
              <w:t>Athens, GA</w:t>
            </w:r>
          </w:p>
        </w:tc>
      </w:tr>
      <w:tr w:rsidR="00892CC9" w:rsidRPr="00E0647C" w14:paraId="235D5080" w14:textId="77777777" w:rsidTr="00875517">
        <w:tc>
          <w:tcPr>
            <w:tcW w:w="1630" w:type="dxa"/>
          </w:tcPr>
          <w:p w14:paraId="0C89941C" w14:textId="6DE803EE" w:rsidR="00892CC9" w:rsidRPr="00E0647C" w:rsidRDefault="00892CC9" w:rsidP="00807A41">
            <w:pPr>
              <w:tabs>
                <w:tab w:val="center" w:pos="432"/>
                <w:tab w:val="center" w:pos="1152"/>
                <w:tab w:val="center" w:pos="1872"/>
                <w:tab w:val="center" w:pos="5980"/>
              </w:tabs>
            </w:pPr>
            <w:r w:rsidRPr="00E0647C">
              <w:t>SOWK 7358</w:t>
            </w:r>
          </w:p>
        </w:tc>
        <w:tc>
          <w:tcPr>
            <w:tcW w:w="5940" w:type="dxa"/>
          </w:tcPr>
          <w:p w14:paraId="1503B5CA" w14:textId="161032B2" w:rsidR="00892CC9" w:rsidRPr="00E0647C" w:rsidRDefault="00892CC9" w:rsidP="00A613D3">
            <w:pPr>
              <w:ind w:left="10"/>
            </w:pPr>
            <w:r w:rsidRPr="00E0647C">
              <w:t>Conflict Resolution and Trauma in Northern Ireland (Education abroad in NI), University o</w:t>
            </w:r>
            <w:r w:rsidR="00A613D3" w:rsidRPr="00E0647C">
              <w:t>f Georgia School of Social Work</w:t>
            </w:r>
          </w:p>
        </w:tc>
        <w:tc>
          <w:tcPr>
            <w:tcW w:w="2197" w:type="dxa"/>
          </w:tcPr>
          <w:p w14:paraId="4A61C207" w14:textId="1AA179F3" w:rsidR="00892CC9" w:rsidRPr="00E0647C" w:rsidRDefault="00892CC9" w:rsidP="009B2AFB">
            <w:pPr>
              <w:tabs>
                <w:tab w:val="center" w:pos="432"/>
                <w:tab w:val="center" w:pos="1152"/>
                <w:tab w:val="center" w:pos="1872"/>
                <w:tab w:val="center" w:pos="5980"/>
              </w:tabs>
              <w:jc w:val="right"/>
            </w:pPr>
            <w:r w:rsidRPr="00E0647C">
              <w:t xml:space="preserve">Athens, GA </w:t>
            </w:r>
          </w:p>
        </w:tc>
      </w:tr>
      <w:tr w:rsidR="00892CC9" w:rsidRPr="00E0647C" w14:paraId="002184DA" w14:textId="77777777" w:rsidTr="00875517">
        <w:tc>
          <w:tcPr>
            <w:tcW w:w="1630" w:type="dxa"/>
          </w:tcPr>
          <w:p w14:paraId="6C9CAE87" w14:textId="352EA81D" w:rsidR="00892CC9" w:rsidRPr="00E0647C" w:rsidRDefault="00892CC9" w:rsidP="00807A41">
            <w:pPr>
              <w:tabs>
                <w:tab w:val="center" w:pos="432"/>
                <w:tab w:val="center" w:pos="1152"/>
                <w:tab w:val="center" w:pos="1872"/>
                <w:tab w:val="center" w:pos="5980"/>
              </w:tabs>
            </w:pPr>
            <w:r w:rsidRPr="00E0647C">
              <w:t>SW 740</w:t>
            </w:r>
          </w:p>
        </w:tc>
        <w:tc>
          <w:tcPr>
            <w:tcW w:w="5940" w:type="dxa"/>
          </w:tcPr>
          <w:p w14:paraId="51E065EE" w14:textId="11432ACA" w:rsidR="00892CC9" w:rsidRPr="00E0647C" w:rsidRDefault="00892CC9" w:rsidP="00892CC9">
            <w:pPr>
              <w:spacing w:after="10"/>
              <w:ind w:left="10" w:right="844"/>
            </w:pPr>
            <w:r w:rsidRPr="00E0647C">
              <w:t>Research Methods in Social Work, University of Kansas School of Social Welfare</w:t>
            </w:r>
          </w:p>
        </w:tc>
        <w:tc>
          <w:tcPr>
            <w:tcW w:w="2197" w:type="dxa"/>
          </w:tcPr>
          <w:p w14:paraId="28B34317" w14:textId="6697A42F" w:rsidR="00892CC9" w:rsidRPr="00E0647C" w:rsidRDefault="00892CC9" w:rsidP="009B2AFB">
            <w:pPr>
              <w:tabs>
                <w:tab w:val="center" w:pos="432"/>
                <w:tab w:val="center" w:pos="1152"/>
                <w:tab w:val="center" w:pos="1872"/>
                <w:tab w:val="center" w:pos="5980"/>
              </w:tabs>
              <w:jc w:val="right"/>
            </w:pPr>
            <w:r w:rsidRPr="00E0647C">
              <w:t>Lawrence, KS</w:t>
            </w:r>
          </w:p>
        </w:tc>
      </w:tr>
    </w:tbl>
    <w:p w14:paraId="15FD3705" w14:textId="300A0582" w:rsidR="00FB1FB0" w:rsidRPr="00E0647C" w:rsidRDefault="00FB1FB0">
      <w:pPr>
        <w:spacing w:line="259" w:lineRule="auto"/>
      </w:pPr>
    </w:p>
    <w:p w14:paraId="04A1EA37" w14:textId="20642E22" w:rsidR="00892CC9" w:rsidRPr="00E0647C" w:rsidRDefault="00892CC9" w:rsidP="00892CC9">
      <w:pPr>
        <w:tabs>
          <w:tab w:val="center" w:pos="1872"/>
          <w:tab w:val="center" w:pos="3489"/>
        </w:tabs>
        <w:spacing w:after="3" w:line="259" w:lineRule="auto"/>
        <w:ind w:left="-15"/>
        <w:rPr>
          <w:b/>
          <w:i/>
        </w:rPr>
      </w:pPr>
      <w:r w:rsidRPr="00E0647C">
        <w:rPr>
          <w:b/>
          <w:i/>
          <w:u w:color="000000"/>
        </w:rPr>
        <w:t>Bachelor of Social Work Classes</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5940"/>
        <w:gridCol w:w="2197"/>
      </w:tblGrid>
      <w:tr w:rsidR="00807A41" w:rsidRPr="00E0647C" w14:paraId="66DD782A" w14:textId="77777777" w:rsidTr="00875517">
        <w:tc>
          <w:tcPr>
            <w:tcW w:w="1630" w:type="dxa"/>
          </w:tcPr>
          <w:p w14:paraId="1673A595" w14:textId="4E01AE3C" w:rsidR="00807A41" w:rsidRPr="00E0647C" w:rsidRDefault="00807A41" w:rsidP="00807A41">
            <w:pPr>
              <w:tabs>
                <w:tab w:val="center" w:pos="432"/>
                <w:tab w:val="center" w:pos="1152"/>
                <w:tab w:val="center" w:pos="1872"/>
                <w:tab w:val="center" w:pos="5980"/>
              </w:tabs>
            </w:pPr>
            <w:r w:rsidRPr="00E0647C">
              <w:t>SOWK 5326</w:t>
            </w:r>
          </w:p>
        </w:tc>
        <w:tc>
          <w:tcPr>
            <w:tcW w:w="5940" w:type="dxa"/>
          </w:tcPr>
          <w:p w14:paraId="6DA401E5" w14:textId="329DCF51" w:rsidR="00807A41" w:rsidRPr="00E0647C" w:rsidRDefault="00807A41" w:rsidP="00892CC9">
            <w:pPr>
              <w:spacing w:after="10"/>
              <w:ind w:left="10" w:right="328"/>
            </w:pPr>
            <w:r w:rsidRPr="00E0647C">
              <w:t xml:space="preserve">Social Work Research Methods, University of Georgia School of Social Work </w:t>
            </w:r>
          </w:p>
        </w:tc>
        <w:tc>
          <w:tcPr>
            <w:tcW w:w="2197" w:type="dxa"/>
          </w:tcPr>
          <w:p w14:paraId="47E993F2" w14:textId="39C63CD8" w:rsidR="00807A41" w:rsidRPr="00E0647C" w:rsidRDefault="00807A41" w:rsidP="00807A41">
            <w:pPr>
              <w:tabs>
                <w:tab w:val="center" w:pos="432"/>
                <w:tab w:val="center" w:pos="1152"/>
                <w:tab w:val="center" w:pos="1872"/>
                <w:tab w:val="center" w:pos="5980"/>
              </w:tabs>
              <w:jc w:val="right"/>
            </w:pPr>
            <w:r w:rsidRPr="00E0647C">
              <w:t xml:space="preserve">Athens, GA </w:t>
            </w:r>
          </w:p>
        </w:tc>
      </w:tr>
      <w:tr w:rsidR="00892CC9" w:rsidRPr="00E0647C" w14:paraId="1F7DAAD2" w14:textId="77777777" w:rsidTr="00875517">
        <w:tc>
          <w:tcPr>
            <w:tcW w:w="1630" w:type="dxa"/>
          </w:tcPr>
          <w:p w14:paraId="52A2FD1F" w14:textId="160754B3" w:rsidR="00892CC9" w:rsidRPr="00E0647C" w:rsidRDefault="00892CC9" w:rsidP="00807A41">
            <w:pPr>
              <w:tabs>
                <w:tab w:val="center" w:pos="432"/>
                <w:tab w:val="center" w:pos="1152"/>
                <w:tab w:val="center" w:pos="1872"/>
                <w:tab w:val="center" w:pos="5980"/>
              </w:tabs>
            </w:pPr>
            <w:r w:rsidRPr="00E0647C">
              <w:t>SW 540</w:t>
            </w:r>
          </w:p>
        </w:tc>
        <w:tc>
          <w:tcPr>
            <w:tcW w:w="5940" w:type="dxa"/>
          </w:tcPr>
          <w:p w14:paraId="044970A3" w14:textId="5D35154E" w:rsidR="00892CC9" w:rsidRPr="00E0647C" w:rsidRDefault="00892CC9" w:rsidP="00A613D3">
            <w:pPr>
              <w:spacing w:after="10"/>
              <w:ind w:left="10" w:right="328"/>
            </w:pPr>
            <w:r w:rsidRPr="00E0647C">
              <w:t>Fundamentals of Social Work Research, University of K</w:t>
            </w:r>
            <w:r w:rsidR="00A613D3" w:rsidRPr="00E0647C">
              <w:t xml:space="preserve">ansas School of Social Welfare </w:t>
            </w:r>
          </w:p>
        </w:tc>
        <w:tc>
          <w:tcPr>
            <w:tcW w:w="2197" w:type="dxa"/>
          </w:tcPr>
          <w:p w14:paraId="1072CF0C" w14:textId="2F048E5F" w:rsidR="00892CC9" w:rsidRPr="00E0647C" w:rsidRDefault="00892CC9" w:rsidP="00807A41">
            <w:pPr>
              <w:tabs>
                <w:tab w:val="center" w:pos="432"/>
                <w:tab w:val="center" w:pos="1152"/>
                <w:tab w:val="center" w:pos="1872"/>
                <w:tab w:val="center" w:pos="5980"/>
              </w:tabs>
              <w:jc w:val="right"/>
            </w:pPr>
            <w:r w:rsidRPr="00E0647C">
              <w:t>Lawrence, KS</w:t>
            </w:r>
          </w:p>
        </w:tc>
      </w:tr>
      <w:tr w:rsidR="00892CC9" w:rsidRPr="00E0647C" w14:paraId="13CFA63C" w14:textId="77777777" w:rsidTr="00875517">
        <w:tc>
          <w:tcPr>
            <w:tcW w:w="1630" w:type="dxa"/>
          </w:tcPr>
          <w:p w14:paraId="24C312A4" w14:textId="61710404" w:rsidR="00892CC9" w:rsidRPr="00E0647C" w:rsidRDefault="00892CC9" w:rsidP="00807A41">
            <w:pPr>
              <w:tabs>
                <w:tab w:val="center" w:pos="432"/>
                <w:tab w:val="center" w:pos="1152"/>
                <w:tab w:val="center" w:pos="1872"/>
                <w:tab w:val="center" w:pos="5980"/>
              </w:tabs>
            </w:pPr>
            <w:r w:rsidRPr="00E0647C">
              <w:t>SW 541</w:t>
            </w:r>
          </w:p>
        </w:tc>
        <w:tc>
          <w:tcPr>
            <w:tcW w:w="5940" w:type="dxa"/>
          </w:tcPr>
          <w:p w14:paraId="6730711A" w14:textId="29095140" w:rsidR="0080684B" w:rsidRDefault="00892CC9" w:rsidP="003974B5">
            <w:pPr>
              <w:spacing w:after="10"/>
              <w:ind w:left="10" w:right="328"/>
            </w:pPr>
            <w:r w:rsidRPr="00E0647C">
              <w:t>Social Work Research Seminar, University of Kansas School of Social Welfare</w:t>
            </w:r>
          </w:p>
          <w:p w14:paraId="6AAEE090" w14:textId="52FDBA56" w:rsidR="0080684B" w:rsidRPr="00E0647C" w:rsidRDefault="0080684B" w:rsidP="00FA5791">
            <w:pPr>
              <w:spacing w:after="10"/>
              <w:ind w:right="328"/>
              <w:jc w:val="both"/>
            </w:pPr>
          </w:p>
        </w:tc>
        <w:tc>
          <w:tcPr>
            <w:tcW w:w="2197" w:type="dxa"/>
          </w:tcPr>
          <w:p w14:paraId="51E9DCFD" w14:textId="243BD9EE" w:rsidR="00892CC9" w:rsidRPr="00E0647C" w:rsidRDefault="00892CC9" w:rsidP="00807A41">
            <w:pPr>
              <w:tabs>
                <w:tab w:val="center" w:pos="432"/>
                <w:tab w:val="center" w:pos="1152"/>
                <w:tab w:val="center" w:pos="1872"/>
                <w:tab w:val="center" w:pos="5980"/>
              </w:tabs>
              <w:jc w:val="right"/>
            </w:pPr>
            <w:r w:rsidRPr="00E0647C">
              <w:t>Lawrence, KS</w:t>
            </w:r>
          </w:p>
        </w:tc>
      </w:tr>
    </w:tbl>
    <w:p w14:paraId="64BC2926" w14:textId="5DA18D91" w:rsidR="0080684B" w:rsidRPr="00AB32D2" w:rsidRDefault="0080684B" w:rsidP="0080684B">
      <w:pPr>
        <w:pStyle w:val="Heading1"/>
        <w:spacing w:after="240"/>
        <w:ind w:left="0" w:firstLine="0"/>
        <w:rPr>
          <w:szCs w:val="24"/>
        </w:rPr>
      </w:pPr>
      <w:r w:rsidRPr="00E0647C">
        <w:rPr>
          <w:rFonts w:ascii="Calibri" w:eastAsia="Calibri" w:hAnsi="Calibri" w:cs="Calibri"/>
          <w:noProof/>
        </w:rPr>
        <w:lastRenderedPageBreak/>
        <mc:AlternateContent>
          <mc:Choice Requires="wpg">
            <w:drawing>
              <wp:anchor distT="0" distB="0" distL="114300" distR="114300" simplePos="0" relativeHeight="251697152" behindDoc="0" locked="0" layoutInCell="1" allowOverlap="1" wp14:anchorId="218390B7" wp14:editId="4F538443">
                <wp:simplePos x="0" y="0"/>
                <wp:positionH relativeFrom="column">
                  <wp:posOffset>-15875</wp:posOffset>
                </wp:positionH>
                <wp:positionV relativeFrom="paragraph">
                  <wp:posOffset>203998</wp:posOffset>
                </wp:positionV>
                <wp:extent cx="6254115" cy="5715"/>
                <wp:effectExtent l="0" t="0" r="0" b="0"/>
                <wp:wrapThrough wrapText="bothSides">
                  <wp:wrapPolygon edited="0">
                    <wp:start x="0" y="0"/>
                    <wp:lineTo x="0" y="21600"/>
                    <wp:lineTo x="21600" y="21600"/>
                    <wp:lineTo x="21600" y="0"/>
                  </wp:wrapPolygon>
                </wp:wrapThrough>
                <wp:docPr id="7" name="Group 7"/>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8" name="Shape 26774"/>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DCB3AD" id="Group 7" o:spid="_x0000_s1026" style="position:absolute;margin-left:-1.25pt;margin-top:16.05pt;width:492.45pt;height:.45pt;z-index:251697152"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">
                <v:shape id="Shape 26774"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" path="m,l6254496,r,9144l,9144,,e" fillcolor="black" stroked="f" strokeweight="0">
                  <v:stroke miterlimit="83231f" joinstyle="miter"/>
                  <v:path arrowok="t" textboxrect="0,0,6254496,9144"/>
                </v:shape>
                <w10:wrap type="through"/>
              </v:group>
            </w:pict>
          </mc:Fallback>
        </mc:AlternateContent>
      </w:r>
      <w:r>
        <w:t>SOCIAL WORK</w:t>
      </w:r>
      <w:r w:rsidRPr="00E0647C">
        <w:t xml:space="preserve"> </w:t>
      </w:r>
      <w:r>
        <w:t xml:space="preserve">PRACTICE </w:t>
      </w:r>
      <w:r w:rsidRPr="00E0647C">
        <w:t xml:space="preserve">EXPERIENCE </w:t>
      </w:r>
    </w:p>
    <w:p w14:paraId="4E83A545" w14:textId="36BD2882" w:rsidR="002A17FA" w:rsidRPr="00E0647C" w:rsidRDefault="002A17FA" w:rsidP="002A17FA">
      <w:pPr>
        <w:spacing w:line="259" w:lineRule="auto"/>
        <w:rPr>
          <w:b/>
          <w:i/>
        </w:rPr>
      </w:pPr>
      <w:r w:rsidRPr="00E0647C">
        <w:rPr>
          <w:b/>
          <w:i/>
        </w:rPr>
        <w:t>Social Work Experience</w:t>
      </w:r>
    </w:p>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940"/>
        <w:gridCol w:w="2340"/>
      </w:tblGrid>
      <w:tr w:rsidR="002A17FA" w:rsidRPr="00E0647C" w14:paraId="3F7CC31F" w14:textId="77777777" w:rsidTr="002966FA">
        <w:tc>
          <w:tcPr>
            <w:tcW w:w="1615" w:type="dxa"/>
          </w:tcPr>
          <w:p w14:paraId="2B682714" w14:textId="3BE3BBC5" w:rsidR="002A17FA" w:rsidRPr="00E0647C" w:rsidRDefault="00607F89" w:rsidP="002966FA">
            <w:pPr>
              <w:spacing w:line="259" w:lineRule="auto"/>
            </w:pPr>
            <w:r w:rsidRPr="00E0647C">
              <w:t>2003-2004</w:t>
            </w:r>
          </w:p>
        </w:tc>
        <w:tc>
          <w:tcPr>
            <w:tcW w:w="5940" w:type="dxa"/>
          </w:tcPr>
          <w:p w14:paraId="581A8276" w14:textId="77777777" w:rsidR="002A17FA" w:rsidRPr="00E0647C" w:rsidRDefault="00607F89" w:rsidP="002966FA">
            <w:pPr>
              <w:spacing w:line="259" w:lineRule="auto"/>
              <w:rPr>
                <w:i/>
              </w:rPr>
            </w:pPr>
            <w:r w:rsidRPr="00E0647C">
              <w:t xml:space="preserve">Graduate Trainee, </w:t>
            </w:r>
            <w:r w:rsidRPr="00E0647C">
              <w:rPr>
                <w:i/>
              </w:rPr>
              <w:t>Leadership in Education and Neurodevelopmental Disabilities (LEND)</w:t>
            </w:r>
          </w:p>
          <w:p w14:paraId="30BC4479" w14:textId="23CA8E8B" w:rsidR="00607F89" w:rsidRPr="00E0647C" w:rsidRDefault="00607F89" w:rsidP="00607F89">
            <w:pPr>
              <w:pStyle w:val="ListBullet"/>
            </w:pPr>
            <w:r w:rsidRPr="00E0647C">
              <w:t>Developed practice excellence in the most current knowledge regarding neurodevelopmental disabilities, the process of interdisciplinary collaboration and partnership, and strategies for continuous improvement of effective leadership</w:t>
            </w:r>
          </w:p>
          <w:p w14:paraId="55AFEA07" w14:textId="25BBCE30" w:rsidR="00607F89" w:rsidRPr="00E0647C" w:rsidRDefault="00607F89" w:rsidP="00607F89">
            <w:pPr>
              <w:pStyle w:val="ListBullet"/>
            </w:pPr>
            <w:r w:rsidRPr="00E0647C">
              <w:t>Working with families that included children with disabilities as a member of an interdisciplinary team consisting of trainees and faculty representing the disciplines of communication disorders, early childhood education, nursing, nutrition, occupational therapy, physical therapy, pediatrics, psychology, social work, and special education</w:t>
            </w:r>
          </w:p>
        </w:tc>
        <w:tc>
          <w:tcPr>
            <w:tcW w:w="2340" w:type="dxa"/>
            <w:tcBorders>
              <w:left w:val="nil"/>
            </w:tcBorders>
          </w:tcPr>
          <w:p w14:paraId="58B1FE7C" w14:textId="0CA711FB" w:rsidR="002A17FA" w:rsidRPr="00E0647C" w:rsidRDefault="00607F89" w:rsidP="002966FA">
            <w:pPr>
              <w:spacing w:line="259" w:lineRule="auto"/>
              <w:jc w:val="right"/>
            </w:pPr>
            <w:r w:rsidRPr="00E0647C">
              <w:t>Durham, NH</w:t>
            </w:r>
            <w:r w:rsidR="002A17FA" w:rsidRPr="00E0647C">
              <w:t xml:space="preserve"> </w:t>
            </w:r>
          </w:p>
        </w:tc>
      </w:tr>
      <w:tr w:rsidR="00607F89" w:rsidRPr="00E0647C" w14:paraId="260E0126" w14:textId="77777777" w:rsidTr="002966FA">
        <w:tc>
          <w:tcPr>
            <w:tcW w:w="1615" w:type="dxa"/>
          </w:tcPr>
          <w:p w14:paraId="24179DE6" w14:textId="74A46919" w:rsidR="00607F89" w:rsidRPr="00E0647C" w:rsidRDefault="00407CEB" w:rsidP="002966FA">
            <w:pPr>
              <w:spacing w:line="259" w:lineRule="auto"/>
            </w:pPr>
            <w:r w:rsidRPr="00E0647C">
              <w:t>2000-2002</w:t>
            </w:r>
          </w:p>
        </w:tc>
        <w:tc>
          <w:tcPr>
            <w:tcW w:w="5940" w:type="dxa"/>
          </w:tcPr>
          <w:p w14:paraId="2A090564" w14:textId="040ED194" w:rsidR="00407CEB" w:rsidRPr="00E0647C" w:rsidRDefault="00407CEB" w:rsidP="002966FA">
            <w:pPr>
              <w:spacing w:line="259" w:lineRule="auto"/>
              <w:rPr>
                <w:i/>
              </w:rPr>
            </w:pPr>
            <w:r w:rsidRPr="00E0647C">
              <w:t xml:space="preserve">National Program Coordinator, </w:t>
            </w:r>
            <w:r w:rsidRPr="00E0647C">
              <w:rPr>
                <w:i/>
              </w:rPr>
              <w:t>A</w:t>
            </w:r>
            <w:r w:rsidR="007271F1">
              <w:rPr>
                <w:i/>
              </w:rPr>
              <w:t xml:space="preserve"> </w:t>
            </w:r>
            <w:r w:rsidRPr="00E0647C">
              <w:rPr>
                <w:i/>
              </w:rPr>
              <w:t>M</w:t>
            </w:r>
            <w:r w:rsidR="007271F1">
              <w:rPr>
                <w:i/>
              </w:rPr>
              <w:t xml:space="preserve">illion </w:t>
            </w:r>
            <w:r w:rsidRPr="00E0647C">
              <w:rPr>
                <w:i/>
              </w:rPr>
              <w:t>U</w:t>
            </w:r>
            <w:r w:rsidR="007271F1">
              <w:rPr>
                <w:i/>
              </w:rPr>
              <w:t xml:space="preserve">nited </w:t>
            </w:r>
            <w:r w:rsidRPr="00E0647C">
              <w:rPr>
                <w:i/>
              </w:rPr>
              <w:t>A</w:t>
            </w:r>
            <w:r w:rsidR="007271F1">
              <w:rPr>
                <w:i/>
              </w:rPr>
              <w:t xml:space="preserve">gainst </w:t>
            </w:r>
            <w:r w:rsidRPr="00E0647C">
              <w:rPr>
                <w:i/>
              </w:rPr>
              <w:t>A</w:t>
            </w:r>
            <w:r w:rsidR="007271F1">
              <w:rPr>
                <w:i/>
              </w:rPr>
              <w:t>IDS/UNICEF</w:t>
            </w:r>
          </w:p>
          <w:p w14:paraId="7BFB46A8" w14:textId="1EA58482" w:rsidR="00407CEB" w:rsidRPr="00E0647C" w:rsidRDefault="00407CEB" w:rsidP="00407CEB">
            <w:pPr>
              <w:pStyle w:val="ListBullet"/>
            </w:pPr>
            <w:r w:rsidRPr="00E0647C">
              <w:t>Program focused on HIV voluntary testing and counseling for youth using sports and drama outreach</w:t>
            </w:r>
          </w:p>
          <w:p w14:paraId="35328025" w14:textId="2FB63425" w:rsidR="00407CEB" w:rsidRPr="00E0647C" w:rsidRDefault="00407CEB" w:rsidP="00407CEB">
            <w:pPr>
              <w:pStyle w:val="ListBullet"/>
            </w:pPr>
            <w:r w:rsidRPr="00E0647C">
              <w:t>Liaison between the program and UNICEF-program funder</w:t>
            </w:r>
          </w:p>
          <w:p w14:paraId="0E1B4D23" w14:textId="77777777" w:rsidR="00607F89" w:rsidRPr="00E0647C" w:rsidRDefault="00407CEB" w:rsidP="00407CEB">
            <w:pPr>
              <w:pStyle w:val="ListBullet"/>
            </w:pPr>
            <w:r w:rsidRPr="00E0647C">
              <w:t>Helped in proposal development and fund-raising as well as writing annual progress reports for local and international donors</w:t>
            </w:r>
          </w:p>
          <w:p w14:paraId="391141BE" w14:textId="17DFEE1E" w:rsidR="00407CEB" w:rsidRPr="00E0647C" w:rsidRDefault="00407CEB" w:rsidP="00407CEB">
            <w:pPr>
              <w:pStyle w:val="ListBullet"/>
            </w:pPr>
            <w:r w:rsidRPr="00E0647C">
              <w:t>Ran a health clinic that was also involved in public education and outreach through local forums and organizations</w:t>
            </w:r>
          </w:p>
        </w:tc>
        <w:tc>
          <w:tcPr>
            <w:tcW w:w="2340" w:type="dxa"/>
            <w:tcBorders>
              <w:left w:val="nil"/>
            </w:tcBorders>
          </w:tcPr>
          <w:p w14:paraId="6613F0E9" w14:textId="5EF66BCC" w:rsidR="00607F89" w:rsidRPr="00E0647C" w:rsidRDefault="00407CEB" w:rsidP="002966FA">
            <w:pPr>
              <w:spacing w:line="259" w:lineRule="auto"/>
              <w:jc w:val="right"/>
            </w:pPr>
            <w:r w:rsidRPr="00E0647C">
              <w:t>Nairobi, Kenya</w:t>
            </w:r>
          </w:p>
        </w:tc>
      </w:tr>
      <w:tr w:rsidR="00407CEB" w:rsidRPr="00E0647C" w14:paraId="5724F74A" w14:textId="77777777" w:rsidTr="002966FA">
        <w:tc>
          <w:tcPr>
            <w:tcW w:w="1615" w:type="dxa"/>
          </w:tcPr>
          <w:p w14:paraId="03972B87" w14:textId="5039B332" w:rsidR="00407CEB" w:rsidRPr="00E0647C" w:rsidRDefault="00407CEB" w:rsidP="002966FA">
            <w:pPr>
              <w:spacing w:line="259" w:lineRule="auto"/>
            </w:pPr>
            <w:r w:rsidRPr="00E0647C">
              <w:t>1997-2000</w:t>
            </w:r>
          </w:p>
        </w:tc>
        <w:tc>
          <w:tcPr>
            <w:tcW w:w="5940" w:type="dxa"/>
          </w:tcPr>
          <w:p w14:paraId="5DE37FC9" w14:textId="77777777" w:rsidR="00407CEB" w:rsidRPr="00E0647C" w:rsidRDefault="00407CEB" w:rsidP="00407CEB">
            <w:pPr>
              <w:pStyle w:val="Heading2"/>
              <w:tabs>
                <w:tab w:val="center" w:pos="2304"/>
                <w:tab w:val="center" w:pos="5391"/>
              </w:tabs>
              <w:spacing w:after="0" w:line="259" w:lineRule="auto"/>
              <w:ind w:left="-15" w:firstLine="0"/>
            </w:pPr>
            <w:r w:rsidRPr="00E0647C">
              <w:rPr>
                <w:b w:val="0"/>
                <w:i w:val="0"/>
              </w:rPr>
              <w:t>Child Development Program Director</w:t>
            </w:r>
            <w:r w:rsidRPr="00E0647C">
              <w:rPr>
                <w:i w:val="0"/>
              </w:rPr>
              <w:t xml:space="preserve">, </w:t>
            </w:r>
            <w:r w:rsidRPr="00E0647C">
              <w:rPr>
                <w:b w:val="0"/>
              </w:rPr>
              <w:t>FH International</w:t>
            </w:r>
            <w:r w:rsidRPr="00E0647C">
              <w:rPr>
                <w:i w:val="0"/>
              </w:rPr>
              <w:t xml:space="preserve">  </w:t>
            </w:r>
          </w:p>
          <w:p w14:paraId="59E03654" w14:textId="77777777" w:rsidR="00407CEB" w:rsidRPr="00E0647C" w:rsidRDefault="00407CEB" w:rsidP="00407CEB">
            <w:pPr>
              <w:pStyle w:val="ListBullet"/>
            </w:pPr>
            <w:r w:rsidRPr="00E0647C">
              <w:t>Served as the national country director for a child development program with over 3,000 children and 1,800 families in rural Kenya</w:t>
            </w:r>
          </w:p>
          <w:p w14:paraId="25C34F0B" w14:textId="77777777" w:rsidR="00407CEB" w:rsidRPr="00E0647C" w:rsidRDefault="00407CEB" w:rsidP="00407CEB">
            <w:pPr>
              <w:pStyle w:val="ListBullet"/>
            </w:pPr>
            <w:r w:rsidRPr="00E0647C">
              <w:t>Administered all aspects of the program, including financial and human resources</w:t>
            </w:r>
          </w:p>
          <w:p w14:paraId="201DC21B" w14:textId="77777777" w:rsidR="00407CEB" w:rsidRPr="00E0647C" w:rsidRDefault="00407CEB" w:rsidP="00407CEB">
            <w:pPr>
              <w:pStyle w:val="ListBullet"/>
            </w:pPr>
            <w:r w:rsidRPr="00E0647C">
              <w:t>.Major emphasis on primary, secondary, and post-secondary education for female children as well as health and well-being</w:t>
            </w:r>
          </w:p>
          <w:p w14:paraId="596D7A56" w14:textId="1E174C29" w:rsidR="00407CEB" w:rsidRPr="00E0647C" w:rsidRDefault="00407CEB" w:rsidP="00407CEB">
            <w:pPr>
              <w:pStyle w:val="ListBullet"/>
            </w:pPr>
            <w:r w:rsidRPr="00E0647C">
              <w:t>Program doubled during my tenure and evaluated as one of the best managed child development programs in Africa, Asia, and Latin America</w:t>
            </w:r>
          </w:p>
        </w:tc>
        <w:tc>
          <w:tcPr>
            <w:tcW w:w="2340" w:type="dxa"/>
            <w:tcBorders>
              <w:left w:val="nil"/>
            </w:tcBorders>
          </w:tcPr>
          <w:p w14:paraId="57FB1A18" w14:textId="4B96FF8E" w:rsidR="00407CEB" w:rsidRPr="00E0647C" w:rsidRDefault="00407CEB" w:rsidP="002966FA">
            <w:pPr>
              <w:spacing w:line="259" w:lineRule="auto"/>
              <w:jc w:val="right"/>
            </w:pPr>
            <w:r w:rsidRPr="00E0647C">
              <w:t>Nairobi, Kenya</w:t>
            </w:r>
          </w:p>
        </w:tc>
      </w:tr>
      <w:tr w:rsidR="00407CEB" w:rsidRPr="00E0647C" w14:paraId="1197FDFB" w14:textId="77777777" w:rsidTr="002966FA">
        <w:tc>
          <w:tcPr>
            <w:tcW w:w="1615" w:type="dxa"/>
          </w:tcPr>
          <w:p w14:paraId="176A20FE" w14:textId="1AA27ECD" w:rsidR="00407CEB" w:rsidRPr="00E0647C" w:rsidRDefault="00407CEB" w:rsidP="002966FA">
            <w:pPr>
              <w:spacing w:line="259" w:lineRule="auto"/>
            </w:pPr>
            <w:r w:rsidRPr="00E0647C">
              <w:t>1994-1997</w:t>
            </w:r>
          </w:p>
        </w:tc>
        <w:tc>
          <w:tcPr>
            <w:tcW w:w="5940" w:type="dxa"/>
          </w:tcPr>
          <w:p w14:paraId="7E071FC9" w14:textId="77777777" w:rsidR="00407CEB" w:rsidRPr="00E0647C" w:rsidRDefault="00E0647C" w:rsidP="00407CEB">
            <w:pPr>
              <w:pStyle w:val="Heading2"/>
              <w:tabs>
                <w:tab w:val="center" w:pos="2304"/>
                <w:tab w:val="center" w:pos="5391"/>
              </w:tabs>
              <w:spacing w:after="0" w:line="259" w:lineRule="auto"/>
              <w:ind w:left="-15" w:firstLine="0"/>
              <w:rPr>
                <w:b w:val="0"/>
              </w:rPr>
            </w:pPr>
            <w:r w:rsidRPr="00E0647C">
              <w:rPr>
                <w:b w:val="0"/>
                <w:i w:val="0"/>
              </w:rPr>
              <w:t xml:space="preserve">Case Manager, </w:t>
            </w:r>
            <w:r w:rsidRPr="00E0647C">
              <w:rPr>
                <w:b w:val="0"/>
              </w:rPr>
              <w:t>New Life Home</w:t>
            </w:r>
          </w:p>
          <w:p w14:paraId="5B35265F" w14:textId="77777777" w:rsidR="00E0647C" w:rsidRPr="00E0647C" w:rsidRDefault="00E0647C" w:rsidP="00E0647C">
            <w:pPr>
              <w:pStyle w:val="ListBullet"/>
            </w:pPr>
            <w:r w:rsidRPr="00E0647C">
              <w:t xml:space="preserve">Worked as a case manager and outreach officer in an economically depressed location in Nairobi, Kenya </w:t>
            </w:r>
            <w:r w:rsidRPr="00E0647C">
              <w:lastRenderedPageBreak/>
              <w:t>among HIV/AIDS orphans by providing psycho-social and economic support to child-headed households or unaccompanied children</w:t>
            </w:r>
          </w:p>
          <w:p w14:paraId="0FB178EA" w14:textId="77777777" w:rsidR="00E0647C" w:rsidRPr="00E0647C" w:rsidRDefault="00E0647C" w:rsidP="00E0647C">
            <w:pPr>
              <w:pStyle w:val="ListBullet"/>
            </w:pPr>
            <w:r w:rsidRPr="00E0647C">
              <w:t>Liaised with the school system to ensure that children stayed in school, ensured their fees were paid, and monitored their progress through home visits, case files, and group activities</w:t>
            </w:r>
          </w:p>
          <w:p w14:paraId="5D807761" w14:textId="7A11475A" w:rsidR="00E0647C" w:rsidRPr="00E0647C" w:rsidRDefault="00E0647C" w:rsidP="00E0647C">
            <w:pPr>
              <w:pStyle w:val="ListBullet"/>
            </w:pPr>
            <w:r w:rsidRPr="00E0647C">
              <w:t>Mentored many young people who were struggling to head their families after losing both parents to HIV/AIDS</w:t>
            </w:r>
          </w:p>
        </w:tc>
        <w:tc>
          <w:tcPr>
            <w:tcW w:w="2340" w:type="dxa"/>
            <w:tcBorders>
              <w:left w:val="nil"/>
            </w:tcBorders>
          </w:tcPr>
          <w:p w14:paraId="2470AC8A" w14:textId="5521CA82" w:rsidR="00407CEB" w:rsidRPr="00E0647C" w:rsidRDefault="00E0647C" w:rsidP="002966FA">
            <w:pPr>
              <w:spacing w:line="259" w:lineRule="auto"/>
              <w:jc w:val="right"/>
            </w:pPr>
            <w:r w:rsidRPr="00E0647C">
              <w:lastRenderedPageBreak/>
              <w:t>Nairobi, Kenya</w:t>
            </w:r>
          </w:p>
        </w:tc>
      </w:tr>
    </w:tbl>
    <w:p w14:paraId="7ADBC515" w14:textId="77777777" w:rsidR="00AE0516" w:rsidRDefault="00AE0516" w:rsidP="00AB32D2">
      <w:pPr>
        <w:pStyle w:val="Heading1"/>
        <w:spacing w:line="360" w:lineRule="auto"/>
        <w:ind w:left="0" w:firstLine="0"/>
      </w:pPr>
    </w:p>
    <w:p w14:paraId="3876AB40" w14:textId="36E7EF80" w:rsidR="00FB1FB0" w:rsidRPr="0029658A" w:rsidRDefault="00EA5BB4" w:rsidP="00792E1F">
      <w:pPr>
        <w:pStyle w:val="Heading1"/>
        <w:spacing w:after="240"/>
        <w:ind w:left="0" w:firstLine="0"/>
        <w:rPr>
          <w:szCs w:val="24"/>
        </w:rPr>
      </w:pPr>
      <w:r w:rsidRPr="0029658A">
        <w:rPr>
          <w:rFonts w:eastAsia="Calibri"/>
          <w:noProof/>
          <w:szCs w:val="24"/>
        </w:rPr>
        <mc:AlternateContent>
          <mc:Choice Requires="wpg">
            <w:drawing>
              <wp:anchor distT="0" distB="0" distL="114300" distR="114300" simplePos="0" relativeHeight="251670528" behindDoc="0" locked="0" layoutInCell="1" allowOverlap="1" wp14:anchorId="3106BBBC" wp14:editId="58FDAE17">
                <wp:simplePos x="0" y="0"/>
                <wp:positionH relativeFrom="column">
                  <wp:posOffset>-15875</wp:posOffset>
                </wp:positionH>
                <wp:positionV relativeFrom="paragraph">
                  <wp:posOffset>201458</wp:posOffset>
                </wp:positionV>
                <wp:extent cx="6254115" cy="5715"/>
                <wp:effectExtent l="0" t="0" r="0" b="0"/>
                <wp:wrapThrough wrapText="bothSides">
                  <wp:wrapPolygon edited="0">
                    <wp:start x="0" y="0"/>
                    <wp:lineTo x="0" y="21600"/>
                    <wp:lineTo x="21600" y="21600"/>
                    <wp:lineTo x="21600" y="0"/>
                  </wp:wrapPolygon>
                </wp:wrapThrough>
                <wp:docPr id="23378" name="Group 23378"/>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78" name="Shape 2677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8C88FE" id="Group 23378" o:spid="_x0000_s1026" style="position:absolute;margin-left:-1.25pt;margin-top:15.85pt;width:492.45pt;height:.45pt;z-index:251670528"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">
                <v:shape id="Shape 2677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" path="m,l6254496,r,9144l,9144,,e" fillcolor="black" stroked="f" strokeweight="0">
                  <v:stroke miterlimit="83231f" joinstyle="miter"/>
                  <v:path arrowok="t" textboxrect="0,0,6254496,9144"/>
                </v:shape>
                <w10:wrap type="through"/>
              </v:group>
            </w:pict>
          </mc:Fallback>
        </mc:AlternateContent>
      </w:r>
      <w:r w:rsidR="00014A95" w:rsidRPr="0029658A">
        <w:rPr>
          <w:szCs w:val="24"/>
        </w:rPr>
        <w:t xml:space="preserve">FELLOWSHIPS, AWARDS, &amp; HONORS </w:t>
      </w:r>
    </w:p>
    <w:tbl>
      <w:tblPr>
        <w:tblStyle w:val="TableGrid0"/>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8033"/>
      </w:tblGrid>
      <w:tr w:rsidR="00B05D7E" w:rsidRPr="0029658A" w14:paraId="5B52CF50" w14:textId="77777777" w:rsidTr="00000341">
        <w:tc>
          <w:tcPr>
            <w:tcW w:w="1734" w:type="dxa"/>
          </w:tcPr>
          <w:p w14:paraId="4583E3BB" w14:textId="27ACD6B3" w:rsidR="00B05D7E" w:rsidRDefault="00B05D7E" w:rsidP="00242571">
            <w:pPr>
              <w:spacing w:after="61"/>
              <w:ind w:right="-43"/>
              <w:contextualSpacing/>
            </w:pPr>
            <w:r>
              <w:t>2024</w:t>
            </w:r>
          </w:p>
        </w:tc>
        <w:tc>
          <w:tcPr>
            <w:tcW w:w="8033" w:type="dxa"/>
          </w:tcPr>
          <w:p w14:paraId="0FF3EFF2" w14:textId="77777777" w:rsidR="000C3A84" w:rsidRDefault="00B05D7E" w:rsidP="00242571">
            <w:pPr>
              <w:spacing w:after="61"/>
              <w:ind w:right="-43"/>
              <w:contextualSpacing/>
            </w:pPr>
            <w:r w:rsidRPr="00B05D7E">
              <w:t xml:space="preserve">University of Georgia, Team Impact Research Award. </w:t>
            </w:r>
          </w:p>
          <w:p w14:paraId="4DCB4F15" w14:textId="08A3D375" w:rsidR="00B05D7E" w:rsidRPr="00B05D7E" w:rsidRDefault="00B05D7E" w:rsidP="00242571">
            <w:pPr>
              <w:spacing w:after="61"/>
              <w:ind w:right="-43"/>
              <w:contextualSpacing/>
            </w:pPr>
            <w:r w:rsidRPr="00B05D7E">
              <w:t xml:space="preserve">Led CenHTRO to win the award that recognizes </w:t>
            </w:r>
            <w:r w:rsidRPr="00B05D7E">
              <w:rPr>
                <w:color w:val="202124"/>
                <w:shd w:val="clear" w:color="auto" w:fill="FFFFFF"/>
              </w:rPr>
              <w:t>a team for excellence in innovative and impactful scholarship that either has or soon promises to fundamentally advance knowledge, understanding, and/or applications in ways not achievable by individual investigators or single disciplinary approaches alone.</w:t>
            </w:r>
            <w:r w:rsidRPr="00B05D7E">
              <w:t xml:space="preserve"> </w:t>
            </w:r>
          </w:p>
          <w:p w14:paraId="6FC45DE3" w14:textId="65AD8B71" w:rsidR="00B05D7E" w:rsidRDefault="00B05D7E" w:rsidP="00242571">
            <w:pPr>
              <w:spacing w:after="61"/>
              <w:ind w:right="-43"/>
              <w:contextualSpacing/>
            </w:pPr>
          </w:p>
        </w:tc>
      </w:tr>
      <w:tr w:rsidR="00197799" w:rsidRPr="0029658A" w14:paraId="0C0FDFF4" w14:textId="77777777" w:rsidTr="00000341">
        <w:tc>
          <w:tcPr>
            <w:tcW w:w="1734" w:type="dxa"/>
          </w:tcPr>
          <w:p w14:paraId="00FFBB32" w14:textId="4478E36D" w:rsidR="00197799" w:rsidRDefault="00197799" w:rsidP="00242571">
            <w:pPr>
              <w:spacing w:after="61"/>
              <w:ind w:right="-43"/>
              <w:contextualSpacing/>
            </w:pPr>
            <w:r>
              <w:t>2024</w:t>
            </w:r>
          </w:p>
        </w:tc>
        <w:tc>
          <w:tcPr>
            <w:tcW w:w="8033" w:type="dxa"/>
          </w:tcPr>
          <w:p w14:paraId="459B8CA9" w14:textId="3CF64C43" w:rsidR="00197799" w:rsidRDefault="008D6E9A" w:rsidP="00242571">
            <w:pPr>
              <w:spacing w:after="61"/>
              <w:ind w:right="-43"/>
              <w:contextualSpacing/>
            </w:pPr>
            <w:r>
              <w:t>US Department of Justice, Bureau of Justice Statistics, Advisory Panel on Methodologies to Estimate the Prevalence of Human Trafficking in the US</w:t>
            </w:r>
          </w:p>
          <w:p w14:paraId="6DBD23B6" w14:textId="745D97F5" w:rsidR="008D6E9A" w:rsidRDefault="008D6E9A" w:rsidP="00242571">
            <w:pPr>
              <w:spacing w:after="61"/>
              <w:ind w:right="-43"/>
              <w:contextualSpacing/>
            </w:pPr>
          </w:p>
        </w:tc>
      </w:tr>
      <w:tr w:rsidR="00197799" w:rsidRPr="0029658A" w14:paraId="139C92A0" w14:textId="77777777" w:rsidTr="00000341">
        <w:tc>
          <w:tcPr>
            <w:tcW w:w="1734" w:type="dxa"/>
          </w:tcPr>
          <w:p w14:paraId="582E80E6" w14:textId="1CD953A6" w:rsidR="00197799" w:rsidRPr="0029658A" w:rsidRDefault="00197799" w:rsidP="00242571">
            <w:pPr>
              <w:spacing w:after="61"/>
              <w:ind w:right="-43"/>
              <w:contextualSpacing/>
            </w:pPr>
            <w:r>
              <w:t>202</w:t>
            </w:r>
            <w:r w:rsidR="00242571">
              <w:t>4</w:t>
            </w:r>
          </w:p>
        </w:tc>
        <w:tc>
          <w:tcPr>
            <w:tcW w:w="8033" w:type="dxa"/>
          </w:tcPr>
          <w:p w14:paraId="64257F34" w14:textId="77777777" w:rsidR="00197799" w:rsidRDefault="00197799" w:rsidP="00242571">
            <w:pPr>
              <w:spacing w:after="61"/>
              <w:ind w:right="-43"/>
              <w:contextualSpacing/>
            </w:pPr>
            <w:r>
              <w:t>The United Nations Office on Drugs and Crimes, Scientific Advisory Committee on the UNODC Global Report in Trafficking in Persons – 2024 Edition</w:t>
            </w:r>
          </w:p>
          <w:p w14:paraId="0B13D9F0" w14:textId="00660048" w:rsidR="00197799" w:rsidRPr="0029658A" w:rsidRDefault="00197799" w:rsidP="00242571">
            <w:pPr>
              <w:spacing w:after="61"/>
              <w:ind w:right="-43"/>
              <w:contextualSpacing/>
            </w:pPr>
          </w:p>
        </w:tc>
      </w:tr>
      <w:tr w:rsidR="009C020A" w:rsidRPr="0029658A" w14:paraId="7A602F1D" w14:textId="77777777" w:rsidTr="00000341">
        <w:tc>
          <w:tcPr>
            <w:tcW w:w="1734" w:type="dxa"/>
          </w:tcPr>
          <w:p w14:paraId="7739A837" w14:textId="0A4AAE1E" w:rsidR="0029658A" w:rsidRPr="0029658A" w:rsidRDefault="0029658A" w:rsidP="00242571">
            <w:pPr>
              <w:spacing w:after="61"/>
              <w:ind w:right="-43"/>
              <w:contextualSpacing/>
            </w:pPr>
            <w:r w:rsidRPr="0029658A">
              <w:t>2022</w:t>
            </w:r>
          </w:p>
          <w:p w14:paraId="22D72A4F" w14:textId="77777777" w:rsidR="0029658A" w:rsidRPr="0029658A" w:rsidRDefault="0029658A" w:rsidP="00242571">
            <w:pPr>
              <w:spacing w:after="61"/>
              <w:ind w:right="-43"/>
              <w:contextualSpacing/>
            </w:pPr>
          </w:p>
          <w:p w14:paraId="5EF86803" w14:textId="6B4283F4" w:rsidR="009C020A" w:rsidRPr="0029658A" w:rsidRDefault="009C020A" w:rsidP="00242571">
            <w:pPr>
              <w:spacing w:after="61"/>
              <w:ind w:right="-43"/>
              <w:contextualSpacing/>
            </w:pPr>
          </w:p>
        </w:tc>
        <w:tc>
          <w:tcPr>
            <w:tcW w:w="8033" w:type="dxa"/>
          </w:tcPr>
          <w:p w14:paraId="7ABB3153" w14:textId="6311A2BC" w:rsidR="009C020A" w:rsidRPr="0029658A" w:rsidRDefault="0029658A" w:rsidP="00242571">
            <w:pPr>
              <w:spacing w:after="61"/>
              <w:ind w:right="-43"/>
              <w:contextualSpacing/>
            </w:pPr>
            <w:r w:rsidRPr="0029658A">
              <w:t xml:space="preserve">International Labor Organization’s International Advisory Board, Fundamentals Branch, </w:t>
            </w:r>
            <w:r w:rsidRPr="0029658A">
              <w:rPr>
                <w:color w:val="212121"/>
                <w:shd w:val="clear" w:color="auto" w:fill="FFFFFF"/>
              </w:rPr>
              <w:t>Evidence Gap Map on Human Trafficking Workgroup Expert Member</w:t>
            </w:r>
          </w:p>
        </w:tc>
      </w:tr>
      <w:tr w:rsidR="0029658A" w:rsidRPr="0029658A" w14:paraId="5615AC57" w14:textId="77777777" w:rsidTr="00000341">
        <w:tc>
          <w:tcPr>
            <w:tcW w:w="1734" w:type="dxa"/>
          </w:tcPr>
          <w:p w14:paraId="07427C79" w14:textId="71CD10FD" w:rsidR="0029658A" w:rsidRPr="0029658A" w:rsidRDefault="0029658A" w:rsidP="00242571">
            <w:pPr>
              <w:spacing w:after="61"/>
              <w:ind w:right="-43"/>
              <w:contextualSpacing/>
            </w:pPr>
            <w:r w:rsidRPr="0029658A">
              <w:t>2022</w:t>
            </w:r>
          </w:p>
        </w:tc>
        <w:tc>
          <w:tcPr>
            <w:tcW w:w="8033" w:type="dxa"/>
          </w:tcPr>
          <w:p w14:paraId="28F3AB35" w14:textId="77777777" w:rsidR="0029658A" w:rsidRDefault="0029658A" w:rsidP="00242571">
            <w:pPr>
              <w:spacing w:after="61"/>
              <w:ind w:right="-43"/>
              <w:contextualSpacing/>
            </w:pPr>
            <w:r w:rsidRPr="0029658A">
              <w:t>Helped pass the Anti-Human Trafficking and Migrant Smuggling Bill 2021 of Sierra Leone, signed into law in April 2022</w:t>
            </w:r>
          </w:p>
          <w:p w14:paraId="1CADE422" w14:textId="6CB9A4C9" w:rsidR="00197799" w:rsidRPr="0029658A" w:rsidRDefault="00197799" w:rsidP="00242571">
            <w:pPr>
              <w:spacing w:after="61"/>
              <w:ind w:right="-43"/>
              <w:contextualSpacing/>
            </w:pPr>
          </w:p>
        </w:tc>
      </w:tr>
      <w:tr w:rsidR="00AF37A5" w:rsidRPr="00E0647C" w14:paraId="2A4F5EA1" w14:textId="77777777" w:rsidTr="00000341">
        <w:tc>
          <w:tcPr>
            <w:tcW w:w="1734" w:type="dxa"/>
          </w:tcPr>
          <w:p w14:paraId="7F6636AF" w14:textId="6C06A20C" w:rsidR="00AC4092" w:rsidRPr="009C020A" w:rsidRDefault="00AC4092" w:rsidP="00242571">
            <w:pPr>
              <w:spacing w:after="61" w:line="259" w:lineRule="auto"/>
              <w:ind w:right="-44"/>
              <w:contextualSpacing/>
            </w:pPr>
            <w:r w:rsidRPr="009C020A">
              <w:t>2021</w:t>
            </w:r>
          </w:p>
          <w:p w14:paraId="27D00E1F" w14:textId="77777777" w:rsidR="005D154F" w:rsidRDefault="005D154F" w:rsidP="00242571">
            <w:pPr>
              <w:spacing w:after="61" w:line="259" w:lineRule="auto"/>
              <w:ind w:right="-44"/>
              <w:contextualSpacing/>
            </w:pPr>
          </w:p>
          <w:p w14:paraId="0E2FC64C" w14:textId="08F13021" w:rsidR="00AF37A5" w:rsidRPr="009C020A" w:rsidRDefault="00AF37A5" w:rsidP="00242571">
            <w:pPr>
              <w:spacing w:after="61" w:line="259" w:lineRule="auto"/>
              <w:ind w:right="-44"/>
              <w:contextualSpacing/>
            </w:pPr>
            <w:r w:rsidRPr="009C020A">
              <w:t>2021</w:t>
            </w:r>
          </w:p>
        </w:tc>
        <w:tc>
          <w:tcPr>
            <w:tcW w:w="8033" w:type="dxa"/>
          </w:tcPr>
          <w:p w14:paraId="126BFA21" w14:textId="376C72B7" w:rsidR="00AC4092" w:rsidRPr="009C020A" w:rsidRDefault="00AC4092" w:rsidP="00242571">
            <w:pPr>
              <w:spacing w:after="61" w:line="259" w:lineRule="auto"/>
              <w:ind w:right="-44"/>
              <w:contextualSpacing/>
            </w:pPr>
            <w:r w:rsidRPr="009C020A">
              <w:t>Expert Committee, ILO/UNODC/Government of Norway technical expert on human trafficking in the fishing industry</w:t>
            </w:r>
          </w:p>
          <w:p w14:paraId="3CC078A8" w14:textId="77777777" w:rsidR="00AF37A5" w:rsidRDefault="00AF37A5" w:rsidP="00242571">
            <w:pPr>
              <w:spacing w:after="61" w:line="259" w:lineRule="auto"/>
              <w:ind w:right="-44"/>
              <w:contextualSpacing/>
            </w:pPr>
            <w:r w:rsidRPr="009C020A">
              <w:t>Keynote address, Freedom from Slavery Forum for Africa</w:t>
            </w:r>
          </w:p>
          <w:p w14:paraId="59D70E60" w14:textId="4FD86C52" w:rsidR="008D6E9A" w:rsidRPr="009C020A" w:rsidRDefault="008D6E9A" w:rsidP="00242571">
            <w:pPr>
              <w:spacing w:after="61" w:line="259" w:lineRule="auto"/>
              <w:ind w:right="-44"/>
              <w:contextualSpacing/>
            </w:pPr>
          </w:p>
        </w:tc>
      </w:tr>
      <w:tr w:rsidR="00007120" w:rsidRPr="00E0647C" w14:paraId="167FA3DA" w14:textId="77777777" w:rsidTr="00000341">
        <w:tc>
          <w:tcPr>
            <w:tcW w:w="1734" w:type="dxa"/>
          </w:tcPr>
          <w:p w14:paraId="3BC6B6AA" w14:textId="03A17078" w:rsidR="00007120" w:rsidRPr="00E0647C" w:rsidRDefault="00007120" w:rsidP="00242571">
            <w:pPr>
              <w:spacing w:after="61" w:line="259" w:lineRule="auto"/>
              <w:ind w:right="-44"/>
              <w:contextualSpacing/>
            </w:pPr>
            <w:r w:rsidRPr="00E0647C">
              <w:t>2020</w:t>
            </w:r>
          </w:p>
        </w:tc>
        <w:tc>
          <w:tcPr>
            <w:tcW w:w="8033" w:type="dxa"/>
          </w:tcPr>
          <w:p w14:paraId="25961754" w14:textId="77777777" w:rsidR="00536A44" w:rsidRDefault="00007120" w:rsidP="00242571">
            <w:pPr>
              <w:spacing w:after="61" w:line="259" w:lineRule="auto"/>
              <w:ind w:right="-44"/>
              <w:contextualSpacing/>
            </w:pPr>
            <w:r w:rsidRPr="00E0647C">
              <w:t xml:space="preserve">One of the three </w:t>
            </w:r>
            <w:r w:rsidR="006A21E1">
              <w:t>highest-funded</w:t>
            </w:r>
            <w:r w:rsidRPr="00E0647C">
              <w:t xml:space="preserve"> </w:t>
            </w:r>
            <w:r w:rsidR="00536A44" w:rsidRPr="00E0647C">
              <w:t>University of Georgia (UGA)</w:t>
            </w:r>
            <w:r w:rsidRPr="00E0647C">
              <w:t xml:space="preserve"> </w:t>
            </w:r>
            <w:r w:rsidR="006B7988" w:rsidRPr="00E0647C">
              <w:t>faculty</w:t>
            </w:r>
          </w:p>
          <w:p w14:paraId="515A7677" w14:textId="26FBD138" w:rsidR="00197799" w:rsidRPr="00E0647C" w:rsidRDefault="00197799" w:rsidP="00242571">
            <w:pPr>
              <w:spacing w:after="61" w:line="259" w:lineRule="auto"/>
              <w:ind w:right="-44"/>
              <w:contextualSpacing/>
            </w:pPr>
          </w:p>
        </w:tc>
      </w:tr>
      <w:tr w:rsidR="00007120" w:rsidRPr="00E0647C" w14:paraId="75564A97" w14:textId="77777777" w:rsidTr="00000341">
        <w:tc>
          <w:tcPr>
            <w:tcW w:w="1734" w:type="dxa"/>
          </w:tcPr>
          <w:p w14:paraId="39BD95E6" w14:textId="002ADC53" w:rsidR="00007120" w:rsidRPr="00E0647C" w:rsidRDefault="00007120" w:rsidP="00242571">
            <w:pPr>
              <w:spacing w:after="61" w:line="259" w:lineRule="auto"/>
              <w:ind w:right="-44"/>
              <w:contextualSpacing/>
            </w:pPr>
            <w:r w:rsidRPr="00E0647C">
              <w:t>2019</w:t>
            </w:r>
          </w:p>
        </w:tc>
        <w:tc>
          <w:tcPr>
            <w:tcW w:w="8033" w:type="dxa"/>
          </w:tcPr>
          <w:p w14:paraId="32CB8AC0" w14:textId="77777777" w:rsidR="00536A44" w:rsidRDefault="00007120" w:rsidP="00242571">
            <w:pPr>
              <w:spacing w:after="61" w:line="259" w:lineRule="auto"/>
              <w:ind w:right="-44"/>
              <w:contextualSpacing/>
            </w:pPr>
            <w:r w:rsidRPr="00E0647C">
              <w:t>U</w:t>
            </w:r>
            <w:r w:rsidR="006B7988" w:rsidRPr="00E0647C">
              <w:t>GA Provost’s Club of $2 Million</w:t>
            </w:r>
          </w:p>
          <w:p w14:paraId="392C58C5" w14:textId="0A09BE05" w:rsidR="00197799" w:rsidRPr="00E0647C" w:rsidRDefault="00197799" w:rsidP="00242571">
            <w:pPr>
              <w:spacing w:after="61" w:line="259" w:lineRule="auto"/>
              <w:ind w:right="-44"/>
              <w:contextualSpacing/>
            </w:pPr>
          </w:p>
        </w:tc>
      </w:tr>
      <w:tr w:rsidR="00AF37A5" w:rsidRPr="00E0647C" w14:paraId="747217B9" w14:textId="77777777" w:rsidTr="00000341">
        <w:tc>
          <w:tcPr>
            <w:tcW w:w="1734" w:type="dxa"/>
          </w:tcPr>
          <w:p w14:paraId="2B386B62" w14:textId="24B8B774" w:rsidR="00AF37A5" w:rsidRPr="00E0647C" w:rsidRDefault="00AF37A5" w:rsidP="00242571">
            <w:pPr>
              <w:spacing w:after="61" w:line="259" w:lineRule="auto"/>
              <w:ind w:right="-44"/>
              <w:contextualSpacing/>
            </w:pPr>
            <w:r w:rsidRPr="00E0647C">
              <w:t>2019</w:t>
            </w:r>
          </w:p>
        </w:tc>
        <w:tc>
          <w:tcPr>
            <w:tcW w:w="8033" w:type="dxa"/>
          </w:tcPr>
          <w:p w14:paraId="442E8849" w14:textId="77777777" w:rsidR="00AF37A5" w:rsidRDefault="00AF37A5" w:rsidP="00242571">
            <w:pPr>
              <w:spacing w:after="61" w:line="259" w:lineRule="auto"/>
              <w:ind w:right="-44"/>
              <w:contextualSpacing/>
            </w:pPr>
            <w:r w:rsidRPr="00E0647C">
              <w:t xml:space="preserve">MSW Program Re-accreditation </w:t>
            </w:r>
          </w:p>
          <w:p w14:paraId="2E7C5FC0" w14:textId="4596C5C9" w:rsidR="00197799" w:rsidRPr="00E0647C" w:rsidRDefault="00197799" w:rsidP="00242571">
            <w:pPr>
              <w:spacing w:after="61" w:line="259" w:lineRule="auto"/>
              <w:ind w:right="-44"/>
              <w:contextualSpacing/>
            </w:pPr>
          </w:p>
        </w:tc>
      </w:tr>
      <w:tr w:rsidR="00007120" w:rsidRPr="00E0647C" w14:paraId="4BE77DD4" w14:textId="77777777" w:rsidTr="00000341">
        <w:tc>
          <w:tcPr>
            <w:tcW w:w="1734" w:type="dxa"/>
          </w:tcPr>
          <w:p w14:paraId="0A787892" w14:textId="203AD5B1" w:rsidR="00007120" w:rsidRPr="00E0647C" w:rsidRDefault="00007120" w:rsidP="00242571">
            <w:pPr>
              <w:spacing w:after="61" w:line="259" w:lineRule="auto"/>
              <w:ind w:right="-44"/>
              <w:contextualSpacing/>
            </w:pPr>
            <w:r w:rsidRPr="00E0647C">
              <w:t xml:space="preserve">2018 </w:t>
            </w:r>
          </w:p>
        </w:tc>
        <w:tc>
          <w:tcPr>
            <w:tcW w:w="8033" w:type="dxa"/>
          </w:tcPr>
          <w:p w14:paraId="6D76A6C3" w14:textId="77777777" w:rsidR="00D2191D" w:rsidRDefault="005017A5" w:rsidP="00242571">
            <w:pPr>
              <w:spacing w:after="61" w:line="259" w:lineRule="auto"/>
              <w:ind w:right="-44"/>
              <w:contextualSpacing/>
            </w:pPr>
            <w:r>
              <w:t>Distinguished Scholar</w:t>
            </w:r>
            <w:r w:rsidR="00007120" w:rsidRPr="00E0647C">
              <w:t>, Owens Institute on Behavioral Research</w:t>
            </w:r>
            <w:r w:rsidR="00536A44" w:rsidRPr="00E0647C">
              <w:t>, UGA</w:t>
            </w:r>
          </w:p>
          <w:p w14:paraId="4AB63A4D" w14:textId="3EE189F7" w:rsidR="008D6E9A" w:rsidRPr="00E0647C" w:rsidRDefault="008D6E9A" w:rsidP="00242571">
            <w:pPr>
              <w:spacing w:after="61" w:line="259" w:lineRule="auto"/>
              <w:ind w:right="-44"/>
              <w:contextualSpacing/>
            </w:pPr>
          </w:p>
        </w:tc>
      </w:tr>
      <w:tr w:rsidR="00007120" w:rsidRPr="00E0647C" w14:paraId="41140F0E" w14:textId="77777777" w:rsidTr="00000341">
        <w:tc>
          <w:tcPr>
            <w:tcW w:w="1734" w:type="dxa"/>
          </w:tcPr>
          <w:p w14:paraId="56F9BF63" w14:textId="283F0FFD" w:rsidR="00007120" w:rsidRPr="00E0647C" w:rsidRDefault="00007120" w:rsidP="00242571">
            <w:pPr>
              <w:spacing w:after="61" w:line="259" w:lineRule="auto"/>
              <w:ind w:right="-44"/>
              <w:contextualSpacing/>
            </w:pPr>
            <w:r w:rsidRPr="00E0647C">
              <w:lastRenderedPageBreak/>
              <w:t xml:space="preserve">2018 </w:t>
            </w:r>
          </w:p>
        </w:tc>
        <w:tc>
          <w:tcPr>
            <w:tcW w:w="8033" w:type="dxa"/>
          </w:tcPr>
          <w:p w14:paraId="22552589" w14:textId="4543A72C" w:rsidR="00D2191D" w:rsidRDefault="00007120" w:rsidP="00242571">
            <w:pPr>
              <w:spacing w:after="61" w:line="259" w:lineRule="auto"/>
              <w:ind w:right="-44"/>
              <w:contextualSpacing/>
            </w:pPr>
            <w:r w:rsidRPr="00E0647C">
              <w:t>Nominee for Vice President of the Society</w:t>
            </w:r>
            <w:r w:rsidR="006B7988" w:rsidRPr="00E0647C">
              <w:t xml:space="preserve"> for Social Work Research </w:t>
            </w:r>
          </w:p>
          <w:p w14:paraId="46302BFB" w14:textId="7BE88577" w:rsidR="008D6E9A" w:rsidRPr="00E0647C" w:rsidRDefault="008D6E9A" w:rsidP="00242571">
            <w:pPr>
              <w:spacing w:after="61" w:line="259" w:lineRule="auto"/>
              <w:ind w:right="-44"/>
              <w:contextualSpacing/>
            </w:pPr>
          </w:p>
        </w:tc>
      </w:tr>
      <w:tr w:rsidR="00007120" w:rsidRPr="00E0647C" w14:paraId="5320ED49" w14:textId="77777777" w:rsidTr="00000341">
        <w:tc>
          <w:tcPr>
            <w:tcW w:w="1734" w:type="dxa"/>
          </w:tcPr>
          <w:p w14:paraId="42A44FF1" w14:textId="65406DDD" w:rsidR="00007120" w:rsidRPr="00E0647C" w:rsidRDefault="00536A44" w:rsidP="00242571">
            <w:pPr>
              <w:spacing w:after="61" w:line="259" w:lineRule="auto"/>
              <w:ind w:right="-44"/>
              <w:contextualSpacing/>
            </w:pPr>
            <w:r w:rsidRPr="00E0647C">
              <w:t>2017</w:t>
            </w:r>
          </w:p>
        </w:tc>
        <w:tc>
          <w:tcPr>
            <w:tcW w:w="8033" w:type="dxa"/>
          </w:tcPr>
          <w:p w14:paraId="52517F95" w14:textId="77777777" w:rsidR="00D2191D" w:rsidRDefault="00536A44" w:rsidP="00242571">
            <w:pPr>
              <w:spacing w:after="61" w:line="259" w:lineRule="auto"/>
              <w:ind w:right="-44"/>
              <w:contextualSpacing/>
            </w:pPr>
            <w:r w:rsidRPr="00E0647C">
              <w:t xml:space="preserve">Top 10 Reviewer for the </w:t>
            </w:r>
            <w:r w:rsidRPr="00E0647C">
              <w:rPr>
                <w:i/>
              </w:rPr>
              <w:t>Social Work</w:t>
            </w:r>
            <w:r w:rsidRPr="00E0647C">
              <w:t xml:space="preserve"> journal</w:t>
            </w:r>
          </w:p>
          <w:p w14:paraId="349BABF7" w14:textId="66A13A96" w:rsidR="008D6E9A" w:rsidRPr="00E0647C" w:rsidRDefault="008D6E9A" w:rsidP="00242571">
            <w:pPr>
              <w:spacing w:after="61" w:line="259" w:lineRule="auto"/>
              <w:ind w:right="-44"/>
              <w:contextualSpacing/>
            </w:pPr>
          </w:p>
        </w:tc>
      </w:tr>
      <w:tr w:rsidR="00007120" w:rsidRPr="00E0647C" w14:paraId="07511681" w14:textId="77777777" w:rsidTr="00000341">
        <w:tc>
          <w:tcPr>
            <w:tcW w:w="1734" w:type="dxa"/>
          </w:tcPr>
          <w:p w14:paraId="0798BABC" w14:textId="0AE8EBC0" w:rsidR="00007120" w:rsidRPr="00E0647C" w:rsidRDefault="00007120" w:rsidP="00242571">
            <w:pPr>
              <w:spacing w:after="61" w:line="259" w:lineRule="auto"/>
              <w:ind w:right="-44"/>
              <w:contextualSpacing/>
            </w:pPr>
            <w:r w:rsidRPr="00E0647C">
              <w:t>2017</w:t>
            </w:r>
          </w:p>
        </w:tc>
        <w:tc>
          <w:tcPr>
            <w:tcW w:w="8033" w:type="dxa"/>
          </w:tcPr>
          <w:p w14:paraId="3BD09072" w14:textId="77777777" w:rsidR="00D2191D" w:rsidRDefault="00007120" w:rsidP="00242571">
            <w:pPr>
              <w:spacing w:after="61" w:line="259" w:lineRule="auto"/>
              <w:ind w:right="-44"/>
              <w:contextualSpacing/>
            </w:pPr>
            <w:r w:rsidRPr="00E0647C">
              <w:t xml:space="preserve">Fellow, Society for Social Work </w:t>
            </w:r>
            <w:r w:rsidR="008D6E9A">
              <w:t xml:space="preserve">&amp; </w:t>
            </w:r>
            <w:r w:rsidRPr="00E0647C">
              <w:t>Researc</w:t>
            </w:r>
            <w:r w:rsidR="006B7988" w:rsidRPr="00E0647C">
              <w:t>h</w:t>
            </w:r>
          </w:p>
          <w:p w14:paraId="09406AE2" w14:textId="353B3798" w:rsidR="008D6E9A" w:rsidRPr="00E0647C" w:rsidRDefault="008D6E9A" w:rsidP="00242571">
            <w:pPr>
              <w:spacing w:after="61" w:line="259" w:lineRule="auto"/>
              <w:ind w:right="-44"/>
              <w:contextualSpacing/>
            </w:pPr>
          </w:p>
        </w:tc>
      </w:tr>
      <w:tr w:rsidR="00536A44" w:rsidRPr="00E0647C" w14:paraId="024C2EBD" w14:textId="77777777" w:rsidTr="00000341">
        <w:tc>
          <w:tcPr>
            <w:tcW w:w="1734" w:type="dxa"/>
          </w:tcPr>
          <w:p w14:paraId="6F7E1AB7" w14:textId="527297D0" w:rsidR="00536A44" w:rsidRPr="00E0647C" w:rsidRDefault="00536A44" w:rsidP="00242571">
            <w:pPr>
              <w:spacing w:after="61" w:line="259" w:lineRule="auto"/>
              <w:ind w:right="-44"/>
              <w:contextualSpacing/>
            </w:pPr>
            <w:r w:rsidRPr="00E0647C">
              <w:t>2013</w:t>
            </w:r>
          </w:p>
        </w:tc>
        <w:tc>
          <w:tcPr>
            <w:tcW w:w="8033" w:type="dxa"/>
          </w:tcPr>
          <w:p w14:paraId="40718793" w14:textId="77777777" w:rsidR="00D2191D" w:rsidRDefault="00536A44" w:rsidP="00242571">
            <w:pPr>
              <w:spacing w:after="61" w:line="259" w:lineRule="auto"/>
              <w:ind w:right="-44"/>
              <w:contextualSpacing/>
              <w:rPr>
                <w:i/>
              </w:rPr>
            </w:pPr>
            <w:r w:rsidRPr="00E0647C">
              <w:t xml:space="preserve">Most Read Article, SAGE-U.K. </w:t>
            </w:r>
            <w:r w:rsidRPr="00E0647C">
              <w:rPr>
                <w:i/>
              </w:rPr>
              <w:t xml:space="preserve">Social Work and Social Policy Journals </w:t>
            </w:r>
            <w:r w:rsidR="00D2191D" w:rsidRPr="00E0647C">
              <w:rPr>
                <w:i/>
              </w:rPr>
              <w:t>on World Social Work day</w:t>
            </w:r>
          </w:p>
          <w:p w14:paraId="53D3E02E" w14:textId="4F71164E" w:rsidR="00242571" w:rsidRPr="00E0647C" w:rsidRDefault="00242571" w:rsidP="00242571">
            <w:pPr>
              <w:spacing w:after="61" w:line="259" w:lineRule="auto"/>
              <w:ind w:right="-44"/>
              <w:contextualSpacing/>
              <w:rPr>
                <w:i/>
              </w:rPr>
            </w:pPr>
          </w:p>
        </w:tc>
      </w:tr>
      <w:tr w:rsidR="00536A44" w:rsidRPr="00E0647C" w14:paraId="6880F70A" w14:textId="77777777" w:rsidTr="00000341">
        <w:tc>
          <w:tcPr>
            <w:tcW w:w="1734" w:type="dxa"/>
          </w:tcPr>
          <w:p w14:paraId="7A3D428A" w14:textId="551834BC" w:rsidR="00536A44" w:rsidRPr="00E0647C" w:rsidRDefault="00536A44" w:rsidP="00242571">
            <w:pPr>
              <w:spacing w:after="61" w:line="259" w:lineRule="auto"/>
              <w:ind w:right="-44"/>
              <w:contextualSpacing/>
            </w:pPr>
            <w:r w:rsidRPr="00E0647C">
              <w:t>2011-12</w:t>
            </w:r>
          </w:p>
        </w:tc>
        <w:tc>
          <w:tcPr>
            <w:tcW w:w="8033" w:type="dxa"/>
          </w:tcPr>
          <w:p w14:paraId="48E16215" w14:textId="77777777" w:rsidR="00D2191D" w:rsidRDefault="006B7988" w:rsidP="00242571">
            <w:pPr>
              <w:spacing w:after="61" w:line="259" w:lineRule="auto"/>
              <w:ind w:right="-44"/>
              <w:contextualSpacing/>
            </w:pPr>
            <w:r w:rsidRPr="00E0647C">
              <w:t xml:space="preserve">UGA </w:t>
            </w:r>
            <w:r w:rsidR="008D6E9A">
              <w:t xml:space="preserve">Inaugural </w:t>
            </w:r>
            <w:r w:rsidRPr="00E0647C">
              <w:t>Teaching Academy Fellowship</w:t>
            </w:r>
          </w:p>
          <w:p w14:paraId="1B2EABC9" w14:textId="5E6AF90D" w:rsidR="00242571" w:rsidRPr="00E0647C" w:rsidRDefault="00242571" w:rsidP="00242571">
            <w:pPr>
              <w:spacing w:after="61" w:line="259" w:lineRule="auto"/>
              <w:ind w:right="-44"/>
              <w:contextualSpacing/>
            </w:pPr>
          </w:p>
        </w:tc>
      </w:tr>
      <w:tr w:rsidR="00536A44" w:rsidRPr="00E0647C" w14:paraId="526DECB1" w14:textId="77777777" w:rsidTr="00000341">
        <w:tc>
          <w:tcPr>
            <w:tcW w:w="1734" w:type="dxa"/>
          </w:tcPr>
          <w:p w14:paraId="458C73C3" w14:textId="1B88711C" w:rsidR="00536A44" w:rsidRPr="00E0647C" w:rsidRDefault="00536A44" w:rsidP="00242571">
            <w:pPr>
              <w:spacing w:after="61" w:line="259" w:lineRule="auto"/>
              <w:ind w:right="-44"/>
              <w:contextualSpacing/>
            </w:pPr>
            <w:r w:rsidRPr="00E0647C">
              <w:t>2011</w:t>
            </w:r>
          </w:p>
        </w:tc>
        <w:tc>
          <w:tcPr>
            <w:tcW w:w="8033" w:type="dxa"/>
          </w:tcPr>
          <w:p w14:paraId="09E7DB7D" w14:textId="77777777" w:rsidR="00D2191D" w:rsidRDefault="00536A44" w:rsidP="00242571">
            <w:pPr>
              <w:spacing w:after="61" w:line="259" w:lineRule="auto"/>
              <w:ind w:right="-44"/>
              <w:contextualSpacing/>
            </w:pPr>
            <w:r w:rsidRPr="00E0647C">
              <w:t>UGA School of Social Work, MSW Instructor of the Year</w:t>
            </w:r>
          </w:p>
          <w:p w14:paraId="3841E153" w14:textId="097C8ADC" w:rsidR="00242571" w:rsidRPr="00E0647C" w:rsidRDefault="00242571" w:rsidP="00242571">
            <w:pPr>
              <w:spacing w:after="61" w:line="259" w:lineRule="auto"/>
              <w:ind w:right="-44"/>
              <w:contextualSpacing/>
            </w:pPr>
          </w:p>
        </w:tc>
      </w:tr>
      <w:tr w:rsidR="00536A44" w:rsidRPr="00E0647C" w14:paraId="3E6D4A05" w14:textId="77777777" w:rsidTr="00000341">
        <w:tc>
          <w:tcPr>
            <w:tcW w:w="1734" w:type="dxa"/>
          </w:tcPr>
          <w:p w14:paraId="0F17B4BE" w14:textId="0B22484E" w:rsidR="00536A44" w:rsidRPr="00E0647C" w:rsidRDefault="00536A44" w:rsidP="00242571">
            <w:pPr>
              <w:spacing w:after="61" w:line="259" w:lineRule="auto"/>
              <w:ind w:right="-44"/>
              <w:contextualSpacing/>
            </w:pPr>
            <w:r w:rsidRPr="00E0647C">
              <w:t>2008-</w:t>
            </w:r>
            <w:r w:rsidR="00AC4092">
              <w:t>21</w:t>
            </w:r>
          </w:p>
        </w:tc>
        <w:tc>
          <w:tcPr>
            <w:tcW w:w="8033" w:type="dxa"/>
          </w:tcPr>
          <w:p w14:paraId="7848E367" w14:textId="77777777" w:rsidR="00D2191D" w:rsidRDefault="00536A44" w:rsidP="00242571">
            <w:pPr>
              <w:spacing w:after="61" w:line="259" w:lineRule="auto"/>
              <w:ind w:right="-44"/>
              <w:contextualSpacing/>
            </w:pPr>
            <w:r w:rsidRPr="00E0647C">
              <w:t>Professor of Impact, UGA Career Center</w:t>
            </w:r>
            <w:r w:rsidRPr="00E0647C">
              <w:rPr>
                <w:i/>
              </w:rPr>
              <w:t>.</w:t>
            </w:r>
            <w:r w:rsidRPr="00E0647C">
              <w:t xml:space="preserve"> Mentioned by students as a professor who made an impact in their care</w:t>
            </w:r>
            <w:r w:rsidR="006B7988" w:rsidRPr="00E0647C">
              <w:t>er.</w:t>
            </w:r>
          </w:p>
          <w:p w14:paraId="1B7DA69B" w14:textId="1EDBFB6A" w:rsidR="00242571" w:rsidRPr="00E0647C" w:rsidRDefault="00242571" w:rsidP="00242571">
            <w:pPr>
              <w:spacing w:after="61" w:line="259" w:lineRule="auto"/>
              <w:ind w:right="-44"/>
              <w:contextualSpacing/>
            </w:pPr>
          </w:p>
        </w:tc>
      </w:tr>
      <w:tr w:rsidR="00536A44" w:rsidRPr="00E0647C" w14:paraId="2A3B3F37" w14:textId="77777777" w:rsidTr="00000341">
        <w:tc>
          <w:tcPr>
            <w:tcW w:w="1734" w:type="dxa"/>
          </w:tcPr>
          <w:p w14:paraId="5FF394FF" w14:textId="2551039B" w:rsidR="00536A44" w:rsidRPr="00E0647C" w:rsidRDefault="00536A44" w:rsidP="00242571">
            <w:pPr>
              <w:spacing w:after="61" w:line="259" w:lineRule="auto"/>
              <w:ind w:right="-44"/>
              <w:contextualSpacing/>
            </w:pPr>
            <w:r w:rsidRPr="00E0647C">
              <w:t>2000</w:t>
            </w:r>
          </w:p>
        </w:tc>
        <w:tc>
          <w:tcPr>
            <w:tcW w:w="8033" w:type="dxa"/>
          </w:tcPr>
          <w:p w14:paraId="48153258" w14:textId="77777777" w:rsidR="00D2191D" w:rsidRDefault="00536A44" w:rsidP="00242571">
            <w:pPr>
              <w:spacing w:after="61" w:line="259" w:lineRule="auto"/>
              <w:ind w:right="-44"/>
              <w:contextualSpacing/>
            </w:pPr>
            <w:r w:rsidRPr="00E0647C">
              <w:t>Best Managed Child Development Prog</w:t>
            </w:r>
            <w:r w:rsidR="006B7988" w:rsidRPr="00E0647C">
              <w:t>ram Worldwide, FH International</w:t>
            </w:r>
          </w:p>
          <w:p w14:paraId="1EA7E650" w14:textId="1F48D4B7" w:rsidR="00242571" w:rsidRPr="00E0647C" w:rsidRDefault="00242571" w:rsidP="00242571">
            <w:pPr>
              <w:spacing w:after="61" w:line="259" w:lineRule="auto"/>
              <w:ind w:right="-44"/>
              <w:contextualSpacing/>
            </w:pPr>
          </w:p>
        </w:tc>
      </w:tr>
      <w:tr w:rsidR="00536A44" w:rsidRPr="00E0647C" w14:paraId="001BCEAA" w14:textId="77777777" w:rsidTr="00000341">
        <w:tc>
          <w:tcPr>
            <w:tcW w:w="1734" w:type="dxa"/>
          </w:tcPr>
          <w:p w14:paraId="6BF7AA4B" w14:textId="41CB57EB" w:rsidR="00536A44" w:rsidRPr="00E0647C" w:rsidRDefault="00536A44" w:rsidP="00242571">
            <w:pPr>
              <w:spacing w:after="61" w:line="259" w:lineRule="auto"/>
              <w:ind w:right="-44"/>
              <w:contextualSpacing/>
            </w:pPr>
            <w:r w:rsidRPr="00E0647C">
              <w:t>1995</w:t>
            </w:r>
          </w:p>
        </w:tc>
        <w:tc>
          <w:tcPr>
            <w:tcW w:w="8033" w:type="dxa"/>
          </w:tcPr>
          <w:p w14:paraId="174D0093" w14:textId="1496C8E2" w:rsidR="00D2191D" w:rsidRPr="00E0647C" w:rsidRDefault="00536A44" w:rsidP="00242571">
            <w:pPr>
              <w:spacing w:after="61" w:line="259" w:lineRule="auto"/>
              <w:ind w:right="-44"/>
              <w:contextualSpacing/>
            </w:pPr>
            <w:r w:rsidRPr="00E0647C">
              <w:t>First Class Honors, B.A. (Soci</w:t>
            </w:r>
            <w:r w:rsidR="006B7988" w:rsidRPr="00E0647C">
              <w:t>al Work) - Top Student in Class</w:t>
            </w:r>
          </w:p>
        </w:tc>
      </w:tr>
    </w:tbl>
    <w:p w14:paraId="0E5E6094" w14:textId="5A90AABB" w:rsidR="00AE0516" w:rsidRPr="00E0647C" w:rsidRDefault="00014A95" w:rsidP="00AB32D2">
      <w:pPr>
        <w:spacing w:line="360" w:lineRule="auto"/>
      </w:pPr>
      <w:r w:rsidRPr="00E0647C">
        <w:t xml:space="preserve"> </w:t>
      </w:r>
    </w:p>
    <w:p w14:paraId="2F32F077" w14:textId="7D2EF3C6" w:rsidR="00CD7490" w:rsidRPr="00CC4F27" w:rsidRDefault="00D2191D" w:rsidP="00792E1F">
      <w:pPr>
        <w:pStyle w:val="Heading1"/>
        <w:spacing w:after="240"/>
        <w:ind w:left="-5"/>
      </w:pPr>
      <w:r w:rsidRPr="00CC4F27">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BAC9F1B" wp14:editId="15C9AFF8">
                <wp:simplePos x="0" y="0"/>
                <wp:positionH relativeFrom="column">
                  <wp:posOffset>-15875</wp:posOffset>
                </wp:positionH>
                <wp:positionV relativeFrom="paragraph">
                  <wp:posOffset>209713</wp:posOffset>
                </wp:positionV>
                <wp:extent cx="6254115" cy="5715"/>
                <wp:effectExtent l="0" t="0" r="0" b="0"/>
                <wp:wrapThrough wrapText="bothSides">
                  <wp:wrapPolygon edited="0">
                    <wp:start x="0" y="0"/>
                    <wp:lineTo x="0" y="21600"/>
                    <wp:lineTo x="21600" y="21600"/>
                    <wp:lineTo x="21600" y="0"/>
                  </wp:wrapPolygon>
                </wp:wrapThrough>
                <wp:docPr id="23379" name="Group 23379"/>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26780" name="Shape 26780"/>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246346" id="Group 23379" o:spid="_x0000_s1026" style="position:absolute;margin-left:-1.25pt;margin-top:16.5pt;width:492.45pt;height:.45pt;z-index:251671552"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">
                <v:shape id="Shape 26780"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" path="m,l6254496,r,9144l,9144,,e" fillcolor="black" stroked="f" strokeweight="0">
                  <v:stroke miterlimit="83231f" joinstyle="miter"/>
                  <v:path arrowok="t" textboxrect="0,0,6254496,9144"/>
                </v:shape>
                <w10:wrap type="through"/>
              </v:group>
            </w:pict>
          </mc:Fallback>
        </mc:AlternateContent>
      </w:r>
      <w:r w:rsidR="00CD7490" w:rsidRPr="00CC4F27">
        <w:t>MEDIA MENTIONS</w:t>
      </w:r>
    </w:p>
    <w:p w14:paraId="31376126" w14:textId="77777777" w:rsidR="00AC282E" w:rsidRPr="00CE558D" w:rsidRDefault="00AC282E" w:rsidP="00AC282E">
      <w:pPr>
        <w:rPr>
          <w:i/>
          <w:iCs/>
        </w:rPr>
      </w:pPr>
      <w:proofErr w:type="spellStart"/>
      <w:r>
        <w:t>Dumbuya</w:t>
      </w:r>
      <w:proofErr w:type="spellEnd"/>
      <w:r>
        <w:t xml:space="preserve">, I. (2022, August 10). Child Trafficking on the increase in Eastern Province. </w:t>
      </w:r>
      <w:r w:rsidRPr="00CE558D">
        <w:rPr>
          <w:i/>
          <w:iCs/>
        </w:rPr>
        <w:t xml:space="preserve">Concord </w:t>
      </w:r>
    </w:p>
    <w:p w14:paraId="3496AF9E" w14:textId="77777777" w:rsidR="00AC282E" w:rsidRDefault="00AC282E" w:rsidP="00AC282E">
      <w:pPr>
        <w:ind w:firstLine="720"/>
      </w:pPr>
      <w:r w:rsidRPr="00CE558D">
        <w:rPr>
          <w:i/>
          <w:iCs/>
        </w:rPr>
        <w:t>Times Newspaper. 17</w:t>
      </w:r>
      <w:r>
        <w:t xml:space="preserve">(140250709). Freetown, Sierra Leone. </w:t>
      </w:r>
    </w:p>
    <w:p w14:paraId="13DC1ED0" w14:textId="77777777" w:rsidR="00AC282E" w:rsidRDefault="00BC731A" w:rsidP="00AC282E">
      <w:pPr>
        <w:ind w:firstLine="720"/>
      </w:pPr>
      <w:hyperlink r:id="rId43" w:history="1">
        <w:r w:rsidR="00AC282E" w:rsidRPr="00B05FE6">
          <w:rPr>
            <w:rStyle w:val="Hyperlink"/>
          </w:rPr>
          <w:t>https://slconcordtimes.com/digital-publication-181/</w:t>
        </w:r>
      </w:hyperlink>
    </w:p>
    <w:p w14:paraId="7E96BFF1" w14:textId="77777777" w:rsidR="00AC282E" w:rsidRDefault="00AC282E" w:rsidP="00AC282E">
      <w:r>
        <w:t xml:space="preserve">Gallant, A. (2022, July 6). Fulbright helps UGA researcher improve outcomes of child </w:t>
      </w:r>
    </w:p>
    <w:p w14:paraId="784E6B19" w14:textId="77777777" w:rsidR="00AC282E" w:rsidRDefault="00AC282E" w:rsidP="00AC282E">
      <w:pPr>
        <w:ind w:left="720"/>
      </w:pPr>
      <w:r>
        <w:t xml:space="preserve">trafficking Survivors. </w:t>
      </w:r>
      <w:proofErr w:type="spellStart"/>
      <w:r w:rsidRPr="006F211A">
        <w:rPr>
          <w:i/>
          <w:iCs/>
        </w:rPr>
        <w:t>UGAResearch</w:t>
      </w:r>
      <w:proofErr w:type="spellEnd"/>
      <w:r w:rsidRPr="006F211A">
        <w:rPr>
          <w:i/>
          <w:iCs/>
        </w:rPr>
        <w:t>.</w:t>
      </w:r>
      <w:r>
        <w:rPr>
          <w:i/>
          <w:iCs/>
        </w:rPr>
        <w:t xml:space="preserve"> </w:t>
      </w:r>
      <w:hyperlink r:id="rId44" w:history="1">
        <w:r w:rsidRPr="00B05FE6">
          <w:rPr>
            <w:rStyle w:val="Hyperlink"/>
            <w:i/>
            <w:iCs/>
          </w:rPr>
          <w:t>https://research.uga.edu/news/fulbright-helps-uga-researcher-improve-outcomes-of-child-trafficking-survivors/</w:t>
        </w:r>
      </w:hyperlink>
    </w:p>
    <w:p w14:paraId="736F834F" w14:textId="77777777" w:rsidR="00AC282E" w:rsidRDefault="00AC282E" w:rsidP="00AC282E">
      <w:pPr>
        <w:rPr>
          <w:color w:val="000000" w:themeColor="text1"/>
        </w:rPr>
      </w:pPr>
      <w:r>
        <w:rPr>
          <w:color w:val="000000" w:themeColor="text1"/>
        </w:rPr>
        <w:t xml:space="preserve">New Sierra Leone Think Tank on anti-trafficking (2022, May 20). </w:t>
      </w:r>
      <w:r w:rsidRPr="009A0DF6">
        <w:rPr>
          <w:i/>
          <w:iCs/>
          <w:color w:val="000000" w:themeColor="text1"/>
        </w:rPr>
        <w:t>Concord Times Newspaper.</w:t>
      </w:r>
      <w:r>
        <w:rPr>
          <w:color w:val="000000" w:themeColor="text1"/>
        </w:rPr>
        <w:t xml:space="preserve"> </w:t>
      </w:r>
    </w:p>
    <w:p w14:paraId="180D56D4" w14:textId="77777777" w:rsidR="00AC282E" w:rsidRDefault="00AC282E" w:rsidP="00AC282E">
      <w:pPr>
        <w:ind w:left="720"/>
        <w:rPr>
          <w:color w:val="000000" w:themeColor="text1"/>
        </w:rPr>
      </w:pPr>
      <w:r>
        <w:rPr>
          <w:color w:val="000000" w:themeColor="text1"/>
        </w:rPr>
        <w:t xml:space="preserve">Freetown, Sierra Leone. </w:t>
      </w:r>
      <w:hyperlink r:id="rId45" w:history="1">
        <w:r w:rsidRPr="00B05FE6">
          <w:rPr>
            <w:rStyle w:val="Hyperlink"/>
          </w:rPr>
          <w:t>https://slconcordtimes.com/new-sierra-leone-think-tank-on-anti-trafficking/</w:t>
        </w:r>
      </w:hyperlink>
    </w:p>
    <w:p w14:paraId="52C8B07F" w14:textId="77777777" w:rsidR="00AC282E" w:rsidRDefault="00AC282E" w:rsidP="00AC282E">
      <w:r>
        <w:t xml:space="preserve">Sexual exploitation and human trafficking in eastern Senegal: the fight is on. (2022, April 22). </w:t>
      </w:r>
    </w:p>
    <w:p w14:paraId="7827DBCA" w14:textId="77777777" w:rsidR="00AC282E" w:rsidRPr="00377D43" w:rsidRDefault="00AC282E" w:rsidP="00AC282E">
      <w:pPr>
        <w:ind w:left="720"/>
      </w:pPr>
      <w:proofErr w:type="spellStart"/>
      <w:r w:rsidRPr="003D7D63">
        <w:rPr>
          <w:i/>
          <w:iCs/>
        </w:rPr>
        <w:t>Ouestaf</w:t>
      </w:r>
      <w:proofErr w:type="spellEnd"/>
      <w:r w:rsidRPr="003D7D63">
        <w:rPr>
          <w:i/>
          <w:iCs/>
        </w:rPr>
        <w:t xml:space="preserve"> News, Senegal.</w:t>
      </w:r>
      <w:r>
        <w:t xml:space="preserve"> </w:t>
      </w:r>
      <w:hyperlink r:id="rId46" w:history="1">
        <w:r w:rsidRPr="00B05FE6">
          <w:rPr>
            <w:rStyle w:val="Hyperlink"/>
          </w:rPr>
          <w:t>https://www.ouestaf.com/exploitation-sexuelle-et-traite-des-etres-humains-dans-lest-du-senegal-la-lutte-est-lancee/</w:t>
        </w:r>
      </w:hyperlink>
    </w:p>
    <w:p w14:paraId="2C27C48D" w14:textId="77777777" w:rsidR="00AC282E" w:rsidRPr="009A14F2" w:rsidRDefault="00AC282E" w:rsidP="00AC282E">
      <w:pPr>
        <w:rPr>
          <w:i/>
          <w:iCs/>
        </w:rPr>
      </w:pPr>
      <w:r>
        <w:t xml:space="preserve">Postcard: Collaborating to End Modern Slavery in Sierra Leone. (2022, April 11). </w:t>
      </w:r>
      <w:r w:rsidRPr="009A14F2">
        <w:rPr>
          <w:i/>
          <w:iCs/>
        </w:rPr>
        <w:t xml:space="preserve">University of </w:t>
      </w:r>
    </w:p>
    <w:p w14:paraId="0CAC2BEB" w14:textId="77777777" w:rsidR="00AC282E" w:rsidRDefault="00AC282E" w:rsidP="00AC282E">
      <w:pPr>
        <w:ind w:left="720"/>
      </w:pPr>
      <w:r w:rsidRPr="009A14F2">
        <w:rPr>
          <w:i/>
          <w:iCs/>
        </w:rPr>
        <w:t>Liverpool News.</w:t>
      </w:r>
      <w:r>
        <w:t xml:space="preserve"> </w:t>
      </w:r>
      <w:hyperlink r:id="rId47" w:history="1">
        <w:r w:rsidRPr="00B05FE6">
          <w:rPr>
            <w:rStyle w:val="Hyperlink"/>
          </w:rPr>
          <w:t>https://news.liverpool.ac.uk/2022/04/11/postcard-collaborating-to-end-modern-slavery-in-sierra-leone/</w:t>
        </w:r>
      </w:hyperlink>
    </w:p>
    <w:p w14:paraId="441D8FEB" w14:textId="77777777" w:rsidR="00AC282E" w:rsidRDefault="00AC282E" w:rsidP="00AC282E">
      <w:pPr>
        <w:rPr>
          <w:i/>
          <w:iCs/>
        </w:rPr>
      </w:pPr>
      <w:r>
        <w:t xml:space="preserve">Kapadia, K. (2022, March 22). UGA professor works to combat human trafficking. </w:t>
      </w:r>
      <w:r w:rsidRPr="009A14F2">
        <w:rPr>
          <w:i/>
          <w:iCs/>
        </w:rPr>
        <w:t xml:space="preserve">The Red &amp; </w:t>
      </w:r>
    </w:p>
    <w:p w14:paraId="3D26F107" w14:textId="77777777" w:rsidR="00AC282E" w:rsidRDefault="00AC282E" w:rsidP="00AC282E">
      <w:pPr>
        <w:ind w:left="720"/>
        <w:rPr>
          <w:i/>
          <w:iCs/>
        </w:rPr>
      </w:pPr>
      <w:r w:rsidRPr="009A14F2">
        <w:rPr>
          <w:i/>
          <w:iCs/>
        </w:rPr>
        <w:t>Black.</w:t>
      </w:r>
      <w:hyperlink r:id="rId48" w:history="1">
        <w:r w:rsidRPr="00B05FE6">
          <w:rPr>
            <w:rStyle w:val="Hyperlink"/>
            <w:i/>
            <w:iCs/>
          </w:rPr>
          <w:t>https://www.redandblack.com/uganews/uga-professor-works-to-combat-human-trafficking/article_d71901d2-a962-11ec-94d5-5fef6cebbaeb.html</w:t>
        </w:r>
      </w:hyperlink>
    </w:p>
    <w:p w14:paraId="19F97E66" w14:textId="77777777" w:rsidR="00AC282E" w:rsidRDefault="00AC282E" w:rsidP="00AC282E">
      <w:pPr>
        <w:rPr>
          <w:i/>
          <w:iCs/>
        </w:rPr>
      </w:pPr>
      <w:r>
        <w:t xml:space="preserve">Politico Staff Writer. (2022, March 8). </w:t>
      </w:r>
      <w:r w:rsidRPr="00F00383">
        <w:t>Massive Child Trafficking in the east</w:t>
      </w:r>
      <w:r>
        <w:t xml:space="preserve"> </w:t>
      </w:r>
      <w:r w:rsidRPr="00B76F2A">
        <w:rPr>
          <w:i/>
          <w:iCs/>
        </w:rPr>
        <w:t xml:space="preserve">Politico, Sierra </w:t>
      </w:r>
    </w:p>
    <w:p w14:paraId="1372D544" w14:textId="77777777" w:rsidR="00AC282E" w:rsidRDefault="00AC282E" w:rsidP="00AC282E">
      <w:pPr>
        <w:ind w:firstLine="720"/>
      </w:pPr>
      <w:r w:rsidRPr="00B76F2A">
        <w:rPr>
          <w:i/>
          <w:iCs/>
        </w:rPr>
        <w:t>Leone.</w:t>
      </w:r>
      <w:r>
        <w:t xml:space="preserve"> </w:t>
      </w:r>
      <w:hyperlink r:id="rId49" w:history="1">
        <w:r w:rsidRPr="00B05FE6">
          <w:rPr>
            <w:rStyle w:val="Hyperlink"/>
          </w:rPr>
          <w:t>https://www.politicosl.com/articles/massive-child-trafficking-east-sierra-leone</w:t>
        </w:r>
      </w:hyperlink>
    </w:p>
    <w:p w14:paraId="376C4CBF" w14:textId="77777777" w:rsidR="00AC282E" w:rsidRDefault="00AC282E" w:rsidP="00AC282E">
      <w:pPr>
        <w:rPr>
          <w:i/>
          <w:iCs/>
          <w:color w:val="000000" w:themeColor="text1"/>
        </w:rPr>
      </w:pPr>
      <w:r w:rsidRPr="00734969">
        <w:rPr>
          <w:color w:val="000000" w:themeColor="text1"/>
        </w:rPr>
        <w:t xml:space="preserve">Human trafficking is an </w:t>
      </w:r>
      <w:r>
        <w:rPr>
          <w:color w:val="000000" w:themeColor="text1"/>
        </w:rPr>
        <w:t xml:space="preserve">act of slavery- President Bio. (2022, March 1). </w:t>
      </w:r>
      <w:r w:rsidRPr="009A0DF6">
        <w:rPr>
          <w:i/>
          <w:iCs/>
          <w:color w:val="000000" w:themeColor="text1"/>
        </w:rPr>
        <w:t xml:space="preserve">Concord Times </w:t>
      </w:r>
    </w:p>
    <w:p w14:paraId="50C91A52" w14:textId="77777777" w:rsidR="00AC282E" w:rsidRDefault="00AC282E" w:rsidP="00AC282E">
      <w:pPr>
        <w:ind w:left="720"/>
        <w:rPr>
          <w:color w:val="000000" w:themeColor="text1"/>
        </w:rPr>
      </w:pPr>
      <w:r w:rsidRPr="009A0DF6">
        <w:rPr>
          <w:i/>
          <w:iCs/>
          <w:color w:val="000000" w:themeColor="text1"/>
        </w:rPr>
        <w:lastRenderedPageBreak/>
        <w:t xml:space="preserve">Newspaper. </w:t>
      </w:r>
      <w:r>
        <w:rPr>
          <w:color w:val="000000" w:themeColor="text1"/>
        </w:rPr>
        <w:t xml:space="preserve">Freetown, Sierra Leone. </w:t>
      </w:r>
      <w:hyperlink r:id="rId50" w:history="1">
        <w:r w:rsidRPr="00B05FE6">
          <w:rPr>
            <w:rStyle w:val="Hyperlink"/>
          </w:rPr>
          <w:t>https://slconcordtimes.com/human-trafficking-is-an-act-of-slavery-president-bio/</w:t>
        </w:r>
      </w:hyperlink>
    </w:p>
    <w:p w14:paraId="4E039AF3" w14:textId="77777777" w:rsidR="00AC282E" w:rsidRDefault="00AC282E" w:rsidP="00AC282E">
      <w:pPr>
        <w:rPr>
          <w:color w:val="000000" w:themeColor="text1"/>
        </w:rPr>
      </w:pPr>
      <w:r>
        <w:rPr>
          <w:color w:val="000000" w:themeColor="text1"/>
        </w:rPr>
        <w:t xml:space="preserve">Thomas, A.R. (2022, March 1). President Bio renews commitment to help combat people </w:t>
      </w:r>
    </w:p>
    <w:p w14:paraId="7B5C29FA" w14:textId="77777777" w:rsidR="00AC282E" w:rsidRDefault="00AC282E" w:rsidP="00AC282E">
      <w:pPr>
        <w:ind w:left="720"/>
        <w:rPr>
          <w:color w:val="000000" w:themeColor="text1"/>
        </w:rPr>
      </w:pPr>
      <w:r>
        <w:rPr>
          <w:color w:val="000000" w:themeColor="text1"/>
        </w:rPr>
        <w:t xml:space="preserve">trafficking. </w:t>
      </w:r>
      <w:r w:rsidRPr="009B168E">
        <w:rPr>
          <w:i/>
          <w:iCs/>
          <w:color w:val="000000" w:themeColor="text1"/>
        </w:rPr>
        <w:t>Sierra Leone Telegraph.</w:t>
      </w:r>
      <w:r>
        <w:rPr>
          <w:color w:val="000000" w:themeColor="text1"/>
        </w:rPr>
        <w:t xml:space="preserve"> </w:t>
      </w:r>
      <w:hyperlink r:id="rId51" w:history="1">
        <w:r w:rsidRPr="00B05FE6">
          <w:rPr>
            <w:rStyle w:val="Hyperlink"/>
          </w:rPr>
          <w:t>https://www.thesierraleonetelegraph.com/president-bio-renews-commitment-to-help-combat-people-trafficking/</w:t>
        </w:r>
      </w:hyperlink>
    </w:p>
    <w:p w14:paraId="19C34386" w14:textId="77777777" w:rsidR="00AC282E" w:rsidRDefault="00AC282E" w:rsidP="00AC282E">
      <w:r>
        <w:t>High number of Sierra Leone children trafficked before 18</w:t>
      </w:r>
      <w:r w:rsidRPr="001460CE">
        <w:rPr>
          <w:vertAlign w:val="superscript"/>
        </w:rPr>
        <w:t>th</w:t>
      </w:r>
      <w:r>
        <w:t xml:space="preserve"> birthday. (2022, February 25). </w:t>
      </w:r>
    </w:p>
    <w:p w14:paraId="73022E23" w14:textId="77777777" w:rsidR="00AC282E" w:rsidRDefault="00AC282E" w:rsidP="00AC282E">
      <w:pPr>
        <w:ind w:left="720"/>
      </w:pPr>
      <w:r w:rsidRPr="003359BB">
        <w:rPr>
          <w:i/>
          <w:iCs/>
        </w:rPr>
        <w:t>University of Liverpool News.</w:t>
      </w:r>
      <w:r>
        <w:rPr>
          <w:i/>
          <w:iCs/>
        </w:rPr>
        <w:t xml:space="preserve"> </w:t>
      </w:r>
      <w:hyperlink r:id="rId52" w:history="1">
        <w:r w:rsidRPr="00B05FE6">
          <w:rPr>
            <w:rStyle w:val="Hyperlink"/>
          </w:rPr>
          <w:t>https://news.liverpool.ac.uk/2022/02/25/high-number-of-sierra-leone-children-trafficked-before-18th-birthday/</w:t>
        </w:r>
      </w:hyperlink>
      <w:r>
        <w:t xml:space="preserve"> </w:t>
      </w:r>
    </w:p>
    <w:p w14:paraId="35B0F957" w14:textId="77777777" w:rsidR="00AC282E" w:rsidRDefault="00AC282E" w:rsidP="00AC282E">
      <w:r>
        <w:t xml:space="preserve">Gallant, A. (2022, February 15). David Okech talks combatting human trafficking, globally and </w:t>
      </w:r>
    </w:p>
    <w:p w14:paraId="615A4590" w14:textId="77777777" w:rsidR="00AC282E" w:rsidRDefault="00AC282E" w:rsidP="00AC282E">
      <w:pPr>
        <w:ind w:left="720"/>
      </w:pPr>
      <w:r>
        <w:t xml:space="preserve">locally. </w:t>
      </w:r>
      <w:proofErr w:type="spellStart"/>
      <w:r w:rsidRPr="00D37098">
        <w:rPr>
          <w:i/>
          <w:iCs/>
        </w:rPr>
        <w:t>UGAResearch</w:t>
      </w:r>
      <w:proofErr w:type="spellEnd"/>
      <w:r w:rsidRPr="00D37098">
        <w:rPr>
          <w:i/>
          <w:iCs/>
        </w:rPr>
        <w:t>.</w:t>
      </w:r>
      <w:r>
        <w:t xml:space="preserve"> </w:t>
      </w:r>
      <w:hyperlink r:id="rId53" w:history="1">
        <w:r w:rsidRPr="00B05FE6">
          <w:rPr>
            <w:rStyle w:val="Hyperlink"/>
          </w:rPr>
          <w:t>https://research.uga.edu/news/david-okech-talks-combatting-human-trafficking-globally-and-locally/</w:t>
        </w:r>
      </w:hyperlink>
    </w:p>
    <w:p w14:paraId="5F2B7FAD" w14:textId="77777777" w:rsidR="00AC282E" w:rsidRDefault="00AC282E" w:rsidP="00AC282E">
      <w:pPr>
        <w:rPr>
          <w:color w:val="000000" w:themeColor="text1"/>
        </w:rPr>
      </w:pPr>
      <w:r>
        <w:rPr>
          <w:color w:val="000000" w:themeColor="text1"/>
        </w:rPr>
        <w:t xml:space="preserve">New Center to Combat Global Human Trafficking. (2021, October 22). </w:t>
      </w:r>
      <w:proofErr w:type="spellStart"/>
      <w:r w:rsidRPr="009B168E">
        <w:rPr>
          <w:i/>
          <w:iCs/>
          <w:color w:val="000000" w:themeColor="text1"/>
        </w:rPr>
        <w:t>SWHelper</w:t>
      </w:r>
      <w:proofErr w:type="spellEnd"/>
      <w:r w:rsidRPr="009B168E">
        <w:rPr>
          <w:i/>
          <w:iCs/>
          <w:color w:val="000000" w:themeColor="text1"/>
        </w:rPr>
        <w:t xml:space="preserve"> News.</w:t>
      </w:r>
      <w:r>
        <w:rPr>
          <w:color w:val="000000" w:themeColor="text1"/>
        </w:rPr>
        <w:t xml:space="preserve"> </w:t>
      </w:r>
    </w:p>
    <w:p w14:paraId="22CDEBF0" w14:textId="77777777" w:rsidR="00AC282E" w:rsidRDefault="00BC731A" w:rsidP="00AC282E">
      <w:pPr>
        <w:ind w:firstLine="720"/>
        <w:rPr>
          <w:color w:val="000000" w:themeColor="text1"/>
        </w:rPr>
      </w:pPr>
      <w:hyperlink r:id="rId54" w:history="1">
        <w:r w:rsidR="00AC282E" w:rsidRPr="00B05FE6">
          <w:rPr>
            <w:rStyle w:val="Hyperlink"/>
          </w:rPr>
          <w:t>https://swhelper.org/2021/10/22/new-center-to-combat-global-human-trafficking/</w:t>
        </w:r>
      </w:hyperlink>
    </w:p>
    <w:p w14:paraId="50E112BB" w14:textId="77777777" w:rsidR="00AC282E" w:rsidRDefault="00AC282E" w:rsidP="00AC282E">
      <w:r>
        <w:t xml:space="preserve">Beeson, L. (2021, May 26). Modern Slavery: Faculty and alumni are working to end the $150B </w:t>
      </w:r>
    </w:p>
    <w:p w14:paraId="659860C7" w14:textId="77777777" w:rsidR="00AC282E" w:rsidRDefault="00AC282E" w:rsidP="00AC282E">
      <w:pPr>
        <w:ind w:firstLine="720"/>
      </w:pPr>
      <w:r>
        <w:t xml:space="preserve">human trafficking industry. </w:t>
      </w:r>
      <w:r w:rsidRPr="001460CE">
        <w:rPr>
          <w:i/>
          <w:iCs/>
        </w:rPr>
        <w:t>UGA Today.</w:t>
      </w:r>
      <w:r>
        <w:t xml:space="preserve"> </w:t>
      </w:r>
      <w:hyperlink r:id="rId55" w:history="1">
        <w:r w:rsidRPr="00B05FE6">
          <w:rPr>
            <w:rStyle w:val="Hyperlink"/>
          </w:rPr>
          <w:t>https://news.uga.edu/battling-modern-slavery/</w:t>
        </w:r>
      </w:hyperlink>
    </w:p>
    <w:p w14:paraId="21C5B21F" w14:textId="77777777" w:rsidR="00AC282E" w:rsidRDefault="00AC282E" w:rsidP="00AC282E">
      <w:r>
        <w:t>Matheny, M. (2021, April 1). UGA Creates New Center on Human Trafficking</w:t>
      </w:r>
      <w:r w:rsidRPr="00F00383">
        <w:t>.</w:t>
      </w:r>
      <w:r w:rsidRPr="00F00383">
        <w:rPr>
          <w:i/>
          <w:iCs/>
        </w:rPr>
        <w:t xml:space="preserve"> WUGA,</w:t>
      </w:r>
      <w:r>
        <w:rPr>
          <w:i/>
          <w:iCs/>
        </w:rPr>
        <w:t xml:space="preserve"> NPR</w:t>
      </w:r>
      <w:r>
        <w:t xml:space="preserve"> </w:t>
      </w:r>
    </w:p>
    <w:p w14:paraId="384F2475" w14:textId="77777777" w:rsidR="00AC282E" w:rsidRPr="00377D43" w:rsidRDefault="00BC731A" w:rsidP="00AC282E">
      <w:pPr>
        <w:ind w:left="720"/>
        <w:rPr>
          <w:i/>
          <w:iCs/>
        </w:rPr>
      </w:pPr>
      <w:hyperlink r:id="rId56" w:history="1">
        <w:r w:rsidR="00AC282E" w:rsidRPr="00B05FE6">
          <w:rPr>
            <w:rStyle w:val="Hyperlink"/>
          </w:rPr>
          <w:t>https://www.wuga.org/local-news/2021-04-01/uga-creates-new-center-on-human-trafficking</w:t>
        </w:r>
      </w:hyperlink>
    </w:p>
    <w:p w14:paraId="4F366422" w14:textId="77777777" w:rsidR="00AC282E" w:rsidRDefault="00AC282E" w:rsidP="00AC282E">
      <w:r>
        <w:t xml:space="preserve">Thomas, A.R. (2021, March 6). Vice president Jalloh welcomes new U.S. anti-trafficking </w:t>
      </w:r>
    </w:p>
    <w:p w14:paraId="74AC5F10" w14:textId="77777777" w:rsidR="00AC282E" w:rsidRDefault="00AC282E" w:rsidP="00AC282E">
      <w:pPr>
        <w:ind w:left="720"/>
      </w:pPr>
      <w:r>
        <w:t xml:space="preserve">program in Sierra Leone. </w:t>
      </w:r>
      <w:r w:rsidRPr="00B41D1A">
        <w:rPr>
          <w:i/>
          <w:iCs/>
        </w:rPr>
        <w:t>Sierra Leone Telegraph.</w:t>
      </w:r>
      <w:r>
        <w:t xml:space="preserve"> </w:t>
      </w:r>
      <w:hyperlink r:id="rId57" w:history="1">
        <w:r w:rsidRPr="00B05FE6">
          <w:rPr>
            <w:rStyle w:val="Hyperlink"/>
          </w:rPr>
          <w:t>https://www.thesierraleonetelegraph.com/vice-president-jalloh-welcomes-new-u-s-anti-trafficking-program-in-sierra-leone/</w:t>
        </w:r>
      </w:hyperlink>
    </w:p>
    <w:p w14:paraId="13C7EC8A" w14:textId="77777777" w:rsidR="00AC282E" w:rsidRDefault="00AC282E" w:rsidP="00AC282E">
      <w:r>
        <w:t>Thomas, A.R. (2021, February 28). University of Georgia to host virtual launch of anti-</w:t>
      </w:r>
    </w:p>
    <w:p w14:paraId="77CA2A32" w14:textId="77777777" w:rsidR="00AC282E" w:rsidRDefault="00AC282E" w:rsidP="00AC282E">
      <w:pPr>
        <w:ind w:firstLine="720"/>
      </w:pPr>
      <w:r>
        <w:t xml:space="preserve">trafficking program in Sierra Leone. </w:t>
      </w:r>
      <w:r w:rsidRPr="00B24D36">
        <w:rPr>
          <w:i/>
          <w:iCs/>
        </w:rPr>
        <w:t>Sierra Leone Telegraph.</w:t>
      </w:r>
      <w:r>
        <w:t xml:space="preserve"> </w:t>
      </w:r>
    </w:p>
    <w:p w14:paraId="21C1A59F" w14:textId="77777777" w:rsidR="00AC282E" w:rsidRDefault="00BC731A" w:rsidP="00AC282E">
      <w:pPr>
        <w:ind w:left="720"/>
      </w:pPr>
      <w:hyperlink r:id="rId58" w:history="1">
        <w:r w:rsidR="00AC282E" w:rsidRPr="00B05FE6">
          <w:rPr>
            <w:rStyle w:val="Hyperlink"/>
          </w:rPr>
          <w:t>https://www.thesierraleonetelegraph.com/university-of-georgia-to-host-virtual-launch-of-anti-trafficking-program-in-sierra-leone/</w:t>
        </w:r>
      </w:hyperlink>
    </w:p>
    <w:p w14:paraId="1CFB7624" w14:textId="77777777" w:rsidR="00AC282E" w:rsidRDefault="00AC282E" w:rsidP="00AC282E">
      <w:r>
        <w:t xml:space="preserve">Anderson, L. (2020, October 27). UGA awarded additional $4 million for human trafficking </w:t>
      </w:r>
    </w:p>
    <w:p w14:paraId="75F01173" w14:textId="77777777" w:rsidR="00AC282E" w:rsidRDefault="00AC282E" w:rsidP="00AC282E">
      <w:pPr>
        <w:ind w:left="720"/>
      </w:pPr>
      <w:r>
        <w:t xml:space="preserve">program. </w:t>
      </w:r>
      <w:proofErr w:type="spellStart"/>
      <w:r w:rsidRPr="00241680">
        <w:rPr>
          <w:i/>
          <w:iCs/>
        </w:rPr>
        <w:t>UGAResearch</w:t>
      </w:r>
      <w:proofErr w:type="spellEnd"/>
      <w:r w:rsidRPr="00241680">
        <w:rPr>
          <w:i/>
          <w:iCs/>
        </w:rPr>
        <w:t>.</w:t>
      </w:r>
      <w:r>
        <w:t xml:space="preserve"> </w:t>
      </w:r>
      <w:hyperlink r:id="rId59" w:history="1">
        <w:r w:rsidRPr="00B05FE6">
          <w:rPr>
            <w:rStyle w:val="Hyperlink"/>
          </w:rPr>
          <w:t>https://research.uga.edu/news/uga-awarded-additional-4-million-for-human-trafficking-program/</w:t>
        </w:r>
      </w:hyperlink>
    </w:p>
    <w:p w14:paraId="15DA68D5" w14:textId="77777777" w:rsidR="00AC282E" w:rsidRDefault="00AC282E" w:rsidP="00AC282E">
      <w:r>
        <w:t xml:space="preserve">Beeson, L. (2020, January 11). UGA-founded consortium seeks end to human trafficking. </w:t>
      </w:r>
    </w:p>
    <w:p w14:paraId="76F47730" w14:textId="77777777" w:rsidR="00AC282E" w:rsidRPr="00F23107" w:rsidRDefault="00AC282E" w:rsidP="00AC282E">
      <w:pPr>
        <w:ind w:left="720"/>
        <w:rPr>
          <w:i/>
          <w:iCs/>
        </w:rPr>
      </w:pPr>
      <w:r w:rsidRPr="0017609B">
        <w:rPr>
          <w:i/>
          <w:iCs/>
        </w:rPr>
        <w:t>Savannah Morning News.</w:t>
      </w:r>
      <w:r>
        <w:rPr>
          <w:i/>
          <w:iCs/>
        </w:rPr>
        <w:t xml:space="preserve"> </w:t>
      </w:r>
      <w:hyperlink r:id="rId60" w:history="1">
        <w:r w:rsidRPr="00B05FE6">
          <w:rPr>
            <w:rStyle w:val="Hyperlink"/>
          </w:rPr>
          <w:t>https://www.savannahnow.com/story/news/education/campus/2020/01/11/uga-founded-consortium-seeks-end-to-human-trafficking/1916470007/</w:t>
        </w:r>
      </w:hyperlink>
      <w:r>
        <w:t xml:space="preserve"> </w:t>
      </w:r>
    </w:p>
    <w:p w14:paraId="1B8D550A" w14:textId="77777777" w:rsidR="00AC282E" w:rsidRPr="00B41D1A" w:rsidRDefault="00AC282E" w:rsidP="00AC282E">
      <w:pPr>
        <w:rPr>
          <w:i/>
          <w:iCs/>
        </w:rPr>
      </w:pPr>
      <w:r>
        <w:t>Beeson, L. (2020, January 11). UGA-founded consortium seeks end to human trafficking.</w:t>
      </w:r>
      <w:r w:rsidRPr="0017609B">
        <w:rPr>
          <w:i/>
          <w:iCs/>
        </w:rPr>
        <w:t xml:space="preserve"> </w:t>
      </w:r>
      <w:r w:rsidRPr="00B41D1A">
        <w:rPr>
          <w:i/>
          <w:iCs/>
        </w:rPr>
        <w:t xml:space="preserve">Athens </w:t>
      </w:r>
    </w:p>
    <w:p w14:paraId="180429FE" w14:textId="77777777" w:rsidR="00AC282E" w:rsidRPr="0017609B" w:rsidRDefault="00AC282E" w:rsidP="00AC282E">
      <w:pPr>
        <w:ind w:left="720"/>
      </w:pPr>
      <w:r w:rsidRPr="00B41D1A">
        <w:rPr>
          <w:i/>
          <w:iCs/>
        </w:rPr>
        <w:t>Banner Herald.</w:t>
      </w:r>
      <w:r w:rsidRPr="00B41D1A">
        <w:t xml:space="preserve"> </w:t>
      </w:r>
      <w:hyperlink r:id="rId61" w:history="1">
        <w:r w:rsidRPr="00B05FE6">
          <w:rPr>
            <w:rStyle w:val="Hyperlink"/>
          </w:rPr>
          <w:t>https://www.onlineathens.com/story/news/education/campus/2020/01/11/uga-founded-consortium-seeks-end-to-human-trafficking/1916470007/</w:t>
        </w:r>
      </w:hyperlink>
    </w:p>
    <w:p w14:paraId="72CBA214" w14:textId="77777777" w:rsidR="00AC282E" w:rsidRDefault="00AC282E" w:rsidP="00AC282E">
      <w:r>
        <w:t xml:space="preserve">Slavery project boosted by $15.75m from US State Department. (2019, December 16). </w:t>
      </w:r>
    </w:p>
    <w:p w14:paraId="0915CAEF" w14:textId="77777777" w:rsidR="00AC282E" w:rsidRPr="00F23107" w:rsidRDefault="00AC282E" w:rsidP="00AC282E">
      <w:pPr>
        <w:ind w:left="720"/>
        <w:rPr>
          <w:i/>
          <w:iCs/>
        </w:rPr>
      </w:pPr>
      <w:r w:rsidRPr="001A705E">
        <w:rPr>
          <w:i/>
          <w:iCs/>
        </w:rPr>
        <w:t xml:space="preserve">University of Liverpool News. </w:t>
      </w:r>
      <w:hyperlink r:id="rId62" w:history="1">
        <w:r w:rsidRPr="00B05FE6">
          <w:rPr>
            <w:rStyle w:val="Hyperlink"/>
          </w:rPr>
          <w:t>https://news.liverpool.ac.uk/2019/12/16/slavery-project-boosted-by-15-75m-from-us-state-department/</w:t>
        </w:r>
      </w:hyperlink>
    </w:p>
    <w:p w14:paraId="2416FB6F" w14:textId="77777777" w:rsidR="00AC282E" w:rsidRDefault="00AC282E" w:rsidP="00AC282E">
      <w:r>
        <w:t xml:space="preserve">Salerno, A. (2019, December 13). Athens News Matters: UGA Researcher Receives Grant for </w:t>
      </w:r>
    </w:p>
    <w:p w14:paraId="20B8852D" w14:textId="77777777" w:rsidR="00AC282E" w:rsidRDefault="00AC282E" w:rsidP="00AC282E">
      <w:pPr>
        <w:ind w:left="720"/>
        <w:rPr>
          <w:i/>
          <w:iCs/>
        </w:rPr>
      </w:pPr>
      <w:r>
        <w:t xml:space="preserve">Human Trafficking Research. </w:t>
      </w:r>
      <w:r w:rsidRPr="00C36903">
        <w:rPr>
          <w:i/>
          <w:iCs/>
        </w:rPr>
        <w:t>WUG</w:t>
      </w:r>
      <w:r>
        <w:rPr>
          <w:i/>
          <w:iCs/>
        </w:rPr>
        <w:t xml:space="preserve">A, NPR.  </w:t>
      </w:r>
      <w:hyperlink r:id="rId63" w:anchor="stream/0" w:history="1">
        <w:r w:rsidRPr="007F3001">
          <w:rPr>
            <w:rStyle w:val="Hyperlink"/>
          </w:rPr>
          <w:t>https://www.wuga.org/local-programs/2019-12-13/athens-news-matters-uga-researcher-receives-grant-for-human-trafficking-research#stream/0</w:t>
        </w:r>
      </w:hyperlink>
    </w:p>
    <w:p w14:paraId="61D9DD7F" w14:textId="77777777" w:rsidR="00AC282E" w:rsidRDefault="00AC282E" w:rsidP="00AC282E">
      <w:r>
        <w:t xml:space="preserve">Beeson, L. (2019, December 4). Working to end modern slavery in Africa and beyond. </w:t>
      </w:r>
    </w:p>
    <w:p w14:paraId="7E133C48" w14:textId="77777777" w:rsidR="00AC282E" w:rsidRDefault="00AC282E" w:rsidP="00AC282E">
      <w:pPr>
        <w:ind w:left="720"/>
      </w:pPr>
      <w:proofErr w:type="spellStart"/>
      <w:r w:rsidRPr="00241680">
        <w:rPr>
          <w:i/>
          <w:iCs/>
        </w:rPr>
        <w:lastRenderedPageBreak/>
        <w:t>UGAResearch</w:t>
      </w:r>
      <w:proofErr w:type="spellEnd"/>
      <w:r w:rsidRPr="00241680">
        <w:rPr>
          <w:i/>
          <w:iCs/>
        </w:rPr>
        <w:t>.</w:t>
      </w:r>
      <w:r>
        <w:t xml:space="preserve"> </w:t>
      </w:r>
      <w:hyperlink r:id="rId64" w:history="1">
        <w:r w:rsidRPr="00B05FE6">
          <w:rPr>
            <w:rStyle w:val="Hyperlink"/>
          </w:rPr>
          <w:t>https://research.uga.edu/news/working-to-end-modern-slavery-in-africa-and-beyond/</w:t>
        </w:r>
      </w:hyperlink>
    </w:p>
    <w:p w14:paraId="42FC8C9E" w14:textId="77777777" w:rsidR="00AC282E" w:rsidRDefault="00AC282E" w:rsidP="00AC282E">
      <w:proofErr w:type="spellStart"/>
      <w:r>
        <w:t>Stirgus</w:t>
      </w:r>
      <w:proofErr w:type="spellEnd"/>
      <w:r>
        <w:t xml:space="preserve">, E. (2019, November 20). UGA gets $15.75 million to research and reduce human </w:t>
      </w:r>
    </w:p>
    <w:p w14:paraId="6DAB69FB" w14:textId="77777777" w:rsidR="00AC282E" w:rsidRDefault="00AC282E" w:rsidP="00AC282E">
      <w:pPr>
        <w:ind w:left="720"/>
      </w:pPr>
      <w:r>
        <w:t xml:space="preserve">trafficking. </w:t>
      </w:r>
      <w:r w:rsidRPr="00241680">
        <w:rPr>
          <w:i/>
          <w:iCs/>
        </w:rPr>
        <w:t xml:space="preserve">The Atlanta Journal-Constitution. </w:t>
      </w:r>
      <w:hyperlink r:id="rId65" w:history="1">
        <w:r w:rsidRPr="00B05FE6">
          <w:rPr>
            <w:rStyle w:val="Hyperlink"/>
          </w:rPr>
          <w:t>https://www.ajc.com/news/local-education/uga-gets-million-research-and-reduce-human trafficking/U4MGEyV6oeeVH3NBAtFpeP/</w:t>
        </w:r>
      </w:hyperlink>
    </w:p>
    <w:p w14:paraId="640DA131" w14:textId="77777777" w:rsidR="00AC282E" w:rsidRDefault="00AC282E" w:rsidP="00AC282E">
      <w:r>
        <w:t xml:space="preserve">Anderson, L. (2019, August 31). UGA researcher seeks data on human trafficking in Georgia. </w:t>
      </w:r>
    </w:p>
    <w:p w14:paraId="79EDBAED" w14:textId="77777777" w:rsidR="00AC282E" w:rsidRDefault="00AC282E" w:rsidP="00AC282E">
      <w:pPr>
        <w:ind w:left="720"/>
      </w:pPr>
      <w:r w:rsidRPr="00510EF2">
        <w:rPr>
          <w:i/>
          <w:iCs/>
        </w:rPr>
        <w:t>Athens Banner Herald.</w:t>
      </w:r>
      <w:r>
        <w:t xml:space="preserve"> </w:t>
      </w:r>
      <w:hyperlink r:id="rId66" w:history="1">
        <w:r w:rsidRPr="00B05FE6">
          <w:rPr>
            <w:rStyle w:val="Hyperlink"/>
          </w:rPr>
          <w:t>https://www.onlineathens.com/story/news/education/campus/2019/08/31/uga-researcher-seeks-data-on-human-trafficking-in-georgia/4296726007/</w:t>
        </w:r>
      </w:hyperlink>
    </w:p>
    <w:p w14:paraId="3029060B" w14:textId="77777777" w:rsidR="00AC282E" w:rsidRDefault="00AC282E" w:rsidP="00AC282E">
      <w:r>
        <w:t xml:space="preserve">Anderson. L. (2019, August 27). Human trafficking in Georgia: The need for data. </w:t>
      </w:r>
      <w:r w:rsidRPr="00241680">
        <w:rPr>
          <w:i/>
          <w:iCs/>
        </w:rPr>
        <w:t>UGA Today.</w:t>
      </w:r>
      <w:r>
        <w:t xml:space="preserve"> </w:t>
      </w:r>
    </w:p>
    <w:p w14:paraId="30D995DC" w14:textId="77777777" w:rsidR="00AC282E" w:rsidRDefault="00AC282E" w:rsidP="00AC282E">
      <w:pPr>
        <w:ind w:firstLine="720"/>
      </w:pPr>
      <w:r>
        <w:t xml:space="preserve">University of Georgia. </w:t>
      </w:r>
      <w:hyperlink r:id="rId67" w:history="1">
        <w:r w:rsidRPr="00B05FE6">
          <w:rPr>
            <w:rStyle w:val="Hyperlink"/>
          </w:rPr>
          <w:t>https://news.uga.edu/human-trafficking-georgia-need-data/</w:t>
        </w:r>
      </w:hyperlink>
    </w:p>
    <w:p w14:paraId="2656E5CD" w14:textId="77777777" w:rsidR="00AC282E" w:rsidRDefault="00AC282E" w:rsidP="00AC282E">
      <w:r w:rsidRPr="00BE56C2">
        <w:t xml:space="preserve">Social </w:t>
      </w:r>
      <w:r>
        <w:t xml:space="preserve">Justice Wanted: Social Justice at the UGA School of Social Work 2019-2020. (2019, </w:t>
      </w:r>
    </w:p>
    <w:p w14:paraId="6EBAAAE2" w14:textId="77777777" w:rsidR="00AC282E" w:rsidRDefault="00AC282E" w:rsidP="00AC282E">
      <w:pPr>
        <w:ind w:firstLine="720"/>
      </w:pPr>
      <w:r>
        <w:t xml:space="preserve">August 27). University of Georgia School of Social Work. </w:t>
      </w:r>
    </w:p>
    <w:p w14:paraId="0A3A8FE6" w14:textId="77777777" w:rsidR="00AC282E" w:rsidRDefault="00BC731A" w:rsidP="00AC282E">
      <w:pPr>
        <w:ind w:firstLine="720"/>
      </w:pPr>
      <w:hyperlink r:id="rId68" w:history="1">
        <w:r w:rsidR="00AC282E" w:rsidRPr="00B05FE6">
          <w:rPr>
            <w:rStyle w:val="Hyperlink"/>
          </w:rPr>
          <w:t>https://issuu.com/ugasocialwork/docs/social_justice_at_the_university_of</w:t>
        </w:r>
      </w:hyperlink>
    </w:p>
    <w:p w14:paraId="03AF1E56" w14:textId="77777777" w:rsidR="00AC282E" w:rsidRDefault="00AC282E" w:rsidP="00AC282E">
      <w:pPr>
        <w:rPr>
          <w:i/>
          <w:iCs/>
        </w:rPr>
      </w:pPr>
      <w:r>
        <w:t xml:space="preserve">Morehead, J.W. (2019, January 15). UGA Research Making an Impact. </w:t>
      </w:r>
      <w:r w:rsidRPr="00BE56C2">
        <w:rPr>
          <w:i/>
          <w:iCs/>
        </w:rPr>
        <w:t xml:space="preserve">Statements &amp; Remarks </w:t>
      </w:r>
    </w:p>
    <w:p w14:paraId="702B6A0F" w14:textId="77777777" w:rsidR="00AC282E" w:rsidRPr="00F23107" w:rsidRDefault="00AC282E" w:rsidP="00AC282E">
      <w:pPr>
        <w:ind w:firstLine="720"/>
        <w:rPr>
          <w:i/>
          <w:iCs/>
        </w:rPr>
      </w:pPr>
      <w:r w:rsidRPr="00BE56C2">
        <w:rPr>
          <w:i/>
          <w:iCs/>
        </w:rPr>
        <w:t>from the Office of the President</w:t>
      </w:r>
      <w:r>
        <w:t xml:space="preserve">. University of Georgia. </w:t>
      </w:r>
    </w:p>
    <w:p w14:paraId="4C90B0B8" w14:textId="77777777" w:rsidR="00AC282E" w:rsidRDefault="00BC731A" w:rsidP="00AC282E">
      <w:pPr>
        <w:ind w:left="720"/>
      </w:pPr>
      <w:hyperlink r:id="rId69" w:history="1">
        <w:r w:rsidR="00AC282E" w:rsidRPr="00B05FE6">
          <w:rPr>
            <w:rStyle w:val="Hyperlink"/>
          </w:rPr>
          <w:t>https://president.uga.edu/statements_remarks/detail/messages/uga-research-making-an-impact/</w:t>
        </w:r>
      </w:hyperlink>
    </w:p>
    <w:p w14:paraId="74C1C571" w14:textId="77777777" w:rsidR="00734969" w:rsidRPr="00734969" w:rsidRDefault="00734969" w:rsidP="00AC282E">
      <w:pPr>
        <w:spacing w:line="360" w:lineRule="auto"/>
        <w:rPr>
          <w:color w:val="000000" w:themeColor="text1"/>
        </w:rPr>
      </w:pPr>
    </w:p>
    <w:p w14:paraId="3719C1CD" w14:textId="6DAAE7B9" w:rsidR="00CC4F27" w:rsidRPr="00CC4F27" w:rsidRDefault="00CC4F27" w:rsidP="00CC4F27">
      <w:pPr>
        <w:pStyle w:val="Heading1"/>
        <w:spacing w:after="240"/>
        <w:ind w:left="-5"/>
      </w:pPr>
      <w:r w:rsidRPr="00CC4F27">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09E70ABD" wp14:editId="7F93B399">
                <wp:simplePos x="0" y="0"/>
                <wp:positionH relativeFrom="column">
                  <wp:posOffset>-15875</wp:posOffset>
                </wp:positionH>
                <wp:positionV relativeFrom="paragraph">
                  <wp:posOffset>209713</wp:posOffset>
                </wp:positionV>
                <wp:extent cx="6254115" cy="5715"/>
                <wp:effectExtent l="0" t="0" r="0" b="0"/>
                <wp:wrapThrough wrapText="bothSides">
                  <wp:wrapPolygon edited="0">
                    <wp:start x="0" y="0"/>
                    <wp:lineTo x="0" y="21600"/>
                    <wp:lineTo x="21600" y="21600"/>
                    <wp:lineTo x="21600" y="0"/>
                  </wp:wrapPolygon>
                </wp:wrapThrough>
                <wp:docPr id="3" name="Group 3"/>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4" name="Shape 26780"/>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EAAF2C5" id="Group 3" o:spid="_x0000_s1026" style="position:absolute;margin-left:-1.25pt;margin-top:16.5pt;width:492.45pt;height:.45pt;z-index:251695104"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">
                <v:shape id="Shape 26780"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" path="m,l6254496,r,9144l,9144,,e" fillcolor="black" stroked="f" strokeweight="0">
                  <v:stroke miterlimit="83231f" joinstyle="miter"/>
                  <v:path arrowok="t" textboxrect="0,0,6254496,9144"/>
                </v:shape>
                <w10:wrap type="through"/>
              </v:group>
            </w:pict>
          </mc:Fallback>
        </mc:AlternateContent>
      </w:r>
      <w:r w:rsidRPr="00CC4F27">
        <w:t>STUDENT RESEARCH SUPERVISION</w:t>
      </w:r>
    </w:p>
    <w:p w14:paraId="5979C8AB" w14:textId="2B16A99C" w:rsidR="00FB1FB0" w:rsidRPr="00E0647C" w:rsidRDefault="00014A95">
      <w:pPr>
        <w:pStyle w:val="Heading2"/>
        <w:ind w:left="-5"/>
      </w:pPr>
      <w:r w:rsidRPr="00E0647C">
        <w:t xml:space="preserve">Supervision of Doctoral Dissertations </w:t>
      </w:r>
    </w:p>
    <w:tbl>
      <w:tblPr>
        <w:tblStyle w:val="TableGrid0"/>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100"/>
      </w:tblGrid>
      <w:tr w:rsidR="00DD0A60" w:rsidRPr="00E0647C" w14:paraId="08D59975" w14:textId="77777777" w:rsidTr="000469E7">
        <w:tc>
          <w:tcPr>
            <w:tcW w:w="1705" w:type="dxa"/>
          </w:tcPr>
          <w:p w14:paraId="3E102EE8" w14:textId="3550EBC9" w:rsidR="00DD0A60" w:rsidRDefault="00DD0A60" w:rsidP="00D2191D">
            <w:r>
              <w:t>2022</w:t>
            </w:r>
          </w:p>
        </w:tc>
        <w:tc>
          <w:tcPr>
            <w:tcW w:w="8100" w:type="dxa"/>
          </w:tcPr>
          <w:p w14:paraId="4EEA800A" w14:textId="3F1A6718" w:rsidR="00DD0A60" w:rsidRDefault="00DD0A60" w:rsidP="00D2191D">
            <w:proofErr w:type="spellStart"/>
            <w:r>
              <w:t>Fahmida</w:t>
            </w:r>
            <w:proofErr w:type="spellEnd"/>
            <w:r>
              <w:t xml:space="preserve"> </w:t>
            </w:r>
            <w:proofErr w:type="spellStart"/>
            <w:r>
              <w:t>Afroz</w:t>
            </w:r>
            <w:proofErr w:type="spellEnd"/>
            <w:r>
              <w:t xml:space="preserve">, </w:t>
            </w:r>
            <w:r w:rsidR="00226EF4" w:rsidRPr="00226EF4">
              <w:rPr>
                <w:i/>
              </w:rPr>
              <w:t>Resilience in human trafficking victims: Evidence from Sierra Leone.</w:t>
            </w:r>
            <w:r w:rsidR="00226EF4">
              <w:rPr>
                <w:i/>
              </w:rPr>
              <w:t xml:space="preserve"> In process.</w:t>
            </w:r>
          </w:p>
          <w:p w14:paraId="0DE44271" w14:textId="78110F57" w:rsidR="00226EF4" w:rsidRDefault="00226EF4" w:rsidP="00D2191D">
            <w:r>
              <w:t>Chair</w:t>
            </w:r>
          </w:p>
        </w:tc>
      </w:tr>
      <w:tr w:rsidR="00226EF4" w:rsidRPr="00E0647C" w14:paraId="654A97E1" w14:textId="77777777" w:rsidTr="000469E7">
        <w:tc>
          <w:tcPr>
            <w:tcW w:w="1705" w:type="dxa"/>
          </w:tcPr>
          <w:p w14:paraId="71511DB4" w14:textId="6AEB4484" w:rsidR="00226EF4" w:rsidRDefault="00226EF4" w:rsidP="00D2191D">
            <w:r>
              <w:t>2021</w:t>
            </w:r>
          </w:p>
        </w:tc>
        <w:tc>
          <w:tcPr>
            <w:tcW w:w="8100" w:type="dxa"/>
          </w:tcPr>
          <w:p w14:paraId="3AB0E726" w14:textId="3E81E184" w:rsidR="00226EF4" w:rsidRDefault="00226EF4" w:rsidP="00D2191D">
            <w:r>
              <w:t xml:space="preserve">Violet </w:t>
            </w:r>
            <w:proofErr w:type="spellStart"/>
            <w:r>
              <w:t>Nkwanzi</w:t>
            </w:r>
            <w:proofErr w:type="spellEnd"/>
            <w:r>
              <w:t xml:space="preserve"> (University of Alabama), </w:t>
            </w:r>
            <w:r w:rsidRPr="00226EF4">
              <w:rPr>
                <w:i/>
              </w:rPr>
              <w:t>Exploring the rates of childhood vulnerabilities and their association with mental health symptoms among female survivors of human trafficking in Ghana: The moderating role of social support</w:t>
            </w:r>
            <w:r>
              <w:rPr>
                <w:i/>
              </w:rPr>
              <w:t>. In process</w:t>
            </w:r>
            <w:r w:rsidRPr="00226EF4">
              <w:rPr>
                <w:i/>
              </w:rPr>
              <w:t>.</w:t>
            </w:r>
          </w:p>
          <w:p w14:paraId="4FED7FBF" w14:textId="354B6938" w:rsidR="00226EF4" w:rsidRDefault="00226EF4" w:rsidP="00D2191D">
            <w:r>
              <w:t xml:space="preserve">External Committee Member </w:t>
            </w:r>
          </w:p>
        </w:tc>
      </w:tr>
      <w:tr w:rsidR="005F5E5B" w:rsidRPr="00E0647C" w14:paraId="0B937A64" w14:textId="77777777" w:rsidTr="000469E7">
        <w:tc>
          <w:tcPr>
            <w:tcW w:w="1705" w:type="dxa"/>
          </w:tcPr>
          <w:p w14:paraId="172B0439" w14:textId="58F29496" w:rsidR="005F5E5B" w:rsidRPr="00E0647C" w:rsidRDefault="005F5E5B" w:rsidP="00D2191D">
            <w:r>
              <w:t>2021</w:t>
            </w:r>
          </w:p>
        </w:tc>
        <w:tc>
          <w:tcPr>
            <w:tcW w:w="8100" w:type="dxa"/>
          </w:tcPr>
          <w:p w14:paraId="26CE83F3" w14:textId="77777777" w:rsidR="00226EF4" w:rsidRDefault="005F5E5B" w:rsidP="00D2191D">
            <w:pPr>
              <w:rPr>
                <w:i/>
              </w:rPr>
            </w:pPr>
            <w:r>
              <w:t xml:space="preserve">Elyssa Schroeder, </w:t>
            </w:r>
            <w:r w:rsidR="00DD27F3" w:rsidRPr="00DD27F3">
              <w:rPr>
                <w:i/>
              </w:rPr>
              <w:t>Comparison of the efficacy of shelter-based versus non-shelter-based reintegration services for formerly trafficked children in Sierra Leone.</w:t>
            </w:r>
            <w:r w:rsidR="00226EF4">
              <w:rPr>
                <w:i/>
              </w:rPr>
              <w:t xml:space="preserve"> </w:t>
            </w:r>
            <w:r w:rsidR="00226EF4" w:rsidRPr="00DD0A60">
              <w:rPr>
                <w:i/>
              </w:rPr>
              <w:t>In process.</w:t>
            </w:r>
          </w:p>
          <w:p w14:paraId="684DCBE2" w14:textId="5BA8C576" w:rsidR="005F5E5B" w:rsidRPr="00E0647C" w:rsidRDefault="00DD27F3" w:rsidP="00D2191D">
            <w:r>
              <w:t>Chair.</w:t>
            </w:r>
            <w:r w:rsidR="00DD0A60">
              <w:t xml:space="preserve"> </w:t>
            </w:r>
          </w:p>
        </w:tc>
      </w:tr>
      <w:tr w:rsidR="00906FEF" w:rsidRPr="00E0647C" w14:paraId="17A1B666" w14:textId="77777777" w:rsidTr="000469E7">
        <w:tc>
          <w:tcPr>
            <w:tcW w:w="1705" w:type="dxa"/>
          </w:tcPr>
          <w:p w14:paraId="09E5ABBC" w14:textId="633BE321" w:rsidR="00906FEF" w:rsidRPr="00E0647C" w:rsidRDefault="00906FEF" w:rsidP="00D2191D">
            <w:r w:rsidRPr="00E0647C">
              <w:t>2021</w:t>
            </w:r>
          </w:p>
        </w:tc>
        <w:tc>
          <w:tcPr>
            <w:tcW w:w="8100" w:type="dxa"/>
          </w:tcPr>
          <w:p w14:paraId="4AF9F7E1" w14:textId="0DE06773" w:rsidR="0012160D" w:rsidRPr="00E0647C" w:rsidRDefault="00906FEF" w:rsidP="00D2191D">
            <w:r w:rsidRPr="00E0647C">
              <w:t xml:space="preserve">Kevin </w:t>
            </w:r>
            <w:proofErr w:type="spellStart"/>
            <w:r w:rsidRPr="00E0647C">
              <w:t>Dumolga</w:t>
            </w:r>
            <w:proofErr w:type="spellEnd"/>
            <w:r w:rsidRPr="00E0647C">
              <w:t xml:space="preserve">, PhD, </w:t>
            </w:r>
            <w:r w:rsidRPr="00E0647C">
              <w:rPr>
                <w:i/>
              </w:rPr>
              <w:t xml:space="preserve">The usage of cell-phones in disease surveillance and control in West Africa, </w:t>
            </w:r>
            <w:r w:rsidR="006B7988" w:rsidRPr="00E0647C">
              <w:t>Committee Member</w:t>
            </w:r>
          </w:p>
        </w:tc>
      </w:tr>
      <w:tr w:rsidR="00906FEF" w:rsidRPr="00E0647C" w14:paraId="09F30B94" w14:textId="77777777" w:rsidTr="000469E7">
        <w:tc>
          <w:tcPr>
            <w:tcW w:w="1705" w:type="dxa"/>
          </w:tcPr>
          <w:p w14:paraId="31DF12E4" w14:textId="2DB732FA" w:rsidR="00906FEF" w:rsidRPr="00E0647C" w:rsidRDefault="00906FEF" w:rsidP="00D2191D">
            <w:r w:rsidRPr="00E0647C">
              <w:t>2020</w:t>
            </w:r>
          </w:p>
        </w:tc>
        <w:tc>
          <w:tcPr>
            <w:tcW w:w="8100" w:type="dxa"/>
          </w:tcPr>
          <w:p w14:paraId="55E47245" w14:textId="5B9407B0" w:rsidR="0012160D" w:rsidRPr="00E0647C" w:rsidRDefault="00906FEF" w:rsidP="00D2191D">
            <w:pPr>
              <w:rPr>
                <w:color w:val="201F1E"/>
                <w:shd w:val="clear" w:color="auto" w:fill="FFFFFF"/>
              </w:rPr>
            </w:pPr>
            <w:r w:rsidRPr="00E0647C">
              <w:t xml:space="preserve">Jana Pruett, PhD, </w:t>
            </w:r>
            <w:r w:rsidRPr="00E0647C">
              <w:rPr>
                <w:i/>
                <w:iCs/>
                <w:color w:val="201F1E"/>
                <w:shd w:val="clear" w:color="auto" w:fill="FFFFFF"/>
              </w:rPr>
              <w:t>The Affordable Care Act’s early impacts on treatment for substance use disorders</w:t>
            </w:r>
            <w:r w:rsidR="006B7988" w:rsidRPr="00E0647C">
              <w:rPr>
                <w:color w:val="201F1E"/>
                <w:shd w:val="clear" w:color="auto" w:fill="FFFFFF"/>
              </w:rPr>
              <w:t>, Committee Member</w:t>
            </w:r>
          </w:p>
        </w:tc>
      </w:tr>
      <w:tr w:rsidR="00906FEF" w:rsidRPr="00E0647C" w14:paraId="5ED749D1" w14:textId="77777777" w:rsidTr="000469E7">
        <w:tc>
          <w:tcPr>
            <w:tcW w:w="1705" w:type="dxa"/>
          </w:tcPr>
          <w:p w14:paraId="6BF3BEA2" w14:textId="0D4D5FE3" w:rsidR="00906FEF" w:rsidRPr="00E0647C" w:rsidRDefault="00906FEF" w:rsidP="00D2191D">
            <w:r w:rsidRPr="00E0647C">
              <w:t>2020</w:t>
            </w:r>
          </w:p>
        </w:tc>
        <w:tc>
          <w:tcPr>
            <w:tcW w:w="8100" w:type="dxa"/>
          </w:tcPr>
          <w:p w14:paraId="00E52F89" w14:textId="2A982A14" w:rsidR="0012160D" w:rsidRPr="00E0647C" w:rsidRDefault="00906FEF" w:rsidP="00D2191D">
            <w:pPr>
              <w:rPr>
                <w:iCs/>
                <w:color w:val="201F1E"/>
                <w:shd w:val="clear" w:color="auto" w:fill="FFFFFF"/>
              </w:rPr>
            </w:pPr>
            <w:proofErr w:type="spellStart"/>
            <w:r w:rsidRPr="00E0647C">
              <w:t>Sunwoo</w:t>
            </w:r>
            <w:proofErr w:type="spellEnd"/>
            <w:r w:rsidRPr="00E0647C">
              <w:t xml:space="preserve"> Lee, PhD. </w:t>
            </w:r>
            <w:r w:rsidRPr="001E05DE">
              <w:rPr>
                <w:i/>
                <w:iCs/>
              </w:rPr>
              <w:t>T</w:t>
            </w:r>
            <w:r w:rsidRPr="00E0647C">
              <w:rPr>
                <w:i/>
                <w:iCs/>
                <w:color w:val="201F1E"/>
                <w:shd w:val="clear" w:color="auto" w:fill="FFFFFF"/>
              </w:rPr>
              <w:t xml:space="preserve">he Dynamics of Social Exclusion among Immigrants to the United States: Anti-immigrant Attitudes, Immigrant's Exclusion Experiences, and the Rescission of DACA, </w:t>
            </w:r>
            <w:r w:rsidRPr="00E0647C">
              <w:rPr>
                <w:iCs/>
                <w:color w:val="201F1E"/>
                <w:shd w:val="clear" w:color="auto" w:fill="FFFFFF"/>
              </w:rPr>
              <w:t>Committee</w:t>
            </w:r>
            <w:r w:rsidR="006B7988" w:rsidRPr="00E0647C">
              <w:rPr>
                <w:iCs/>
                <w:color w:val="201F1E"/>
                <w:shd w:val="clear" w:color="auto" w:fill="FFFFFF"/>
              </w:rPr>
              <w:t xml:space="preserve"> Member</w:t>
            </w:r>
          </w:p>
        </w:tc>
      </w:tr>
      <w:tr w:rsidR="00906FEF" w:rsidRPr="00E0647C" w14:paraId="5A3D0764" w14:textId="77777777" w:rsidTr="000469E7">
        <w:tc>
          <w:tcPr>
            <w:tcW w:w="1705" w:type="dxa"/>
          </w:tcPr>
          <w:p w14:paraId="44C92328" w14:textId="09D56A13" w:rsidR="00906FEF" w:rsidRPr="00E0647C" w:rsidRDefault="00906FEF" w:rsidP="00D2191D">
            <w:r w:rsidRPr="00E0647C">
              <w:t>2019</w:t>
            </w:r>
          </w:p>
        </w:tc>
        <w:tc>
          <w:tcPr>
            <w:tcW w:w="8100" w:type="dxa"/>
          </w:tcPr>
          <w:p w14:paraId="73568BC5" w14:textId="6E0BAF5C" w:rsidR="0012160D" w:rsidRPr="00E0647C" w:rsidRDefault="00906FEF" w:rsidP="00D2191D">
            <w:proofErr w:type="spellStart"/>
            <w:r w:rsidRPr="00E0647C">
              <w:t>Sherina</w:t>
            </w:r>
            <w:proofErr w:type="spellEnd"/>
            <w:r w:rsidRPr="00E0647C">
              <w:t xml:space="preserve"> </w:t>
            </w:r>
            <w:proofErr w:type="spellStart"/>
            <w:r w:rsidRPr="00E0647C">
              <w:t>Saasa</w:t>
            </w:r>
            <w:proofErr w:type="spellEnd"/>
            <w:r w:rsidRPr="00E0647C">
              <w:t xml:space="preserve">. PhD. </w:t>
            </w:r>
            <w:r w:rsidRPr="00E0647C">
              <w:rPr>
                <w:i/>
              </w:rPr>
              <w:t xml:space="preserve">Social exclusion among Africans living in the US., </w:t>
            </w:r>
            <w:r w:rsidR="00000341" w:rsidRPr="00E0647C">
              <w:t>Committee Member</w:t>
            </w:r>
          </w:p>
        </w:tc>
      </w:tr>
      <w:tr w:rsidR="00906FEF" w:rsidRPr="00E0647C" w14:paraId="364E719E" w14:textId="77777777" w:rsidTr="000469E7">
        <w:tc>
          <w:tcPr>
            <w:tcW w:w="1705" w:type="dxa"/>
          </w:tcPr>
          <w:p w14:paraId="3FF3695E" w14:textId="1CCD545D" w:rsidR="00906FEF" w:rsidRPr="00E0647C" w:rsidRDefault="00906FEF" w:rsidP="00D2191D">
            <w:r w:rsidRPr="00E0647C">
              <w:t>2018</w:t>
            </w:r>
          </w:p>
        </w:tc>
        <w:tc>
          <w:tcPr>
            <w:tcW w:w="8100" w:type="dxa"/>
          </w:tcPr>
          <w:p w14:paraId="781E1D14" w14:textId="20729A0A" w:rsidR="0012160D" w:rsidRPr="00E0647C" w:rsidRDefault="00906FEF" w:rsidP="00D2191D">
            <w:r w:rsidRPr="00E0647C">
              <w:t xml:space="preserve">Stephen McGarity, PhD. </w:t>
            </w:r>
            <w:r w:rsidRPr="00E0647C">
              <w:rPr>
                <w:i/>
                <w:iCs/>
              </w:rPr>
              <w:t>Financial capability among poor individuals with disability</w:t>
            </w:r>
            <w:r w:rsidR="0050180A" w:rsidRPr="00E0647C">
              <w:t>, Dissertation Committee Chair</w:t>
            </w:r>
          </w:p>
        </w:tc>
      </w:tr>
      <w:tr w:rsidR="00906FEF" w:rsidRPr="00E0647C" w14:paraId="0063D420" w14:textId="77777777" w:rsidTr="000469E7">
        <w:tc>
          <w:tcPr>
            <w:tcW w:w="1705" w:type="dxa"/>
          </w:tcPr>
          <w:p w14:paraId="37B07075" w14:textId="4586FBD1" w:rsidR="00906FEF" w:rsidRPr="00E0647C" w:rsidRDefault="00906FEF" w:rsidP="00D2191D">
            <w:r w:rsidRPr="00E0647C">
              <w:lastRenderedPageBreak/>
              <w:t>2018</w:t>
            </w:r>
          </w:p>
        </w:tc>
        <w:tc>
          <w:tcPr>
            <w:tcW w:w="8100" w:type="dxa"/>
          </w:tcPr>
          <w:p w14:paraId="06D6FAE5" w14:textId="10FC0FE3" w:rsidR="0012160D" w:rsidRPr="00E0647C" w:rsidRDefault="00906FEF" w:rsidP="00D2191D">
            <w:r w:rsidRPr="00E0647C">
              <w:t xml:space="preserve">Giselle Balfour, PhD. </w:t>
            </w:r>
            <w:r w:rsidRPr="00E0647C">
              <w:rPr>
                <w:i/>
                <w:color w:val="201F1E"/>
                <w:shd w:val="clear" w:color="auto" w:fill="FFFFFF"/>
              </w:rPr>
              <w:t>Lifeline: The intervention and reintegration experiences of trafficked and at-risk women and girls in</w:t>
            </w:r>
            <w:r w:rsidRPr="00E0647C">
              <w:rPr>
                <w:color w:val="201F1E"/>
                <w:shd w:val="clear" w:color="auto" w:fill="FFFFFF"/>
              </w:rPr>
              <w:t xml:space="preserve"> </w:t>
            </w:r>
            <w:r w:rsidRPr="00E0647C">
              <w:rPr>
                <w:i/>
                <w:color w:val="201F1E"/>
                <w:shd w:val="clear" w:color="auto" w:fill="FFFFFF"/>
              </w:rPr>
              <w:t>Ghana</w:t>
            </w:r>
            <w:r w:rsidRPr="00E0647C">
              <w:rPr>
                <w:color w:val="201F1E"/>
                <w:shd w:val="clear" w:color="auto" w:fill="FFFFFF"/>
              </w:rPr>
              <w:t xml:space="preserve">, </w:t>
            </w:r>
            <w:r w:rsidRPr="00E0647C">
              <w:t>Dissertation Committee Chair</w:t>
            </w:r>
          </w:p>
        </w:tc>
      </w:tr>
      <w:tr w:rsidR="002E46CF" w:rsidRPr="00E0647C" w14:paraId="5BDAADDC" w14:textId="77777777" w:rsidTr="000469E7">
        <w:tc>
          <w:tcPr>
            <w:tcW w:w="1705" w:type="dxa"/>
          </w:tcPr>
          <w:p w14:paraId="702D52D5" w14:textId="1402313D" w:rsidR="002E46CF" w:rsidRPr="00E0647C" w:rsidRDefault="002E46CF" w:rsidP="00D2191D">
            <w:r w:rsidRPr="00E0647C">
              <w:t>2016</w:t>
            </w:r>
          </w:p>
        </w:tc>
        <w:tc>
          <w:tcPr>
            <w:tcW w:w="8100" w:type="dxa"/>
          </w:tcPr>
          <w:p w14:paraId="15CFB18A" w14:textId="2C64E30B" w:rsidR="0012160D" w:rsidRPr="00E0647C" w:rsidRDefault="002E46CF" w:rsidP="00D2191D">
            <w:r w:rsidRPr="00E0647C">
              <w:t xml:space="preserve">Stephen M. Young, PhD. </w:t>
            </w:r>
            <w:r w:rsidRPr="00E0647C">
              <w:rPr>
                <w:i/>
                <w:iCs/>
              </w:rPr>
              <w:t xml:space="preserve">Barriers to ethical decision-making for HIV/AIDS treatment providers around the globe, </w:t>
            </w:r>
            <w:r w:rsidRPr="00E0647C">
              <w:t>Commi</w:t>
            </w:r>
            <w:r w:rsidR="00000341" w:rsidRPr="00E0647C">
              <w:t>ttee Member</w:t>
            </w:r>
          </w:p>
        </w:tc>
      </w:tr>
      <w:tr w:rsidR="002E46CF" w:rsidRPr="00E0647C" w14:paraId="681D6E1A" w14:textId="77777777" w:rsidTr="000469E7">
        <w:tc>
          <w:tcPr>
            <w:tcW w:w="1705" w:type="dxa"/>
          </w:tcPr>
          <w:p w14:paraId="6659FAA7" w14:textId="452A518F" w:rsidR="002E46CF" w:rsidRPr="00E0647C" w:rsidRDefault="002E46CF" w:rsidP="00D2191D">
            <w:r w:rsidRPr="00E0647C">
              <w:t>2016</w:t>
            </w:r>
          </w:p>
        </w:tc>
        <w:tc>
          <w:tcPr>
            <w:tcW w:w="8100" w:type="dxa"/>
          </w:tcPr>
          <w:p w14:paraId="24F1B79B" w14:textId="0AF792F3" w:rsidR="0012160D" w:rsidRPr="00E0647C" w:rsidRDefault="002E46CF" w:rsidP="00D2191D">
            <w:r w:rsidRPr="00E0647C">
              <w:t xml:space="preserve">Brendan G. Beal, PhD. </w:t>
            </w:r>
            <w:r w:rsidRPr="00E0647C">
              <w:rPr>
                <w:i/>
                <w:iCs/>
              </w:rPr>
              <w:t xml:space="preserve">The internet, technology, and social work education, </w:t>
            </w:r>
            <w:r w:rsidR="00000341" w:rsidRPr="00E0647C">
              <w:t>Committee Member</w:t>
            </w:r>
          </w:p>
        </w:tc>
      </w:tr>
      <w:tr w:rsidR="002E46CF" w:rsidRPr="00E0647C" w14:paraId="7EF534E9" w14:textId="77777777" w:rsidTr="000469E7">
        <w:tc>
          <w:tcPr>
            <w:tcW w:w="1705" w:type="dxa"/>
          </w:tcPr>
          <w:p w14:paraId="5C23CD56" w14:textId="02298189" w:rsidR="002E46CF" w:rsidRPr="00E0647C" w:rsidRDefault="002E46CF" w:rsidP="00D2191D">
            <w:r w:rsidRPr="00E0647C">
              <w:t>2015</w:t>
            </w:r>
          </w:p>
        </w:tc>
        <w:tc>
          <w:tcPr>
            <w:tcW w:w="8100" w:type="dxa"/>
          </w:tcPr>
          <w:p w14:paraId="6489364E" w14:textId="5D36833E" w:rsidR="0012160D" w:rsidRPr="00E0647C" w:rsidRDefault="002E46CF" w:rsidP="00D2191D">
            <w:r w:rsidRPr="00E0647C">
              <w:t xml:space="preserve">James T. Gurney. PhD. </w:t>
            </w:r>
            <w:r w:rsidRPr="00E0647C">
              <w:rPr>
                <w:i/>
              </w:rPr>
              <w:t xml:space="preserve">Nos </w:t>
            </w:r>
            <w:proofErr w:type="spellStart"/>
            <w:r w:rsidRPr="00E0647C">
              <w:rPr>
                <w:i/>
              </w:rPr>
              <w:t>Propres</w:t>
            </w:r>
            <w:proofErr w:type="spellEnd"/>
            <w:r w:rsidRPr="00E0647C">
              <w:rPr>
                <w:i/>
              </w:rPr>
              <w:t xml:space="preserve"> efforts: A case study of educational policies and practices in schools in </w:t>
            </w:r>
            <w:proofErr w:type="spellStart"/>
            <w:r w:rsidRPr="00E0647C">
              <w:rPr>
                <w:i/>
              </w:rPr>
              <w:t>Akebou</w:t>
            </w:r>
            <w:proofErr w:type="spellEnd"/>
            <w:r w:rsidRPr="00E0647C">
              <w:rPr>
                <w:i/>
              </w:rPr>
              <w:t>, Togo, West Africa</w:t>
            </w:r>
            <w:r w:rsidRPr="00E0647C">
              <w:t>, Committee Member</w:t>
            </w:r>
          </w:p>
        </w:tc>
      </w:tr>
      <w:tr w:rsidR="002E46CF" w:rsidRPr="00E0647C" w14:paraId="61BE52E7" w14:textId="77777777" w:rsidTr="000469E7">
        <w:tc>
          <w:tcPr>
            <w:tcW w:w="1705" w:type="dxa"/>
          </w:tcPr>
          <w:p w14:paraId="58ECBF56" w14:textId="1DD490EA" w:rsidR="002E46CF" w:rsidRPr="00E0647C" w:rsidRDefault="002E46CF" w:rsidP="00D2191D">
            <w:r w:rsidRPr="00E0647C">
              <w:t>2015</w:t>
            </w:r>
          </w:p>
        </w:tc>
        <w:tc>
          <w:tcPr>
            <w:tcW w:w="8100" w:type="dxa"/>
          </w:tcPr>
          <w:p w14:paraId="0D7522A2" w14:textId="12DA5886" w:rsidR="0012160D" w:rsidRPr="00E0647C" w:rsidRDefault="002E46CF" w:rsidP="00D2191D">
            <w:proofErr w:type="spellStart"/>
            <w:r w:rsidRPr="00E0647C">
              <w:t>Jaewon</w:t>
            </w:r>
            <w:proofErr w:type="spellEnd"/>
            <w:r w:rsidRPr="00E0647C">
              <w:t xml:space="preserve"> Lee, PhD. </w:t>
            </w:r>
            <w:r w:rsidRPr="00E0647C">
              <w:rPr>
                <w:i/>
                <w:iCs/>
              </w:rPr>
              <w:t xml:space="preserve">Analysis of perceptions of successful aging among older Korean immigrants and the role of resilience and acculturation as predictors, </w:t>
            </w:r>
            <w:r w:rsidRPr="00E0647C">
              <w:t>Committee Member</w:t>
            </w:r>
          </w:p>
        </w:tc>
      </w:tr>
      <w:tr w:rsidR="002E46CF" w:rsidRPr="00E0647C" w14:paraId="33E5C526" w14:textId="77777777" w:rsidTr="000469E7">
        <w:tc>
          <w:tcPr>
            <w:tcW w:w="1705" w:type="dxa"/>
          </w:tcPr>
          <w:p w14:paraId="3BBBFD12" w14:textId="71F85E56" w:rsidR="002E46CF" w:rsidRPr="00E0647C" w:rsidRDefault="002E46CF" w:rsidP="00D2191D">
            <w:r w:rsidRPr="00E0647C">
              <w:t>2013</w:t>
            </w:r>
          </w:p>
        </w:tc>
        <w:tc>
          <w:tcPr>
            <w:tcW w:w="8100" w:type="dxa"/>
          </w:tcPr>
          <w:p w14:paraId="35E88291" w14:textId="327324F5" w:rsidR="0012160D" w:rsidRPr="00E0647C" w:rsidRDefault="002E46CF" w:rsidP="00D2191D">
            <w:r w:rsidRPr="00E0647C">
              <w:t xml:space="preserve">Kerri J. Steele, PhD. </w:t>
            </w:r>
            <w:r w:rsidRPr="00E0647C">
              <w:rPr>
                <w:i/>
                <w:iCs/>
              </w:rPr>
              <w:t xml:space="preserve">The evolution of employment and training programs for the homeless: An evaluation of a community outreach response to the one-stop career model, </w:t>
            </w:r>
            <w:r w:rsidRPr="00E0647C">
              <w:t>Committee Member</w:t>
            </w:r>
          </w:p>
        </w:tc>
      </w:tr>
      <w:tr w:rsidR="002E46CF" w:rsidRPr="00E0647C" w14:paraId="19EB92D6" w14:textId="77777777" w:rsidTr="000469E7">
        <w:tc>
          <w:tcPr>
            <w:tcW w:w="1705" w:type="dxa"/>
          </w:tcPr>
          <w:p w14:paraId="59E67D7A" w14:textId="6E56EEDF" w:rsidR="002E46CF" w:rsidRPr="00E0647C" w:rsidRDefault="002E46CF" w:rsidP="00D2191D">
            <w:r w:rsidRPr="00E0647C">
              <w:t>2013</w:t>
            </w:r>
          </w:p>
        </w:tc>
        <w:tc>
          <w:tcPr>
            <w:tcW w:w="8100" w:type="dxa"/>
          </w:tcPr>
          <w:p w14:paraId="7A689A12" w14:textId="1073AA5D" w:rsidR="0012160D" w:rsidRPr="00E0647C" w:rsidRDefault="002E46CF" w:rsidP="00D2191D">
            <w:proofErr w:type="spellStart"/>
            <w:r w:rsidRPr="00E0647C">
              <w:t>Junghyun</w:t>
            </w:r>
            <w:proofErr w:type="spellEnd"/>
            <w:r w:rsidRPr="00E0647C">
              <w:t xml:space="preserve"> Kim, PhD. </w:t>
            </w:r>
            <w:r w:rsidRPr="00E0647C">
              <w:rPr>
                <w:i/>
                <w:iCs/>
              </w:rPr>
              <w:t xml:space="preserve">Factors in productive aging of East Asian immigrants in the United States: An exploratory study of productive aging attributes, </w:t>
            </w:r>
            <w:r w:rsidRPr="00E0647C">
              <w:t>Committee Member</w:t>
            </w:r>
          </w:p>
        </w:tc>
      </w:tr>
      <w:tr w:rsidR="002E46CF" w:rsidRPr="00E0647C" w14:paraId="14CEC981" w14:textId="77777777" w:rsidTr="000469E7">
        <w:tc>
          <w:tcPr>
            <w:tcW w:w="1705" w:type="dxa"/>
          </w:tcPr>
          <w:p w14:paraId="0C2FEC64" w14:textId="1FF2811F" w:rsidR="002E46CF" w:rsidRPr="00E0647C" w:rsidRDefault="002E46CF" w:rsidP="00D2191D">
            <w:r w:rsidRPr="00E0647C">
              <w:t>2012</w:t>
            </w:r>
          </w:p>
        </w:tc>
        <w:tc>
          <w:tcPr>
            <w:tcW w:w="8100" w:type="dxa"/>
          </w:tcPr>
          <w:p w14:paraId="258C5CBF" w14:textId="5E3DA89C" w:rsidR="0012160D" w:rsidRPr="00E0647C" w:rsidRDefault="002E46CF" w:rsidP="00D2191D">
            <w:r w:rsidRPr="00E0647C">
              <w:t xml:space="preserve">Christine A. </w:t>
            </w:r>
            <w:proofErr w:type="spellStart"/>
            <w:r w:rsidRPr="00E0647C">
              <w:t>Carr</w:t>
            </w:r>
            <w:proofErr w:type="spellEnd"/>
            <w:r w:rsidRPr="00E0647C">
              <w:t xml:space="preserve">. PhD. </w:t>
            </w:r>
            <w:r w:rsidRPr="00E0647C">
              <w:rPr>
                <w:i/>
              </w:rPr>
              <w:t xml:space="preserve">Some is better than none: perspectives of educators working in nongovernment schools in the </w:t>
            </w:r>
            <w:proofErr w:type="spellStart"/>
            <w:r w:rsidRPr="00E0647C">
              <w:rPr>
                <w:i/>
              </w:rPr>
              <w:t>Mathare</w:t>
            </w:r>
            <w:proofErr w:type="spellEnd"/>
            <w:r w:rsidRPr="00E0647C">
              <w:rPr>
                <w:i/>
              </w:rPr>
              <w:t xml:space="preserve"> Valley slums of Nairobi, Kenya</w:t>
            </w:r>
            <w:r w:rsidRPr="00E0647C">
              <w:t>, Committee Member</w:t>
            </w:r>
          </w:p>
        </w:tc>
      </w:tr>
      <w:tr w:rsidR="002E46CF" w:rsidRPr="00E0647C" w14:paraId="44575A54" w14:textId="77777777" w:rsidTr="000469E7">
        <w:tc>
          <w:tcPr>
            <w:tcW w:w="1705" w:type="dxa"/>
          </w:tcPr>
          <w:p w14:paraId="5473FF0A" w14:textId="246DD449" w:rsidR="002E46CF" w:rsidRPr="00E0647C" w:rsidRDefault="002E46CF" w:rsidP="00D2191D">
            <w:r w:rsidRPr="00E0647C">
              <w:t>2012</w:t>
            </w:r>
          </w:p>
        </w:tc>
        <w:tc>
          <w:tcPr>
            <w:tcW w:w="8100" w:type="dxa"/>
          </w:tcPr>
          <w:p w14:paraId="010BFF8C" w14:textId="334EC26B" w:rsidR="002E46CF" w:rsidRPr="00E0647C" w:rsidRDefault="002E46CF" w:rsidP="00D2191D">
            <w:r w:rsidRPr="00E0647C">
              <w:t xml:space="preserve">Dione M. King, PhD. </w:t>
            </w:r>
            <w:r w:rsidRPr="00E0647C">
              <w:rPr>
                <w:i/>
                <w:iCs/>
              </w:rPr>
              <w:t xml:space="preserve">The role of adolescent risk factors in the development of a predictive model for female perpetration of teen dating violence, </w:t>
            </w:r>
            <w:r w:rsidRPr="00E0647C">
              <w:rPr>
                <w:iCs/>
              </w:rPr>
              <w:t>Committee Member</w:t>
            </w:r>
          </w:p>
        </w:tc>
      </w:tr>
    </w:tbl>
    <w:p w14:paraId="301428B4" w14:textId="4113CC3D" w:rsidR="00FB1FB0" w:rsidRPr="00E0647C" w:rsidRDefault="00FB1FB0" w:rsidP="0012160D"/>
    <w:p w14:paraId="2F8F2697" w14:textId="66D78460" w:rsidR="0012160D" w:rsidRPr="00E0647C" w:rsidRDefault="0012160D" w:rsidP="0012160D">
      <w:pPr>
        <w:rPr>
          <w:b/>
          <w:i/>
        </w:rPr>
      </w:pPr>
      <w:r w:rsidRPr="00E0647C">
        <w:rPr>
          <w:b/>
          <w:i/>
        </w:rPr>
        <w:t>Supervision of Undergraduate Research (Center for Undergraduate Research Opportunity</w:t>
      </w:r>
      <w:r w:rsidR="003150D8">
        <w:rPr>
          <w:b/>
          <w:i/>
        </w:rPr>
        <w:t xml:space="preserve"> -</w:t>
      </w:r>
      <w:r w:rsidR="00437700">
        <w:rPr>
          <w:b/>
          <w:i/>
        </w:rPr>
        <w:t xml:space="preserve"> </w:t>
      </w:r>
      <w:r w:rsidR="003150D8">
        <w:rPr>
          <w:b/>
          <w:i/>
        </w:rPr>
        <w:t>CURO</w:t>
      </w:r>
      <w:r w:rsidRPr="00E0647C">
        <w:rPr>
          <w:b/>
          <w:i/>
        </w:rPr>
        <w:t xml:space="preserve"> at UGA)</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062"/>
      </w:tblGrid>
      <w:tr w:rsidR="0012160D" w:rsidRPr="00E0647C" w14:paraId="034CFFFA" w14:textId="77777777" w:rsidTr="000469E7">
        <w:tc>
          <w:tcPr>
            <w:tcW w:w="1705" w:type="dxa"/>
          </w:tcPr>
          <w:p w14:paraId="0A2148DC" w14:textId="22E64578" w:rsidR="0012160D" w:rsidRPr="00E0647C" w:rsidRDefault="0012160D" w:rsidP="0012160D">
            <w:r w:rsidRPr="00E0647C">
              <w:t>2020</w:t>
            </w:r>
          </w:p>
        </w:tc>
        <w:tc>
          <w:tcPr>
            <w:tcW w:w="8062" w:type="dxa"/>
          </w:tcPr>
          <w:p w14:paraId="39F4E6F4" w14:textId="7F49F2E0" w:rsidR="0012160D" w:rsidRPr="00E0647C" w:rsidRDefault="0012160D" w:rsidP="00000341">
            <w:pPr>
              <w:ind w:left="10"/>
              <w:rPr>
                <w:i/>
              </w:rPr>
            </w:pPr>
            <w:r w:rsidRPr="00E0647C">
              <w:t xml:space="preserve">Emily R. Bumgarner, </w:t>
            </w:r>
            <w:r w:rsidRPr="00E0647C">
              <w:rPr>
                <w:i/>
              </w:rPr>
              <w:t>Statistical and graphical analysis of sex trafficking within Atla</w:t>
            </w:r>
            <w:r w:rsidR="00000341" w:rsidRPr="00E0647C">
              <w:rPr>
                <w:i/>
              </w:rPr>
              <w:t>nta, GA</w:t>
            </w:r>
          </w:p>
        </w:tc>
      </w:tr>
      <w:tr w:rsidR="0012160D" w:rsidRPr="00E0647C" w14:paraId="63FE9948" w14:textId="77777777" w:rsidTr="000469E7">
        <w:tc>
          <w:tcPr>
            <w:tcW w:w="1705" w:type="dxa"/>
          </w:tcPr>
          <w:p w14:paraId="3C04CB6C" w14:textId="4539EAA6" w:rsidR="0012160D" w:rsidRPr="00E0647C" w:rsidRDefault="0012160D" w:rsidP="0012160D">
            <w:r w:rsidRPr="00E0647C">
              <w:t>2020</w:t>
            </w:r>
          </w:p>
        </w:tc>
        <w:tc>
          <w:tcPr>
            <w:tcW w:w="8062" w:type="dxa"/>
          </w:tcPr>
          <w:p w14:paraId="1EFCD185" w14:textId="47772987" w:rsidR="0012160D" w:rsidRPr="00E0647C" w:rsidRDefault="0012160D" w:rsidP="00000341">
            <w:pPr>
              <w:rPr>
                <w:i/>
              </w:rPr>
            </w:pPr>
            <w:r w:rsidRPr="00E0647C">
              <w:t xml:space="preserve">Alyssa Kiss, </w:t>
            </w:r>
            <w:r w:rsidRPr="00E0647C">
              <w:rPr>
                <w:i/>
              </w:rPr>
              <w:t>Data compilation on sex trafficking in Atlanta, GA: Focusing on si</w:t>
            </w:r>
            <w:r w:rsidR="00000341" w:rsidRPr="00E0647C">
              <w:rPr>
                <w:i/>
              </w:rPr>
              <w:t>gnificant determining variables</w:t>
            </w:r>
          </w:p>
        </w:tc>
      </w:tr>
      <w:tr w:rsidR="0012160D" w:rsidRPr="00E0647C" w14:paraId="392C7832" w14:textId="77777777" w:rsidTr="000469E7">
        <w:tc>
          <w:tcPr>
            <w:tcW w:w="1705" w:type="dxa"/>
          </w:tcPr>
          <w:p w14:paraId="648A0BC0" w14:textId="6CF9ECE1" w:rsidR="0012160D" w:rsidRPr="00E0647C" w:rsidRDefault="0012160D" w:rsidP="0012160D">
            <w:r w:rsidRPr="00E0647C">
              <w:t>2019</w:t>
            </w:r>
          </w:p>
        </w:tc>
        <w:tc>
          <w:tcPr>
            <w:tcW w:w="8062" w:type="dxa"/>
          </w:tcPr>
          <w:p w14:paraId="1EF1B153" w14:textId="2A025DF4" w:rsidR="0012160D" w:rsidRPr="00E0647C" w:rsidRDefault="0012160D" w:rsidP="00000341">
            <w:pPr>
              <w:ind w:left="10"/>
              <w:rPr>
                <w:i/>
              </w:rPr>
            </w:pPr>
            <w:proofErr w:type="spellStart"/>
            <w:r w:rsidRPr="00E0647C">
              <w:t>Rara</w:t>
            </w:r>
            <w:proofErr w:type="spellEnd"/>
            <w:r w:rsidRPr="00E0647C">
              <w:t xml:space="preserve"> </w:t>
            </w:r>
            <w:proofErr w:type="spellStart"/>
            <w:r w:rsidRPr="00E0647C">
              <w:t>Reines</w:t>
            </w:r>
            <w:proofErr w:type="spellEnd"/>
            <w:r w:rsidRPr="00E0647C">
              <w:t xml:space="preserve">, </w:t>
            </w:r>
            <w:r w:rsidRPr="00E0647C">
              <w:rPr>
                <w:i/>
              </w:rPr>
              <w:t>Gender and China-Africa relations: how female migrants navigate changing gender norms within Chinese and Afric</w:t>
            </w:r>
            <w:r w:rsidR="00000341" w:rsidRPr="00E0647C">
              <w:rPr>
                <w:i/>
              </w:rPr>
              <w:t>an societies</w:t>
            </w:r>
          </w:p>
        </w:tc>
      </w:tr>
      <w:tr w:rsidR="0012160D" w:rsidRPr="00E0647C" w14:paraId="40A19DA7" w14:textId="77777777" w:rsidTr="000469E7">
        <w:tc>
          <w:tcPr>
            <w:tcW w:w="1705" w:type="dxa"/>
          </w:tcPr>
          <w:p w14:paraId="2F61388D" w14:textId="40AA89A5" w:rsidR="0012160D" w:rsidRPr="00E0647C" w:rsidRDefault="0012160D" w:rsidP="0012160D">
            <w:r w:rsidRPr="00E0647C">
              <w:t>2018</w:t>
            </w:r>
          </w:p>
        </w:tc>
        <w:tc>
          <w:tcPr>
            <w:tcW w:w="8062" w:type="dxa"/>
          </w:tcPr>
          <w:p w14:paraId="3FC34101" w14:textId="5A4515DA" w:rsidR="0012160D" w:rsidRPr="00E0647C" w:rsidRDefault="0012160D" w:rsidP="00000341">
            <w:pPr>
              <w:ind w:left="10"/>
              <w:rPr>
                <w:i/>
              </w:rPr>
            </w:pPr>
            <w:r w:rsidRPr="00E0647C">
              <w:t xml:space="preserve">Elina Acosta, </w:t>
            </w:r>
            <w:r w:rsidRPr="00E0647C">
              <w:rPr>
                <w:i/>
              </w:rPr>
              <w:t>A policy analysis of Georgi</w:t>
            </w:r>
            <w:r w:rsidR="00000341" w:rsidRPr="00E0647C">
              <w:rPr>
                <w:i/>
              </w:rPr>
              <w:t>a’s anti-human trafficking laws</w:t>
            </w:r>
          </w:p>
        </w:tc>
      </w:tr>
      <w:tr w:rsidR="0012160D" w:rsidRPr="00E0647C" w14:paraId="7FA580E6" w14:textId="77777777" w:rsidTr="007943D2">
        <w:tc>
          <w:tcPr>
            <w:tcW w:w="1705" w:type="dxa"/>
          </w:tcPr>
          <w:p w14:paraId="4F6180EE" w14:textId="60DBB8D4" w:rsidR="0012160D" w:rsidRPr="00E0647C" w:rsidRDefault="0012160D" w:rsidP="0012160D">
            <w:r w:rsidRPr="00E0647C">
              <w:t>2018</w:t>
            </w:r>
          </w:p>
        </w:tc>
        <w:tc>
          <w:tcPr>
            <w:tcW w:w="8062" w:type="dxa"/>
          </w:tcPr>
          <w:p w14:paraId="6A9C0CD7" w14:textId="67C16E74" w:rsidR="0012160D" w:rsidRPr="00E0647C" w:rsidRDefault="0012160D" w:rsidP="00000341">
            <w:pPr>
              <w:ind w:left="10"/>
              <w:rPr>
                <w:i/>
              </w:rPr>
            </w:pPr>
            <w:proofErr w:type="spellStart"/>
            <w:r w:rsidRPr="00E0647C">
              <w:t>Rara</w:t>
            </w:r>
            <w:proofErr w:type="spellEnd"/>
            <w:r w:rsidRPr="00E0647C">
              <w:t xml:space="preserve"> </w:t>
            </w:r>
            <w:proofErr w:type="spellStart"/>
            <w:r w:rsidRPr="00E0647C">
              <w:t>Reines</w:t>
            </w:r>
            <w:proofErr w:type="spellEnd"/>
            <w:r w:rsidRPr="00E0647C">
              <w:t xml:space="preserve">, </w:t>
            </w:r>
            <w:r w:rsidRPr="00E0647C">
              <w:rPr>
                <w:i/>
              </w:rPr>
              <w:t xml:space="preserve">The wellbeing economy and cooperative market economics: </w:t>
            </w:r>
            <w:proofErr w:type="spellStart"/>
            <w:r w:rsidRPr="00E0647C">
              <w:rPr>
                <w:i/>
              </w:rPr>
              <w:t>Backcasting</w:t>
            </w:r>
            <w:proofErr w:type="spellEnd"/>
            <w:r w:rsidRPr="00E0647C">
              <w:rPr>
                <w:i/>
              </w:rPr>
              <w:t xml:space="preserve"> a future from </w:t>
            </w:r>
            <w:r w:rsidR="00000341" w:rsidRPr="00E0647C">
              <w:rPr>
                <w:i/>
              </w:rPr>
              <w:t>within and beyond neoliberalism</w:t>
            </w:r>
          </w:p>
        </w:tc>
      </w:tr>
      <w:tr w:rsidR="0012160D" w:rsidRPr="00E0647C" w14:paraId="05C43ADF" w14:textId="77777777" w:rsidTr="007943D2">
        <w:tc>
          <w:tcPr>
            <w:tcW w:w="1705" w:type="dxa"/>
          </w:tcPr>
          <w:p w14:paraId="21C2A232" w14:textId="0B5CAFC7" w:rsidR="0012160D" w:rsidRPr="00E0647C" w:rsidRDefault="0012160D" w:rsidP="0012160D">
            <w:r w:rsidRPr="00E0647C">
              <w:t>2017</w:t>
            </w:r>
          </w:p>
        </w:tc>
        <w:tc>
          <w:tcPr>
            <w:tcW w:w="8062" w:type="dxa"/>
          </w:tcPr>
          <w:p w14:paraId="2CF6923D" w14:textId="16EB4A2F" w:rsidR="0012160D" w:rsidRPr="00E0647C" w:rsidRDefault="0012160D" w:rsidP="0012160D">
            <w:pPr>
              <w:rPr>
                <w:i/>
              </w:rPr>
            </w:pPr>
            <w:proofErr w:type="spellStart"/>
            <w:r w:rsidRPr="00E0647C">
              <w:t>Rara</w:t>
            </w:r>
            <w:proofErr w:type="spellEnd"/>
            <w:r w:rsidRPr="00E0647C">
              <w:t xml:space="preserve"> </w:t>
            </w:r>
            <w:proofErr w:type="spellStart"/>
            <w:r w:rsidRPr="00E0647C">
              <w:t>Reines</w:t>
            </w:r>
            <w:proofErr w:type="spellEnd"/>
            <w:r w:rsidRPr="00E0647C">
              <w:t xml:space="preserve">, </w:t>
            </w:r>
            <w:r w:rsidRPr="00E0647C">
              <w:rPr>
                <w:i/>
              </w:rPr>
              <w:t>Agency in policy and project autonomy: An analysis of investment promotion in Rwanda, Botswana, and Lesotho.</w:t>
            </w:r>
          </w:p>
          <w:p w14:paraId="42D5239E" w14:textId="77777777" w:rsidR="0012160D" w:rsidRPr="00E0647C" w:rsidRDefault="0012160D" w:rsidP="0012160D">
            <w:pPr>
              <w:ind w:left="10"/>
            </w:pPr>
          </w:p>
        </w:tc>
      </w:tr>
    </w:tbl>
    <w:p w14:paraId="20A55A2B" w14:textId="43B4D4D8" w:rsidR="003150D8" w:rsidRDefault="003150D8" w:rsidP="007943D2">
      <w:pPr>
        <w:spacing w:after="11"/>
      </w:pPr>
      <w:r w:rsidRPr="00E0647C">
        <w:rPr>
          <w:b/>
          <w:i/>
        </w:rPr>
        <w:t xml:space="preserve">Supervision of </w:t>
      </w:r>
      <w:r>
        <w:rPr>
          <w:b/>
          <w:i/>
        </w:rPr>
        <w:t>Masters-level Independent Studies</w:t>
      </w:r>
    </w:p>
    <w:p w14:paraId="3A54CB5C" w14:textId="4C498A44" w:rsidR="00AE0516" w:rsidRDefault="00CD7490" w:rsidP="00AB32D2">
      <w:pPr>
        <w:spacing w:after="11"/>
      </w:pPr>
      <w:r w:rsidRPr="00241680">
        <w:t>2010-</w:t>
      </w:r>
      <w:r w:rsidR="003D55A4">
        <w:t>2021</w:t>
      </w:r>
      <w:r w:rsidRPr="00241680">
        <w:tab/>
        <w:t>Over 100 Masters-level independent studies supervised</w:t>
      </w:r>
    </w:p>
    <w:p w14:paraId="2212A0EE" w14:textId="77777777" w:rsidR="00AB32D2" w:rsidRPr="00E0647C" w:rsidRDefault="00AB32D2" w:rsidP="00AB32D2">
      <w:pPr>
        <w:spacing w:after="11" w:line="360" w:lineRule="auto"/>
      </w:pPr>
    </w:p>
    <w:p w14:paraId="28A9DDF4" w14:textId="0789DA87" w:rsidR="007943D2" w:rsidRPr="00E0647C" w:rsidRDefault="006B7988" w:rsidP="007943D2">
      <w:pPr>
        <w:pStyle w:val="Heading1"/>
        <w:spacing w:line="480" w:lineRule="auto"/>
        <w:ind w:left="-5"/>
      </w:pPr>
      <w:r w:rsidRPr="00E0647C">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240304A9" wp14:editId="6AA35CDC">
                <wp:simplePos x="0" y="0"/>
                <wp:positionH relativeFrom="column">
                  <wp:posOffset>-15875</wp:posOffset>
                </wp:positionH>
                <wp:positionV relativeFrom="paragraph">
                  <wp:posOffset>188432</wp:posOffset>
                </wp:positionV>
                <wp:extent cx="6254115" cy="5715"/>
                <wp:effectExtent l="0" t="0" r="0" b="0"/>
                <wp:wrapThrough wrapText="bothSides">
                  <wp:wrapPolygon edited="0">
                    <wp:start x="0" y="0"/>
                    <wp:lineTo x="0" y="21600"/>
                    <wp:lineTo x="21600" y="21600"/>
                    <wp:lineTo x="21600" y="0"/>
                  </wp:wrapPolygon>
                </wp:wrapThrough>
                <wp:docPr id="23129" name="Group 23129"/>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26782" name="Shape 26782"/>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4B26D3" id="Group 23129" o:spid="_x0000_s1026" style="position:absolute;margin-left:-1.25pt;margin-top:14.85pt;width:492.45pt;height:.45pt;z-index:251680768"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">
                <v:shape id="Shape 26782"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" path="m,l6254496,r,9144l,9144,,e" fillcolor="black" stroked="f" strokeweight="0">
                  <v:stroke miterlimit="83231f" joinstyle="miter"/>
                  <v:path arrowok="t" textboxrect="0,0,6254496,9144"/>
                </v:shape>
                <w10:wrap type="through"/>
              </v:group>
            </w:pict>
          </mc:Fallback>
        </mc:AlternateContent>
      </w:r>
      <w:r w:rsidR="005F1B00" w:rsidRPr="00E0647C">
        <w:t>PROFESSIONAL</w:t>
      </w:r>
      <w:r w:rsidR="00014A95" w:rsidRPr="00E0647C">
        <w:t xml:space="preserve"> DEVELOPMENT </w:t>
      </w:r>
    </w:p>
    <w:tbl>
      <w:tblPr>
        <w:tblStyle w:val="TableGrid0"/>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00"/>
      </w:tblGrid>
      <w:tr w:rsidR="00070887" w:rsidRPr="00E0647C" w14:paraId="1AF3E083" w14:textId="77777777" w:rsidTr="006C5809">
        <w:tc>
          <w:tcPr>
            <w:tcW w:w="1710" w:type="dxa"/>
          </w:tcPr>
          <w:p w14:paraId="00E98C8E" w14:textId="45A30D40" w:rsidR="00070887" w:rsidRPr="00241680" w:rsidRDefault="00070887" w:rsidP="00070887">
            <w:r w:rsidRPr="00241680">
              <w:t>2022-23</w:t>
            </w:r>
          </w:p>
        </w:tc>
        <w:tc>
          <w:tcPr>
            <w:tcW w:w="8100" w:type="dxa"/>
          </w:tcPr>
          <w:p w14:paraId="1AC1E17B" w14:textId="06F7AD67" w:rsidR="00070887" w:rsidRPr="00241680" w:rsidRDefault="00070887" w:rsidP="00070887">
            <w:r w:rsidRPr="00241680">
              <w:rPr>
                <w:color w:val="323130"/>
                <w:shd w:val="clear" w:color="auto" w:fill="FFFFFF"/>
              </w:rPr>
              <w:t>Leading Large Integrative Research Teams (L2-IRT) Fellowship</w:t>
            </w:r>
          </w:p>
        </w:tc>
      </w:tr>
      <w:tr w:rsidR="00070887" w:rsidRPr="00E0647C" w14:paraId="5EDB3409" w14:textId="77777777" w:rsidTr="006C5809">
        <w:tc>
          <w:tcPr>
            <w:tcW w:w="1710" w:type="dxa"/>
          </w:tcPr>
          <w:p w14:paraId="6D7702E8" w14:textId="33F30843" w:rsidR="00070887" w:rsidRPr="00E0647C" w:rsidRDefault="00070887" w:rsidP="00070887">
            <w:r w:rsidRPr="00E0647C">
              <w:lastRenderedPageBreak/>
              <w:t>2017-2018</w:t>
            </w:r>
          </w:p>
        </w:tc>
        <w:tc>
          <w:tcPr>
            <w:tcW w:w="8100" w:type="dxa"/>
          </w:tcPr>
          <w:p w14:paraId="09B77A4B" w14:textId="3D80C7AF" w:rsidR="00070887" w:rsidRPr="00E0647C" w:rsidRDefault="00070887" w:rsidP="00070887">
            <w:r w:rsidRPr="00E0647C">
              <w:t>Southeastern Conference Academic Leadership Development Program Fellowship (SEC-ALDP)</w:t>
            </w:r>
          </w:p>
        </w:tc>
      </w:tr>
      <w:tr w:rsidR="00070887" w:rsidRPr="00E0647C" w14:paraId="7EC958D4" w14:textId="77777777" w:rsidTr="006C5809">
        <w:tc>
          <w:tcPr>
            <w:tcW w:w="1710" w:type="dxa"/>
          </w:tcPr>
          <w:p w14:paraId="5571DED9" w14:textId="341872C3" w:rsidR="00070887" w:rsidRPr="00E0647C" w:rsidRDefault="00070887" w:rsidP="00070887">
            <w:r w:rsidRPr="00E0647C">
              <w:t>2017-2018</w:t>
            </w:r>
          </w:p>
        </w:tc>
        <w:tc>
          <w:tcPr>
            <w:tcW w:w="8100" w:type="dxa"/>
          </w:tcPr>
          <w:p w14:paraId="0C7EFD55" w14:textId="2FD90819" w:rsidR="00070887" w:rsidRPr="00E0647C" w:rsidRDefault="00070887" w:rsidP="00070887">
            <w:r w:rsidRPr="00E0647C">
              <w:t>Council on Social Work Education (CSWE) Leadership Institute Fellowship, CSWE Program Director Academy Fellowship</w:t>
            </w:r>
          </w:p>
        </w:tc>
      </w:tr>
      <w:tr w:rsidR="00070887" w:rsidRPr="00E0647C" w14:paraId="7563C1D6" w14:textId="77777777" w:rsidTr="006C5809">
        <w:tc>
          <w:tcPr>
            <w:tcW w:w="1710" w:type="dxa"/>
          </w:tcPr>
          <w:p w14:paraId="65991881" w14:textId="002CE9DA" w:rsidR="00070887" w:rsidRPr="00E0647C" w:rsidRDefault="00070887" w:rsidP="00070887">
            <w:r w:rsidRPr="00E0647C">
              <w:t>2017</w:t>
            </w:r>
          </w:p>
        </w:tc>
        <w:tc>
          <w:tcPr>
            <w:tcW w:w="8100" w:type="dxa"/>
          </w:tcPr>
          <w:p w14:paraId="3D4E06B2" w14:textId="025E7931" w:rsidR="00070887" w:rsidRPr="00E0647C" w:rsidRDefault="00070887" w:rsidP="00070887">
            <w:r w:rsidRPr="00E0647C">
              <w:t xml:space="preserve">Council on Social Work Education (CSWE) </w:t>
            </w:r>
            <w:r w:rsidRPr="00E0647C">
              <w:rPr>
                <w:i/>
              </w:rPr>
              <w:t>Accreditation Training</w:t>
            </w:r>
            <w:r w:rsidRPr="00E0647C">
              <w:t xml:space="preserve">. CSWE Office. Alexandra: VA.  </w:t>
            </w:r>
          </w:p>
        </w:tc>
      </w:tr>
    </w:tbl>
    <w:p w14:paraId="407FF782" w14:textId="089E13C8" w:rsidR="00AE0516" w:rsidRDefault="00AE0516" w:rsidP="00AB32D2">
      <w:pPr>
        <w:spacing w:line="360" w:lineRule="auto"/>
        <w:rPr>
          <w:b/>
        </w:rPr>
      </w:pPr>
    </w:p>
    <w:p w14:paraId="1E21E514" w14:textId="04D3BB73" w:rsidR="00FB1FB0" w:rsidRPr="00E0647C" w:rsidRDefault="003F5755" w:rsidP="00792E1F">
      <w:pPr>
        <w:pStyle w:val="Heading1"/>
        <w:spacing w:after="240"/>
        <w:ind w:left="0" w:firstLine="0"/>
      </w:pPr>
      <w:r w:rsidRPr="00E0647C">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A9AE6DD" wp14:editId="6849D790">
                <wp:simplePos x="0" y="0"/>
                <wp:positionH relativeFrom="column">
                  <wp:posOffset>-15875</wp:posOffset>
                </wp:positionH>
                <wp:positionV relativeFrom="paragraph">
                  <wp:posOffset>193512</wp:posOffset>
                </wp:positionV>
                <wp:extent cx="6254115" cy="5715"/>
                <wp:effectExtent l="0" t="0" r="0" b="0"/>
                <wp:wrapThrough wrapText="bothSides">
                  <wp:wrapPolygon edited="0">
                    <wp:start x="0" y="0"/>
                    <wp:lineTo x="0" y="21600"/>
                    <wp:lineTo x="21600" y="21600"/>
                    <wp:lineTo x="21600" y="0"/>
                  </wp:wrapPolygon>
                </wp:wrapThrough>
                <wp:docPr id="23469" name="Group 23469"/>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26786" name="Shape 26786"/>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D30FED7" id="Group 23469" o:spid="_x0000_s1026" style="position:absolute;margin-left:-1.25pt;margin-top:15.25pt;width:492.45pt;height:.45pt;z-index:251674624"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">
                <v:shape id="Shape 26786"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" path="m,l6254496,r,9144l,9144,,e" fillcolor="black" stroked="f" strokeweight="0">
                  <v:stroke miterlimit="83231f" joinstyle="miter"/>
                  <v:path arrowok="t" textboxrect="0,0,6254496,9144"/>
                </v:shape>
                <w10:wrap type="through"/>
              </v:group>
            </w:pict>
          </mc:Fallback>
        </mc:AlternateContent>
      </w:r>
      <w:r w:rsidR="00014A95" w:rsidRPr="00E0647C">
        <w:t xml:space="preserve">VOLUNTEER &amp; SERVICE EXPERIENCE </w:t>
      </w:r>
      <w:r w:rsidR="00014A95" w:rsidRPr="00E0647C">
        <w:rPr>
          <w:i/>
        </w:rPr>
        <w:t xml:space="preserve"> </w:t>
      </w:r>
    </w:p>
    <w:p w14:paraId="1BE0DE05" w14:textId="75408C10" w:rsidR="005F1B00" w:rsidRDefault="00780CF6" w:rsidP="005F1B00">
      <w:pPr>
        <w:rPr>
          <w:b/>
          <w:i/>
        </w:rPr>
      </w:pPr>
      <w:r>
        <w:rPr>
          <w:b/>
          <w:i/>
        </w:rPr>
        <w:t>Community</w:t>
      </w:r>
      <w:r w:rsidR="005F1B00" w:rsidRPr="00E0647C">
        <w:rPr>
          <w:b/>
          <w:i/>
        </w:rPr>
        <w:t xml:space="preserve"> </w:t>
      </w:r>
      <w:r w:rsidR="00EF3A68">
        <w:rPr>
          <w:b/>
          <w:i/>
        </w:rPr>
        <w:t xml:space="preserve">&amp; Professional </w:t>
      </w:r>
      <w:r w:rsidR="005F1B00" w:rsidRPr="00E0647C">
        <w:rPr>
          <w:b/>
          <w:i/>
        </w:rPr>
        <w:t>Service</w:t>
      </w:r>
    </w:p>
    <w:p w14:paraId="4D3FEEF6" w14:textId="77777777" w:rsidR="00414357" w:rsidRDefault="00322FBA" w:rsidP="005F1B00">
      <w:r>
        <w:t>2022-date              International Labor Organization</w:t>
      </w:r>
      <w:r w:rsidR="00414357">
        <w:t xml:space="preserve">, International Advisory Board for the Human </w:t>
      </w:r>
    </w:p>
    <w:p w14:paraId="484A49BB" w14:textId="688FA6D1" w:rsidR="00322FBA" w:rsidRPr="00E0647C" w:rsidRDefault="00414357" w:rsidP="00414357">
      <w:pPr>
        <w:ind w:left="1440"/>
      </w:pPr>
      <w:r>
        <w:t xml:space="preserve">      Trafficking Evidence Gap Map</w:t>
      </w:r>
    </w:p>
    <w:tbl>
      <w:tblPr>
        <w:tblStyle w:val="TableGrid"/>
        <w:tblW w:w="9895" w:type="dxa"/>
        <w:tblInd w:w="0" w:type="dxa"/>
        <w:tblLook w:val="04A0" w:firstRow="1" w:lastRow="0" w:firstColumn="1" w:lastColumn="0" w:noHBand="0" w:noVBand="1"/>
      </w:tblPr>
      <w:tblGrid>
        <w:gridCol w:w="1800"/>
        <w:gridCol w:w="8095"/>
      </w:tblGrid>
      <w:tr w:rsidR="000C133C" w:rsidRPr="00E0647C" w14:paraId="0F5D0831" w14:textId="77777777" w:rsidTr="002966FA">
        <w:trPr>
          <w:trHeight w:val="190"/>
        </w:trPr>
        <w:tc>
          <w:tcPr>
            <w:tcW w:w="1800" w:type="dxa"/>
          </w:tcPr>
          <w:p w14:paraId="4D79FF46" w14:textId="2D83249D" w:rsidR="000C133C" w:rsidRDefault="000C133C" w:rsidP="002966FA">
            <w:pPr>
              <w:spacing w:line="259" w:lineRule="auto"/>
            </w:pPr>
            <w:r>
              <w:t>2022</w:t>
            </w:r>
          </w:p>
        </w:tc>
        <w:tc>
          <w:tcPr>
            <w:tcW w:w="8095" w:type="dxa"/>
          </w:tcPr>
          <w:p w14:paraId="5C42F27A" w14:textId="0DFD3E64" w:rsidR="000C133C" w:rsidRDefault="000C133C" w:rsidP="002966FA">
            <w:pPr>
              <w:spacing w:line="259" w:lineRule="auto"/>
            </w:pPr>
            <w:r>
              <w:t>Freedom from Slavery Africa Reginal Conference in Rwanda, Conference Planning Committee Chair</w:t>
            </w:r>
          </w:p>
        </w:tc>
      </w:tr>
      <w:tr w:rsidR="00346BA5" w:rsidRPr="00E0647C" w14:paraId="4519D74E" w14:textId="77777777" w:rsidTr="002966FA">
        <w:trPr>
          <w:trHeight w:val="190"/>
        </w:trPr>
        <w:tc>
          <w:tcPr>
            <w:tcW w:w="1800" w:type="dxa"/>
          </w:tcPr>
          <w:p w14:paraId="1CDE86F6" w14:textId="6A418147" w:rsidR="00346BA5" w:rsidRPr="00E0647C" w:rsidRDefault="00346BA5" w:rsidP="002966FA">
            <w:pPr>
              <w:spacing w:line="259" w:lineRule="auto"/>
            </w:pPr>
            <w:r>
              <w:t>2021</w:t>
            </w:r>
          </w:p>
        </w:tc>
        <w:tc>
          <w:tcPr>
            <w:tcW w:w="8095" w:type="dxa"/>
          </w:tcPr>
          <w:p w14:paraId="1FEC3E2C" w14:textId="0DE90DB3" w:rsidR="00346BA5" w:rsidRPr="00E0647C" w:rsidRDefault="00346BA5" w:rsidP="002966FA">
            <w:pPr>
              <w:spacing w:line="259" w:lineRule="auto"/>
            </w:pPr>
            <w:r>
              <w:t>Norway Ministry of Trade, Industry, and Fisheries, the ILO, the IOM, the UNDP, Blue Fairness and Integrity Research Compact Project on the exploitation in the fishing and marine industry across the globe</w:t>
            </w:r>
            <w:r w:rsidR="000C133C">
              <w:t>, Consultant.</w:t>
            </w:r>
          </w:p>
        </w:tc>
      </w:tr>
      <w:tr w:rsidR="00242571" w:rsidRPr="00E0647C" w14:paraId="3A8C4A85" w14:textId="77777777" w:rsidTr="002966FA">
        <w:trPr>
          <w:trHeight w:val="190"/>
        </w:trPr>
        <w:tc>
          <w:tcPr>
            <w:tcW w:w="1800" w:type="dxa"/>
          </w:tcPr>
          <w:p w14:paraId="53A74442" w14:textId="1895F611" w:rsidR="00242571" w:rsidRDefault="00242571" w:rsidP="002966FA">
            <w:pPr>
              <w:spacing w:line="259" w:lineRule="auto"/>
            </w:pPr>
            <w:r>
              <w:t>2021-date</w:t>
            </w:r>
          </w:p>
        </w:tc>
        <w:tc>
          <w:tcPr>
            <w:tcW w:w="8095" w:type="dxa"/>
          </w:tcPr>
          <w:p w14:paraId="52F27556" w14:textId="13B0ECD5" w:rsidR="00242571" w:rsidRDefault="00242571" w:rsidP="002966FA">
            <w:pPr>
              <w:spacing w:line="259" w:lineRule="auto"/>
            </w:pPr>
            <w:r>
              <w:t xml:space="preserve">Pro bono Director of Fundraising, The </w:t>
            </w:r>
            <w:proofErr w:type="spellStart"/>
            <w:r>
              <w:t>Starehe</w:t>
            </w:r>
            <w:proofErr w:type="spellEnd"/>
            <w:r>
              <w:t xml:space="preserve"> Foundation</w:t>
            </w:r>
          </w:p>
        </w:tc>
      </w:tr>
      <w:tr w:rsidR="000C133C" w:rsidRPr="00E0647C" w14:paraId="19BE6159" w14:textId="77777777" w:rsidTr="002966FA">
        <w:trPr>
          <w:trHeight w:val="190"/>
        </w:trPr>
        <w:tc>
          <w:tcPr>
            <w:tcW w:w="1800" w:type="dxa"/>
          </w:tcPr>
          <w:p w14:paraId="4662E18B" w14:textId="64D93399" w:rsidR="000C133C" w:rsidRPr="00E0647C" w:rsidRDefault="000C133C" w:rsidP="002966FA">
            <w:pPr>
              <w:spacing w:line="259" w:lineRule="auto"/>
            </w:pPr>
            <w:r>
              <w:t>2020-2023</w:t>
            </w:r>
          </w:p>
        </w:tc>
        <w:tc>
          <w:tcPr>
            <w:tcW w:w="8095" w:type="dxa"/>
          </w:tcPr>
          <w:p w14:paraId="5A7370E2" w14:textId="5CD4943D" w:rsidR="000C133C" w:rsidRPr="00E0647C" w:rsidRDefault="000C133C" w:rsidP="002966FA">
            <w:pPr>
              <w:spacing w:line="259" w:lineRule="auto"/>
            </w:pPr>
            <w:r>
              <w:t>Prevalence Reduction Innovation Forum (PRIF), Research and Conference Convener &amp; Director</w:t>
            </w:r>
          </w:p>
        </w:tc>
      </w:tr>
      <w:tr w:rsidR="001520EA" w:rsidRPr="00E0647C" w14:paraId="3B4EA9D5" w14:textId="77777777" w:rsidTr="002966FA">
        <w:trPr>
          <w:trHeight w:val="190"/>
        </w:trPr>
        <w:tc>
          <w:tcPr>
            <w:tcW w:w="1800" w:type="dxa"/>
          </w:tcPr>
          <w:p w14:paraId="4292AD91" w14:textId="2E8C6803" w:rsidR="001520EA" w:rsidRPr="00E0647C" w:rsidRDefault="001520EA" w:rsidP="002966FA">
            <w:pPr>
              <w:spacing w:line="259" w:lineRule="auto"/>
            </w:pPr>
            <w:r w:rsidRPr="00E0647C">
              <w:t>2020-</w:t>
            </w:r>
            <w:r w:rsidR="005017A5">
              <w:t>date</w:t>
            </w:r>
          </w:p>
        </w:tc>
        <w:tc>
          <w:tcPr>
            <w:tcW w:w="8095" w:type="dxa"/>
          </w:tcPr>
          <w:p w14:paraId="1019729D" w14:textId="5EEE1282" w:rsidR="001520EA" w:rsidRPr="00E0647C" w:rsidRDefault="001520EA" w:rsidP="002966FA">
            <w:pPr>
              <w:spacing w:line="259" w:lineRule="auto"/>
            </w:pPr>
            <w:r w:rsidRPr="00E0647C">
              <w:t>Freedom Fund, Program Advisor for Research Methods</w:t>
            </w:r>
          </w:p>
        </w:tc>
      </w:tr>
      <w:tr w:rsidR="006944B2" w:rsidRPr="00E0647C" w14:paraId="3A0102E5" w14:textId="77777777" w:rsidTr="002966FA">
        <w:trPr>
          <w:trHeight w:val="190"/>
        </w:trPr>
        <w:tc>
          <w:tcPr>
            <w:tcW w:w="1800" w:type="dxa"/>
          </w:tcPr>
          <w:p w14:paraId="429918A3" w14:textId="6E095E27" w:rsidR="006944B2" w:rsidRPr="00E0647C" w:rsidRDefault="006944B2" w:rsidP="002966FA">
            <w:pPr>
              <w:spacing w:line="259" w:lineRule="auto"/>
            </w:pPr>
            <w:r w:rsidRPr="00E0647C">
              <w:t>2020</w:t>
            </w:r>
          </w:p>
        </w:tc>
        <w:tc>
          <w:tcPr>
            <w:tcW w:w="8095" w:type="dxa"/>
          </w:tcPr>
          <w:p w14:paraId="0653055A" w14:textId="374728D6" w:rsidR="006944B2" w:rsidRPr="00E0647C" w:rsidRDefault="006944B2" w:rsidP="002966FA">
            <w:pPr>
              <w:spacing w:line="259" w:lineRule="auto"/>
            </w:pPr>
            <w:r w:rsidRPr="00E0647C">
              <w:t>US Department of Homeland Security Customs &amp; Border Protection, Consultant</w:t>
            </w:r>
          </w:p>
        </w:tc>
      </w:tr>
      <w:tr w:rsidR="001520EA" w:rsidRPr="00E0647C" w14:paraId="11262D5D" w14:textId="77777777" w:rsidTr="002966FA">
        <w:trPr>
          <w:trHeight w:val="190"/>
        </w:trPr>
        <w:tc>
          <w:tcPr>
            <w:tcW w:w="1800" w:type="dxa"/>
          </w:tcPr>
          <w:p w14:paraId="5773C974" w14:textId="3DBCAAB5" w:rsidR="001520EA" w:rsidRPr="00E0647C" w:rsidRDefault="001520EA" w:rsidP="002966FA">
            <w:pPr>
              <w:spacing w:line="259" w:lineRule="auto"/>
            </w:pPr>
            <w:r w:rsidRPr="00E0647C">
              <w:t>2020-2021</w:t>
            </w:r>
          </w:p>
        </w:tc>
        <w:tc>
          <w:tcPr>
            <w:tcW w:w="8095" w:type="dxa"/>
          </w:tcPr>
          <w:p w14:paraId="10045464" w14:textId="1D5FF332" w:rsidR="001520EA" w:rsidRPr="00E0647C" w:rsidRDefault="001520EA" w:rsidP="002966FA">
            <w:pPr>
              <w:spacing w:line="259" w:lineRule="auto"/>
            </w:pPr>
            <w:proofErr w:type="spellStart"/>
            <w:r w:rsidRPr="00E0647C">
              <w:t>EnCompass</w:t>
            </w:r>
            <w:proofErr w:type="spellEnd"/>
            <w:r w:rsidRPr="00E0647C">
              <w:t xml:space="preserve"> LLC, </w:t>
            </w:r>
            <w:r w:rsidR="006944B2" w:rsidRPr="00E0647C">
              <w:t>Research &amp; Prevalence Expert Panel</w:t>
            </w:r>
          </w:p>
        </w:tc>
      </w:tr>
      <w:tr w:rsidR="006944B2" w:rsidRPr="00E0647C" w14:paraId="66005D65" w14:textId="77777777" w:rsidTr="002966FA">
        <w:trPr>
          <w:trHeight w:val="190"/>
        </w:trPr>
        <w:tc>
          <w:tcPr>
            <w:tcW w:w="1800" w:type="dxa"/>
          </w:tcPr>
          <w:p w14:paraId="34FF339C" w14:textId="0233A068" w:rsidR="006944B2" w:rsidRPr="00E0647C" w:rsidRDefault="006944B2" w:rsidP="002966FA">
            <w:pPr>
              <w:spacing w:line="259" w:lineRule="auto"/>
            </w:pPr>
            <w:r w:rsidRPr="00E0647C">
              <w:t>2019-</w:t>
            </w:r>
            <w:r w:rsidR="005017A5">
              <w:t>date</w:t>
            </w:r>
          </w:p>
        </w:tc>
        <w:tc>
          <w:tcPr>
            <w:tcW w:w="8095" w:type="dxa"/>
          </w:tcPr>
          <w:p w14:paraId="3D6BA75D" w14:textId="524B51C0" w:rsidR="006944B2" w:rsidRPr="00E0647C" w:rsidRDefault="006944B2" w:rsidP="002966FA">
            <w:pPr>
              <w:spacing w:line="259" w:lineRule="auto"/>
            </w:pPr>
            <w:r w:rsidRPr="00E0647C">
              <w:t>Global Fund to End Modern Slavery, Research Methods Advisory Panel</w:t>
            </w:r>
          </w:p>
        </w:tc>
      </w:tr>
      <w:tr w:rsidR="006944B2" w:rsidRPr="00E0647C" w14:paraId="5C2F850D" w14:textId="77777777" w:rsidTr="002966FA">
        <w:trPr>
          <w:trHeight w:val="190"/>
        </w:trPr>
        <w:tc>
          <w:tcPr>
            <w:tcW w:w="1800" w:type="dxa"/>
          </w:tcPr>
          <w:p w14:paraId="51CC0A8E" w14:textId="1301CFFF" w:rsidR="006944B2" w:rsidRPr="00E0647C" w:rsidRDefault="006944B2" w:rsidP="002966FA">
            <w:pPr>
              <w:spacing w:line="259" w:lineRule="auto"/>
            </w:pPr>
            <w:r w:rsidRPr="00E0647C">
              <w:t>2018-</w:t>
            </w:r>
            <w:r w:rsidR="005017A5">
              <w:t>date</w:t>
            </w:r>
          </w:p>
        </w:tc>
        <w:tc>
          <w:tcPr>
            <w:tcW w:w="8095" w:type="dxa"/>
          </w:tcPr>
          <w:p w14:paraId="1BBDD20A" w14:textId="0D92ABA2" w:rsidR="006944B2" w:rsidRPr="00E0647C" w:rsidRDefault="006944B2" w:rsidP="002966FA">
            <w:pPr>
              <w:spacing w:line="259" w:lineRule="auto"/>
            </w:pPr>
            <w:r w:rsidRPr="00E0647C">
              <w:t>Antislavery Knowledge Network, International Advisory Council</w:t>
            </w:r>
          </w:p>
        </w:tc>
      </w:tr>
      <w:tr w:rsidR="005F1B00" w:rsidRPr="00E0647C" w14:paraId="2485180F" w14:textId="77777777" w:rsidTr="002966FA">
        <w:trPr>
          <w:trHeight w:val="190"/>
        </w:trPr>
        <w:tc>
          <w:tcPr>
            <w:tcW w:w="1800" w:type="dxa"/>
          </w:tcPr>
          <w:p w14:paraId="1CB217B9" w14:textId="51355A01" w:rsidR="005F1B00" w:rsidRPr="00E0647C" w:rsidRDefault="005F5E5B" w:rsidP="002966FA">
            <w:pPr>
              <w:spacing w:line="259" w:lineRule="auto"/>
            </w:pPr>
            <w:r>
              <w:t>2018-2021</w:t>
            </w:r>
          </w:p>
        </w:tc>
        <w:tc>
          <w:tcPr>
            <w:tcW w:w="8095" w:type="dxa"/>
          </w:tcPr>
          <w:p w14:paraId="7744C6A1" w14:textId="40A366B0" w:rsidR="005F1B00" w:rsidRPr="00E0647C" w:rsidRDefault="005F1B00" w:rsidP="002966FA">
            <w:pPr>
              <w:spacing w:line="259" w:lineRule="auto"/>
            </w:pPr>
            <w:r w:rsidRPr="00E0647C">
              <w:t>Georgia Governor’s Anti-Trafficking Taskforce, Research Subgroup</w:t>
            </w:r>
          </w:p>
        </w:tc>
      </w:tr>
      <w:tr w:rsidR="000C133C" w:rsidRPr="00E0647C" w14:paraId="6037C7C5" w14:textId="77777777" w:rsidTr="002966FA">
        <w:trPr>
          <w:trHeight w:val="190"/>
        </w:trPr>
        <w:tc>
          <w:tcPr>
            <w:tcW w:w="1800" w:type="dxa"/>
          </w:tcPr>
          <w:p w14:paraId="442C62FA" w14:textId="4CAB8EE5" w:rsidR="000C133C" w:rsidRPr="00E0647C" w:rsidRDefault="000C133C" w:rsidP="002966FA">
            <w:pPr>
              <w:spacing w:line="259" w:lineRule="auto"/>
            </w:pPr>
            <w:r>
              <w:t>2015</w:t>
            </w:r>
          </w:p>
        </w:tc>
        <w:tc>
          <w:tcPr>
            <w:tcW w:w="8095" w:type="dxa"/>
          </w:tcPr>
          <w:p w14:paraId="75DDFCCA" w14:textId="4787D0AC" w:rsidR="000C133C" w:rsidRPr="00E0647C" w:rsidRDefault="000C133C" w:rsidP="002966FA">
            <w:pPr>
              <w:spacing w:line="259" w:lineRule="auto"/>
            </w:pPr>
            <w:r>
              <w:t xml:space="preserve">Lifeline Anti-trafficking Program, Ghana, </w:t>
            </w:r>
            <w:r w:rsidRPr="000C133C">
              <w:rPr>
                <w:i/>
              </w:rPr>
              <w:t>Pro bono</w:t>
            </w:r>
            <w:r>
              <w:t xml:space="preserve"> consultant</w:t>
            </w:r>
          </w:p>
        </w:tc>
      </w:tr>
      <w:tr w:rsidR="005F1B00" w:rsidRPr="00E0647C" w14:paraId="0FC93706" w14:textId="77777777" w:rsidTr="002966FA">
        <w:trPr>
          <w:trHeight w:val="190"/>
        </w:trPr>
        <w:tc>
          <w:tcPr>
            <w:tcW w:w="1800" w:type="dxa"/>
          </w:tcPr>
          <w:p w14:paraId="26F965B9" w14:textId="3E839E27" w:rsidR="005F1B00" w:rsidRPr="00E0647C" w:rsidRDefault="005F1B00" w:rsidP="002966FA">
            <w:pPr>
              <w:spacing w:line="259" w:lineRule="auto"/>
            </w:pPr>
            <w:r w:rsidRPr="00E0647C">
              <w:t>2015</w:t>
            </w:r>
          </w:p>
        </w:tc>
        <w:tc>
          <w:tcPr>
            <w:tcW w:w="8095" w:type="dxa"/>
          </w:tcPr>
          <w:p w14:paraId="48C02E9E" w14:textId="00ECB6B3" w:rsidR="005F1B00" w:rsidRPr="00E0647C" w:rsidRDefault="005F1B00" w:rsidP="002966FA">
            <w:pPr>
              <w:spacing w:line="259" w:lineRule="auto"/>
            </w:pPr>
            <w:r w:rsidRPr="00E0647C">
              <w:t>Northern Ireland Study Abroad Program, Faculty</w:t>
            </w:r>
          </w:p>
        </w:tc>
      </w:tr>
      <w:tr w:rsidR="001520EA" w:rsidRPr="00E0647C" w14:paraId="6B5DEA60" w14:textId="77777777" w:rsidTr="002966FA">
        <w:trPr>
          <w:trHeight w:val="190"/>
        </w:trPr>
        <w:tc>
          <w:tcPr>
            <w:tcW w:w="1800" w:type="dxa"/>
          </w:tcPr>
          <w:p w14:paraId="3AE4BF84" w14:textId="5084FEED" w:rsidR="001520EA" w:rsidRPr="00E0647C" w:rsidRDefault="001520EA" w:rsidP="002966FA">
            <w:pPr>
              <w:spacing w:line="259" w:lineRule="auto"/>
            </w:pPr>
            <w:r w:rsidRPr="00E0647C">
              <w:t>2011-2014</w:t>
            </w:r>
          </w:p>
        </w:tc>
        <w:tc>
          <w:tcPr>
            <w:tcW w:w="8095" w:type="dxa"/>
          </w:tcPr>
          <w:p w14:paraId="7493F654" w14:textId="25E4DB9B" w:rsidR="001520EA" w:rsidRPr="00E0647C" w:rsidRDefault="001520EA" w:rsidP="002966FA">
            <w:pPr>
              <w:spacing w:line="259" w:lineRule="auto"/>
            </w:pPr>
            <w:r w:rsidRPr="00E0647C">
              <w:t>Timothy Road Elementary School, Athens, GA, Board of Advisors</w:t>
            </w:r>
          </w:p>
        </w:tc>
      </w:tr>
      <w:tr w:rsidR="005F1B00" w:rsidRPr="00E0647C" w14:paraId="779A904C" w14:textId="77777777" w:rsidTr="002966FA">
        <w:trPr>
          <w:trHeight w:val="190"/>
        </w:trPr>
        <w:tc>
          <w:tcPr>
            <w:tcW w:w="1800" w:type="dxa"/>
          </w:tcPr>
          <w:p w14:paraId="32C47461" w14:textId="0FC0A3DD" w:rsidR="005F1B00" w:rsidRPr="00E0647C" w:rsidRDefault="005F1B00" w:rsidP="002966FA">
            <w:pPr>
              <w:spacing w:line="259" w:lineRule="auto"/>
            </w:pPr>
            <w:r w:rsidRPr="00E0647C">
              <w:t>2011-2012</w:t>
            </w:r>
          </w:p>
        </w:tc>
        <w:tc>
          <w:tcPr>
            <w:tcW w:w="8095" w:type="dxa"/>
          </w:tcPr>
          <w:p w14:paraId="35B18DD2" w14:textId="520A08E3" w:rsidR="005F1B00" w:rsidRPr="00E0647C" w:rsidRDefault="005F1B00" w:rsidP="002966FA">
            <w:pPr>
              <w:spacing w:line="259" w:lineRule="auto"/>
            </w:pPr>
            <w:r w:rsidRPr="00E0647C">
              <w:t xml:space="preserve">Kumasi Children’s Home, Ghana, Fundraising </w:t>
            </w:r>
          </w:p>
        </w:tc>
      </w:tr>
      <w:tr w:rsidR="001520EA" w:rsidRPr="00E0647C" w14:paraId="34913FF6" w14:textId="77777777" w:rsidTr="002966FA">
        <w:trPr>
          <w:trHeight w:val="190"/>
        </w:trPr>
        <w:tc>
          <w:tcPr>
            <w:tcW w:w="1800" w:type="dxa"/>
          </w:tcPr>
          <w:p w14:paraId="6892F357" w14:textId="096488B5" w:rsidR="001520EA" w:rsidRPr="00E0647C" w:rsidRDefault="001520EA" w:rsidP="002966FA">
            <w:pPr>
              <w:spacing w:line="259" w:lineRule="auto"/>
            </w:pPr>
            <w:r w:rsidRPr="00E0647C">
              <w:t>2011-2018</w:t>
            </w:r>
          </w:p>
        </w:tc>
        <w:tc>
          <w:tcPr>
            <w:tcW w:w="8095" w:type="dxa"/>
          </w:tcPr>
          <w:p w14:paraId="688E4245" w14:textId="1F88F8A3" w:rsidR="001520EA" w:rsidRPr="00E0647C" w:rsidRDefault="001520EA" w:rsidP="002966FA">
            <w:pPr>
              <w:spacing w:line="259" w:lineRule="auto"/>
            </w:pPr>
            <w:r w:rsidRPr="00E0647C">
              <w:t>Family Counseling Services of Athens, Inc., Athens, GA, Board of Directors</w:t>
            </w:r>
          </w:p>
        </w:tc>
      </w:tr>
      <w:tr w:rsidR="001520EA" w:rsidRPr="00E0647C" w14:paraId="1D1EE230" w14:textId="77777777" w:rsidTr="002966FA">
        <w:trPr>
          <w:trHeight w:val="190"/>
        </w:trPr>
        <w:tc>
          <w:tcPr>
            <w:tcW w:w="1800" w:type="dxa"/>
          </w:tcPr>
          <w:p w14:paraId="10690254" w14:textId="6FE3C05D" w:rsidR="001520EA" w:rsidRPr="00E0647C" w:rsidRDefault="001520EA" w:rsidP="002966FA">
            <w:pPr>
              <w:spacing w:line="259" w:lineRule="auto"/>
            </w:pPr>
            <w:r w:rsidRPr="00E0647C">
              <w:t>2011</w:t>
            </w:r>
          </w:p>
        </w:tc>
        <w:tc>
          <w:tcPr>
            <w:tcW w:w="8095" w:type="dxa"/>
          </w:tcPr>
          <w:p w14:paraId="278B112E" w14:textId="6D56D47E" w:rsidR="001520EA" w:rsidRPr="00E0647C" w:rsidRDefault="001520EA" w:rsidP="002966FA">
            <w:pPr>
              <w:spacing w:line="259" w:lineRule="auto"/>
            </w:pPr>
            <w:r w:rsidRPr="00E0647C">
              <w:t>Athens Area Community Foundation, Athens, GA, Individual Development Accounts Programs Consultant</w:t>
            </w:r>
          </w:p>
        </w:tc>
      </w:tr>
      <w:tr w:rsidR="005F1B00" w:rsidRPr="00E0647C" w14:paraId="23520FC0" w14:textId="77777777" w:rsidTr="002966FA">
        <w:trPr>
          <w:trHeight w:val="190"/>
        </w:trPr>
        <w:tc>
          <w:tcPr>
            <w:tcW w:w="1800" w:type="dxa"/>
          </w:tcPr>
          <w:p w14:paraId="72565CCD" w14:textId="59AD0B7D" w:rsidR="005F1B00" w:rsidRPr="00E0647C" w:rsidRDefault="005F1B00" w:rsidP="002966FA">
            <w:pPr>
              <w:spacing w:line="259" w:lineRule="auto"/>
            </w:pPr>
            <w:r w:rsidRPr="00E0647C">
              <w:t>2010</w:t>
            </w:r>
          </w:p>
        </w:tc>
        <w:tc>
          <w:tcPr>
            <w:tcW w:w="8095" w:type="dxa"/>
          </w:tcPr>
          <w:p w14:paraId="76332652" w14:textId="71D2527B" w:rsidR="005F1B00" w:rsidRPr="00E0647C" w:rsidRDefault="000C133C" w:rsidP="002966FA">
            <w:pPr>
              <w:spacing w:line="259" w:lineRule="auto"/>
            </w:pPr>
            <w:proofErr w:type="spellStart"/>
            <w:r>
              <w:t>ChildFinance</w:t>
            </w:r>
            <w:proofErr w:type="spellEnd"/>
            <w:r>
              <w:t>, Amsterdam, Consultant</w:t>
            </w:r>
          </w:p>
        </w:tc>
      </w:tr>
      <w:tr w:rsidR="001520EA" w:rsidRPr="00E0647C" w14:paraId="2BE26554" w14:textId="77777777" w:rsidTr="002966FA">
        <w:trPr>
          <w:trHeight w:val="190"/>
        </w:trPr>
        <w:tc>
          <w:tcPr>
            <w:tcW w:w="1800" w:type="dxa"/>
          </w:tcPr>
          <w:p w14:paraId="34D098B0" w14:textId="40FDE5FC" w:rsidR="001520EA" w:rsidRPr="00E0647C" w:rsidRDefault="001520EA" w:rsidP="002966FA">
            <w:pPr>
              <w:spacing w:line="259" w:lineRule="auto"/>
            </w:pPr>
            <w:r w:rsidRPr="00E0647C">
              <w:t>2010-2012</w:t>
            </w:r>
          </w:p>
        </w:tc>
        <w:tc>
          <w:tcPr>
            <w:tcW w:w="8095" w:type="dxa"/>
          </w:tcPr>
          <w:p w14:paraId="417E7885" w14:textId="3E6CB9F2" w:rsidR="001520EA" w:rsidRPr="00E0647C" w:rsidRDefault="001520EA" w:rsidP="002966FA">
            <w:pPr>
              <w:spacing w:line="259" w:lineRule="auto"/>
            </w:pPr>
            <w:r w:rsidRPr="00E0647C">
              <w:t>Whatever it Takes, Athens, GA, Resource Mapping &amp; Inventory Team</w:t>
            </w:r>
          </w:p>
        </w:tc>
      </w:tr>
      <w:tr w:rsidR="005F1B00" w:rsidRPr="00E0647C" w14:paraId="1ADCBBA4" w14:textId="77777777" w:rsidTr="002966FA">
        <w:trPr>
          <w:trHeight w:val="190"/>
        </w:trPr>
        <w:tc>
          <w:tcPr>
            <w:tcW w:w="1800" w:type="dxa"/>
          </w:tcPr>
          <w:p w14:paraId="4E1BA207" w14:textId="3CE47F11" w:rsidR="005F1B00" w:rsidRPr="00E0647C" w:rsidRDefault="005F1B00" w:rsidP="002966FA">
            <w:pPr>
              <w:spacing w:line="259" w:lineRule="auto"/>
            </w:pPr>
            <w:r w:rsidRPr="00E0647C">
              <w:t>2009-2014</w:t>
            </w:r>
          </w:p>
        </w:tc>
        <w:tc>
          <w:tcPr>
            <w:tcW w:w="8095" w:type="dxa"/>
          </w:tcPr>
          <w:p w14:paraId="1523D630" w14:textId="2A9AE8F6" w:rsidR="005F1B00" w:rsidRPr="00E0647C" w:rsidRDefault="005F1B00" w:rsidP="002966FA">
            <w:pPr>
              <w:spacing w:line="259" w:lineRule="auto"/>
            </w:pPr>
            <w:r w:rsidRPr="00E0647C">
              <w:t>Kenya Self Help Project, Advisor and Consultant</w:t>
            </w:r>
          </w:p>
        </w:tc>
      </w:tr>
      <w:tr w:rsidR="006944B2" w:rsidRPr="00E0647C" w14:paraId="05B93773" w14:textId="77777777" w:rsidTr="002966FA">
        <w:trPr>
          <w:trHeight w:val="190"/>
        </w:trPr>
        <w:tc>
          <w:tcPr>
            <w:tcW w:w="1800" w:type="dxa"/>
          </w:tcPr>
          <w:p w14:paraId="6F8AA0EF" w14:textId="7978DD7E" w:rsidR="006944B2" w:rsidRPr="00E0647C" w:rsidRDefault="006944B2" w:rsidP="002966FA">
            <w:pPr>
              <w:spacing w:line="259" w:lineRule="auto"/>
            </w:pPr>
            <w:r w:rsidRPr="00E0647C">
              <w:t>2007</w:t>
            </w:r>
          </w:p>
        </w:tc>
        <w:tc>
          <w:tcPr>
            <w:tcW w:w="8095" w:type="dxa"/>
          </w:tcPr>
          <w:p w14:paraId="302A5474" w14:textId="77777777" w:rsidR="006944B2" w:rsidRPr="00E0647C" w:rsidRDefault="006944B2" w:rsidP="006944B2">
            <w:pPr>
              <w:tabs>
                <w:tab w:val="center" w:pos="5552"/>
              </w:tabs>
              <w:ind w:left="-15"/>
            </w:pPr>
            <w:proofErr w:type="spellStart"/>
            <w:r w:rsidRPr="00E0647C">
              <w:t>ElCentro</w:t>
            </w:r>
            <w:proofErr w:type="spellEnd"/>
            <w:r w:rsidRPr="00E0647C">
              <w:t xml:space="preserve">, Inc., Kansas City, MO, Consultation on the Effects of Immigration </w:t>
            </w:r>
          </w:p>
          <w:p w14:paraId="344CE9FC" w14:textId="04FC7084" w:rsidR="006944B2" w:rsidRPr="00E0647C" w:rsidRDefault="006944B2" w:rsidP="006944B2">
            <w:r w:rsidRPr="00E0647C">
              <w:t xml:space="preserve">Laws on International Students  </w:t>
            </w:r>
          </w:p>
        </w:tc>
      </w:tr>
    </w:tbl>
    <w:p w14:paraId="1062F2B1" w14:textId="1B9019E3" w:rsidR="003F5755" w:rsidRPr="00E0647C" w:rsidRDefault="003F5755" w:rsidP="006944B2"/>
    <w:p w14:paraId="395376AE" w14:textId="1EB36A41" w:rsidR="003F5755" w:rsidRPr="00E0647C" w:rsidRDefault="00DD03A5" w:rsidP="003F5755">
      <w:r>
        <w:rPr>
          <w:b/>
          <w:i/>
        </w:rPr>
        <w:t xml:space="preserve">Academic </w:t>
      </w:r>
      <w:r w:rsidR="00EF3A68">
        <w:rPr>
          <w:b/>
          <w:i/>
        </w:rPr>
        <w:t xml:space="preserve">Society </w:t>
      </w:r>
      <w:r w:rsidR="003F5755" w:rsidRPr="00E0647C">
        <w:rPr>
          <w:b/>
          <w:i/>
        </w:rPr>
        <w:t>Service</w:t>
      </w:r>
    </w:p>
    <w:tbl>
      <w:tblPr>
        <w:tblStyle w:val="TableGrid"/>
        <w:tblW w:w="9895" w:type="dxa"/>
        <w:tblInd w:w="0" w:type="dxa"/>
        <w:tblLook w:val="04A0" w:firstRow="1" w:lastRow="0" w:firstColumn="1" w:lastColumn="0" w:noHBand="0" w:noVBand="1"/>
      </w:tblPr>
      <w:tblGrid>
        <w:gridCol w:w="1800"/>
        <w:gridCol w:w="8095"/>
      </w:tblGrid>
      <w:tr w:rsidR="003F5755" w:rsidRPr="00E0647C" w14:paraId="7B257180" w14:textId="77777777" w:rsidTr="00000341">
        <w:trPr>
          <w:trHeight w:val="190"/>
        </w:trPr>
        <w:tc>
          <w:tcPr>
            <w:tcW w:w="1800" w:type="dxa"/>
          </w:tcPr>
          <w:p w14:paraId="71AF7ABF" w14:textId="2D99D162" w:rsidR="003F5755" w:rsidRPr="00E0647C" w:rsidRDefault="003F5755" w:rsidP="00000341">
            <w:pPr>
              <w:spacing w:line="259" w:lineRule="auto"/>
            </w:pPr>
            <w:r w:rsidRPr="00E0647C">
              <w:t>2019-2021</w:t>
            </w:r>
          </w:p>
        </w:tc>
        <w:tc>
          <w:tcPr>
            <w:tcW w:w="8095" w:type="dxa"/>
          </w:tcPr>
          <w:p w14:paraId="7404E72C" w14:textId="469D414E" w:rsidR="003F5755" w:rsidRPr="00E0647C" w:rsidRDefault="003F5755" w:rsidP="003F5755">
            <w:pPr>
              <w:spacing w:line="259" w:lineRule="auto"/>
            </w:pPr>
            <w:r w:rsidRPr="00E0647C">
              <w:t>Cluster Co-Chair, Research Methods and Design Section, Society for Social Work and Research</w:t>
            </w:r>
          </w:p>
        </w:tc>
      </w:tr>
      <w:tr w:rsidR="003F5755" w:rsidRPr="00E0647C" w14:paraId="50E5A572" w14:textId="77777777" w:rsidTr="00000341">
        <w:trPr>
          <w:trHeight w:val="190"/>
        </w:trPr>
        <w:tc>
          <w:tcPr>
            <w:tcW w:w="1800" w:type="dxa"/>
          </w:tcPr>
          <w:p w14:paraId="668038B4" w14:textId="50E88C4E" w:rsidR="003F5755" w:rsidRPr="00E0647C" w:rsidRDefault="003F5755" w:rsidP="00000341">
            <w:pPr>
              <w:spacing w:line="259" w:lineRule="auto"/>
            </w:pPr>
            <w:r w:rsidRPr="00E0647C">
              <w:t>2018-2021</w:t>
            </w:r>
          </w:p>
        </w:tc>
        <w:tc>
          <w:tcPr>
            <w:tcW w:w="8095" w:type="dxa"/>
          </w:tcPr>
          <w:p w14:paraId="600C3F4F" w14:textId="6E862223" w:rsidR="003F5755" w:rsidRPr="00E0647C" w:rsidRDefault="003F5755" w:rsidP="003F5755">
            <w:pPr>
              <w:spacing w:line="259" w:lineRule="auto"/>
            </w:pPr>
            <w:r w:rsidRPr="00E0647C">
              <w:t>Elections and Nominations Committee of the Society for Social Work and Research</w:t>
            </w:r>
          </w:p>
        </w:tc>
      </w:tr>
      <w:tr w:rsidR="003F5755" w:rsidRPr="00E0647C" w14:paraId="5A1882E9" w14:textId="77777777" w:rsidTr="00000341">
        <w:trPr>
          <w:trHeight w:val="190"/>
        </w:trPr>
        <w:tc>
          <w:tcPr>
            <w:tcW w:w="1800" w:type="dxa"/>
          </w:tcPr>
          <w:p w14:paraId="6DF7035C" w14:textId="044D7C06" w:rsidR="003F5755" w:rsidRPr="00E0647C" w:rsidRDefault="003F5755" w:rsidP="00000341">
            <w:pPr>
              <w:spacing w:line="259" w:lineRule="auto"/>
            </w:pPr>
            <w:r w:rsidRPr="00E0647C">
              <w:lastRenderedPageBreak/>
              <w:t>2010-Present</w:t>
            </w:r>
          </w:p>
        </w:tc>
        <w:tc>
          <w:tcPr>
            <w:tcW w:w="8095" w:type="dxa"/>
          </w:tcPr>
          <w:p w14:paraId="3848C0C8" w14:textId="42693734" w:rsidR="003F5755" w:rsidRPr="00E0647C" w:rsidRDefault="003F5755" w:rsidP="003F5755">
            <w:pPr>
              <w:spacing w:line="259" w:lineRule="auto"/>
            </w:pPr>
            <w:r w:rsidRPr="00E0647C">
              <w:t>Society for Social Work and Research Conference, Fairfax, VA. Abstract Reviewer and Presentations Moderator</w:t>
            </w:r>
          </w:p>
        </w:tc>
      </w:tr>
      <w:tr w:rsidR="003F5755" w:rsidRPr="00E0647C" w14:paraId="1289201A" w14:textId="77777777" w:rsidTr="00000341">
        <w:trPr>
          <w:trHeight w:val="190"/>
        </w:trPr>
        <w:tc>
          <w:tcPr>
            <w:tcW w:w="1800" w:type="dxa"/>
          </w:tcPr>
          <w:p w14:paraId="1969460F" w14:textId="26289213" w:rsidR="003F5755" w:rsidRPr="00E0647C" w:rsidRDefault="003F5755" w:rsidP="00000341">
            <w:pPr>
              <w:spacing w:line="259" w:lineRule="auto"/>
            </w:pPr>
            <w:r w:rsidRPr="00E0647C">
              <w:t>2010-Present</w:t>
            </w:r>
          </w:p>
        </w:tc>
        <w:tc>
          <w:tcPr>
            <w:tcW w:w="8095" w:type="dxa"/>
          </w:tcPr>
          <w:p w14:paraId="76B18004" w14:textId="24C42688" w:rsidR="003F5755" w:rsidRPr="00E0647C" w:rsidRDefault="003F5755" w:rsidP="003F5755">
            <w:pPr>
              <w:spacing w:line="259" w:lineRule="auto"/>
            </w:pPr>
            <w:r w:rsidRPr="00E0647C">
              <w:t>Council on Social Work Education, Alexandria, VA, Abstract Reviewer</w:t>
            </w:r>
          </w:p>
        </w:tc>
      </w:tr>
    </w:tbl>
    <w:p w14:paraId="3B962C29" w14:textId="3D1E2123" w:rsidR="00FB1FB0" w:rsidRPr="00E0647C" w:rsidRDefault="00FB1FB0">
      <w:pPr>
        <w:spacing w:line="259" w:lineRule="auto"/>
      </w:pPr>
    </w:p>
    <w:p w14:paraId="3E5B8DA4" w14:textId="28958679" w:rsidR="00FB1FB0" w:rsidRPr="00E0647C" w:rsidRDefault="00FD1B5E" w:rsidP="005017A5">
      <w:pPr>
        <w:spacing w:after="3" w:line="259" w:lineRule="auto"/>
        <w:ind w:left="-5"/>
        <w:rPr>
          <w:b/>
          <w:i/>
        </w:rPr>
      </w:pPr>
      <w:r w:rsidRPr="00E0647C">
        <w:rPr>
          <w:b/>
          <w:i/>
          <w:u w:color="000000"/>
        </w:rPr>
        <w:t>School of Social Work</w:t>
      </w:r>
      <w:r w:rsidR="00014A95" w:rsidRPr="00E0647C">
        <w:rPr>
          <w:b/>
          <w:i/>
          <w:u w:color="000000"/>
        </w:rPr>
        <w:t xml:space="preserve"> Committees</w:t>
      </w:r>
      <w:r w:rsidR="00014A95" w:rsidRPr="00E0647C">
        <w:rPr>
          <w:b/>
          <w:i/>
        </w:rPr>
        <w:t xml:space="preserve"> </w:t>
      </w:r>
      <w:r w:rsidR="00014A95" w:rsidRPr="00E0647C">
        <w:rPr>
          <w:b/>
          <w:i/>
        </w:rPr>
        <w:tab/>
        <w:t xml:space="preserve"> </w:t>
      </w:r>
    </w:p>
    <w:tbl>
      <w:tblPr>
        <w:tblStyle w:val="TableGrid"/>
        <w:tblW w:w="9895" w:type="dxa"/>
        <w:tblInd w:w="0" w:type="dxa"/>
        <w:tblLook w:val="04A0" w:firstRow="1" w:lastRow="0" w:firstColumn="1" w:lastColumn="0" w:noHBand="0" w:noVBand="1"/>
      </w:tblPr>
      <w:tblGrid>
        <w:gridCol w:w="1800"/>
        <w:gridCol w:w="8095"/>
      </w:tblGrid>
      <w:tr w:rsidR="004E29A2" w:rsidRPr="00E0647C" w14:paraId="276CD306" w14:textId="77777777" w:rsidTr="00FD1B5E">
        <w:trPr>
          <w:trHeight w:val="190"/>
        </w:trPr>
        <w:tc>
          <w:tcPr>
            <w:tcW w:w="1800" w:type="dxa"/>
          </w:tcPr>
          <w:p w14:paraId="444A4027" w14:textId="50D08087" w:rsidR="00322FBA" w:rsidRDefault="00322FBA" w:rsidP="00155714">
            <w:pPr>
              <w:spacing w:line="259" w:lineRule="auto"/>
            </w:pPr>
            <w:r>
              <w:t>2022-202</w:t>
            </w:r>
            <w:r w:rsidR="00B7656F">
              <w:t>3</w:t>
            </w:r>
          </w:p>
          <w:p w14:paraId="6FC8F1D9" w14:textId="64950769" w:rsidR="004E29A2" w:rsidRDefault="004E29A2" w:rsidP="00155714">
            <w:pPr>
              <w:spacing w:line="259" w:lineRule="auto"/>
            </w:pPr>
            <w:r>
              <w:t>2022-2025</w:t>
            </w:r>
          </w:p>
        </w:tc>
        <w:tc>
          <w:tcPr>
            <w:tcW w:w="8095" w:type="dxa"/>
          </w:tcPr>
          <w:p w14:paraId="68D2913F" w14:textId="060B296A" w:rsidR="00322FBA" w:rsidRDefault="00322FBA" w:rsidP="00155714">
            <w:pPr>
              <w:spacing w:line="259" w:lineRule="auto"/>
              <w:jc w:val="both"/>
            </w:pPr>
            <w:r>
              <w:t>Chair, Faculty Executive Committee</w:t>
            </w:r>
          </w:p>
          <w:p w14:paraId="0AF300A8" w14:textId="6F8BFF6B" w:rsidR="004E29A2" w:rsidRDefault="004E29A2" w:rsidP="00155714">
            <w:pPr>
              <w:spacing w:line="259" w:lineRule="auto"/>
              <w:jc w:val="both"/>
            </w:pPr>
            <w:r>
              <w:t>Faculty Personnel Committee</w:t>
            </w:r>
          </w:p>
        </w:tc>
      </w:tr>
      <w:tr w:rsidR="00C47A52" w:rsidRPr="00E0647C" w14:paraId="702F781C" w14:textId="77777777" w:rsidTr="00FD1B5E">
        <w:trPr>
          <w:trHeight w:val="190"/>
        </w:trPr>
        <w:tc>
          <w:tcPr>
            <w:tcW w:w="1800" w:type="dxa"/>
          </w:tcPr>
          <w:p w14:paraId="24301CCE" w14:textId="271666D8" w:rsidR="005A4B8C" w:rsidRDefault="005A4B8C" w:rsidP="00155714">
            <w:pPr>
              <w:spacing w:line="259" w:lineRule="auto"/>
            </w:pPr>
            <w:r>
              <w:t>2021-202</w:t>
            </w:r>
            <w:r w:rsidR="006A21E1">
              <w:t>2</w:t>
            </w:r>
          </w:p>
          <w:p w14:paraId="62C0E09D" w14:textId="759D075B" w:rsidR="00C47A52" w:rsidRPr="00E0647C" w:rsidRDefault="00C47A52" w:rsidP="00155714">
            <w:pPr>
              <w:spacing w:line="259" w:lineRule="auto"/>
            </w:pPr>
            <w:r w:rsidRPr="00E0647C">
              <w:t>2021-2024</w:t>
            </w:r>
          </w:p>
        </w:tc>
        <w:tc>
          <w:tcPr>
            <w:tcW w:w="8095" w:type="dxa"/>
          </w:tcPr>
          <w:p w14:paraId="076B236F" w14:textId="338E591B" w:rsidR="005A4B8C" w:rsidRDefault="005A4B8C" w:rsidP="00155714">
            <w:pPr>
              <w:spacing w:line="259" w:lineRule="auto"/>
              <w:jc w:val="both"/>
            </w:pPr>
            <w:r>
              <w:t>Chair, Faculty Personnel Committee</w:t>
            </w:r>
          </w:p>
          <w:p w14:paraId="1C75D9C1" w14:textId="39F5026F" w:rsidR="00C47A52" w:rsidRPr="00E0647C" w:rsidRDefault="00C47A52" w:rsidP="00155714">
            <w:pPr>
              <w:spacing w:line="259" w:lineRule="auto"/>
              <w:jc w:val="both"/>
            </w:pPr>
            <w:r w:rsidRPr="00E0647C">
              <w:t>Doctoral Program Committee</w:t>
            </w:r>
          </w:p>
        </w:tc>
      </w:tr>
      <w:tr w:rsidR="00C47A52" w:rsidRPr="00E0647C" w14:paraId="208929D9" w14:textId="77777777" w:rsidTr="00FD1B5E">
        <w:trPr>
          <w:trHeight w:val="190"/>
        </w:trPr>
        <w:tc>
          <w:tcPr>
            <w:tcW w:w="1800" w:type="dxa"/>
          </w:tcPr>
          <w:p w14:paraId="76DE453D" w14:textId="6F4AB606" w:rsidR="00C47A52" w:rsidRPr="00E0647C" w:rsidRDefault="00C47A52" w:rsidP="00155714">
            <w:pPr>
              <w:spacing w:line="259" w:lineRule="auto"/>
            </w:pPr>
            <w:r w:rsidRPr="00E0647C">
              <w:t>2021-2022</w:t>
            </w:r>
          </w:p>
        </w:tc>
        <w:tc>
          <w:tcPr>
            <w:tcW w:w="8095" w:type="dxa"/>
          </w:tcPr>
          <w:p w14:paraId="48131E96" w14:textId="41ABC45E" w:rsidR="00C47A52" w:rsidRPr="00E0647C" w:rsidRDefault="00C47A52" w:rsidP="00155714">
            <w:pPr>
              <w:spacing w:line="259" w:lineRule="auto"/>
              <w:jc w:val="both"/>
            </w:pPr>
            <w:r w:rsidRPr="00E0647C">
              <w:t>SSW Dean Search Committee</w:t>
            </w:r>
          </w:p>
        </w:tc>
      </w:tr>
      <w:tr w:rsidR="00C47A52" w:rsidRPr="00E0647C" w14:paraId="110779DD" w14:textId="77777777" w:rsidTr="00FD1B5E">
        <w:trPr>
          <w:trHeight w:val="190"/>
        </w:trPr>
        <w:tc>
          <w:tcPr>
            <w:tcW w:w="1800" w:type="dxa"/>
          </w:tcPr>
          <w:p w14:paraId="7CDBF67A" w14:textId="1C6F39AC" w:rsidR="00C47A52" w:rsidRPr="00E0647C" w:rsidRDefault="00C47A52" w:rsidP="00155714">
            <w:pPr>
              <w:spacing w:line="259" w:lineRule="auto"/>
            </w:pPr>
            <w:r w:rsidRPr="00E0647C">
              <w:t>2021-2023</w:t>
            </w:r>
          </w:p>
        </w:tc>
        <w:tc>
          <w:tcPr>
            <w:tcW w:w="8095" w:type="dxa"/>
          </w:tcPr>
          <w:p w14:paraId="1D8BA361" w14:textId="1383A3F2" w:rsidR="00C47A52" w:rsidRPr="00E0647C" w:rsidRDefault="00C47A52" w:rsidP="00155714">
            <w:pPr>
              <w:spacing w:line="259" w:lineRule="auto"/>
              <w:jc w:val="both"/>
            </w:pPr>
            <w:r w:rsidRPr="00E0647C">
              <w:t>SSW Faculty Search Committee</w:t>
            </w:r>
          </w:p>
        </w:tc>
      </w:tr>
      <w:tr w:rsidR="00C47A52" w:rsidRPr="00E0647C" w14:paraId="4C23E31C" w14:textId="77777777" w:rsidTr="00FD1B5E">
        <w:trPr>
          <w:trHeight w:val="190"/>
        </w:trPr>
        <w:tc>
          <w:tcPr>
            <w:tcW w:w="1800" w:type="dxa"/>
          </w:tcPr>
          <w:p w14:paraId="3888B374" w14:textId="6AA92655" w:rsidR="00C47A52" w:rsidRPr="00E0647C" w:rsidRDefault="00C47A52" w:rsidP="00155714">
            <w:pPr>
              <w:spacing w:line="259" w:lineRule="auto"/>
            </w:pPr>
            <w:r w:rsidRPr="00E0647C">
              <w:t>2014-2019</w:t>
            </w:r>
          </w:p>
        </w:tc>
        <w:tc>
          <w:tcPr>
            <w:tcW w:w="8095" w:type="dxa"/>
          </w:tcPr>
          <w:p w14:paraId="6F5933C4" w14:textId="6750805D" w:rsidR="00C47A52" w:rsidRPr="00E0647C" w:rsidRDefault="00C47A52" w:rsidP="00155714">
            <w:pPr>
              <w:spacing w:line="259" w:lineRule="auto"/>
              <w:jc w:val="both"/>
            </w:pPr>
            <w:r w:rsidRPr="00E0647C">
              <w:t>MSW Program Director</w:t>
            </w:r>
          </w:p>
        </w:tc>
      </w:tr>
      <w:tr w:rsidR="00C47A52" w:rsidRPr="00E0647C" w14:paraId="16402BAB" w14:textId="77777777" w:rsidTr="00FD1B5E">
        <w:trPr>
          <w:trHeight w:val="190"/>
        </w:trPr>
        <w:tc>
          <w:tcPr>
            <w:tcW w:w="1800" w:type="dxa"/>
          </w:tcPr>
          <w:p w14:paraId="3E992F99" w14:textId="5B834B53" w:rsidR="00C47A52" w:rsidRPr="00E0647C" w:rsidRDefault="00C47A52" w:rsidP="00155714">
            <w:pPr>
              <w:spacing w:line="259" w:lineRule="auto"/>
            </w:pPr>
            <w:r w:rsidRPr="00E0647C">
              <w:t>2014-</w:t>
            </w:r>
            <w:r w:rsidR="004E29A2">
              <w:t>2020</w:t>
            </w:r>
          </w:p>
        </w:tc>
        <w:tc>
          <w:tcPr>
            <w:tcW w:w="8095" w:type="dxa"/>
          </w:tcPr>
          <w:p w14:paraId="15C3DE9F" w14:textId="7B637624" w:rsidR="00C47A52" w:rsidRPr="00E0647C" w:rsidRDefault="00C47A52" w:rsidP="00C47A52">
            <w:r w:rsidRPr="00E0647C">
              <w:t>Director of the Scholarships for Disadvantaged Students</w:t>
            </w:r>
          </w:p>
        </w:tc>
      </w:tr>
      <w:tr w:rsidR="00FD1B5E" w:rsidRPr="00E0647C" w14:paraId="5F28ECF9" w14:textId="77777777" w:rsidTr="00FD1B5E">
        <w:trPr>
          <w:trHeight w:val="190"/>
        </w:trPr>
        <w:tc>
          <w:tcPr>
            <w:tcW w:w="1800" w:type="dxa"/>
          </w:tcPr>
          <w:p w14:paraId="3AC8AA12" w14:textId="5FA6C7F9" w:rsidR="00FD1B5E" w:rsidRPr="00E0647C" w:rsidRDefault="00FD1B5E" w:rsidP="00155714">
            <w:pPr>
              <w:spacing w:line="259" w:lineRule="auto"/>
            </w:pPr>
            <w:r w:rsidRPr="00E0647C">
              <w:t>2016</w:t>
            </w:r>
          </w:p>
        </w:tc>
        <w:tc>
          <w:tcPr>
            <w:tcW w:w="8095" w:type="dxa"/>
          </w:tcPr>
          <w:p w14:paraId="3F313E1E" w14:textId="2CCDC87B" w:rsidR="00FD1B5E" w:rsidRPr="00E0647C" w:rsidRDefault="00FD1B5E" w:rsidP="00155714">
            <w:pPr>
              <w:spacing w:line="259" w:lineRule="auto"/>
              <w:jc w:val="both"/>
            </w:pPr>
            <w:r w:rsidRPr="00E0647C">
              <w:t>Chair, MSW Gwinnett Coordinator Search Committee</w:t>
            </w:r>
          </w:p>
        </w:tc>
      </w:tr>
      <w:tr w:rsidR="00FB1FB0" w:rsidRPr="00E0647C" w14:paraId="0679CAD4" w14:textId="77777777" w:rsidTr="00FD1B5E">
        <w:trPr>
          <w:trHeight w:val="226"/>
        </w:trPr>
        <w:tc>
          <w:tcPr>
            <w:tcW w:w="1800" w:type="dxa"/>
          </w:tcPr>
          <w:p w14:paraId="5955A884" w14:textId="46AC2B1A" w:rsidR="00FB1FB0" w:rsidRPr="00E0647C" w:rsidRDefault="00FD1B5E" w:rsidP="00155714">
            <w:pPr>
              <w:spacing w:line="259" w:lineRule="auto"/>
            </w:pPr>
            <w:r w:rsidRPr="00E0647C">
              <w:t>2014-</w:t>
            </w:r>
            <w:r w:rsidR="00014A95" w:rsidRPr="00E0647C">
              <w:t xml:space="preserve">2019 </w:t>
            </w:r>
          </w:p>
        </w:tc>
        <w:tc>
          <w:tcPr>
            <w:tcW w:w="8095" w:type="dxa"/>
          </w:tcPr>
          <w:p w14:paraId="462EA4EC" w14:textId="77777777" w:rsidR="00FB1FB0" w:rsidRPr="00E0647C" w:rsidRDefault="00014A95" w:rsidP="00155714">
            <w:pPr>
              <w:spacing w:line="259" w:lineRule="auto"/>
              <w:jc w:val="both"/>
            </w:pPr>
            <w:r w:rsidRPr="00E0647C">
              <w:t xml:space="preserve">Chair, MSW Academic Adviser Search Committee  </w:t>
            </w:r>
          </w:p>
        </w:tc>
      </w:tr>
      <w:tr w:rsidR="00FB1FB0" w:rsidRPr="00E0647C" w14:paraId="2AC6EB72" w14:textId="77777777" w:rsidTr="00FD1B5E">
        <w:trPr>
          <w:trHeight w:val="244"/>
        </w:trPr>
        <w:tc>
          <w:tcPr>
            <w:tcW w:w="1800" w:type="dxa"/>
            <w:vAlign w:val="center"/>
          </w:tcPr>
          <w:p w14:paraId="0966D95F" w14:textId="77777777" w:rsidR="00FB1FB0" w:rsidRPr="00E0647C" w:rsidRDefault="00014A95" w:rsidP="00155714">
            <w:pPr>
              <w:tabs>
                <w:tab w:val="center" w:pos="1152"/>
              </w:tabs>
              <w:spacing w:line="259" w:lineRule="auto"/>
            </w:pPr>
            <w:r w:rsidRPr="00E0647C">
              <w:t xml:space="preserve">2014  </w:t>
            </w:r>
            <w:r w:rsidRPr="00E0647C">
              <w:tab/>
              <w:t xml:space="preserve"> </w:t>
            </w:r>
          </w:p>
        </w:tc>
        <w:tc>
          <w:tcPr>
            <w:tcW w:w="8095" w:type="dxa"/>
            <w:vAlign w:val="center"/>
          </w:tcPr>
          <w:p w14:paraId="49ADC763" w14:textId="77777777" w:rsidR="00FB1FB0" w:rsidRPr="00E0647C" w:rsidRDefault="00014A95" w:rsidP="00155714">
            <w:pPr>
              <w:spacing w:line="259" w:lineRule="auto"/>
            </w:pPr>
            <w:r w:rsidRPr="00E0647C">
              <w:t xml:space="preserve">MSW Field Coordinator Search Committee </w:t>
            </w:r>
          </w:p>
        </w:tc>
      </w:tr>
      <w:tr w:rsidR="00FB1FB0" w:rsidRPr="00E0647C" w14:paraId="5BAED80E" w14:textId="77777777" w:rsidTr="00FD1B5E">
        <w:trPr>
          <w:trHeight w:val="253"/>
        </w:trPr>
        <w:tc>
          <w:tcPr>
            <w:tcW w:w="1800" w:type="dxa"/>
            <w:vAlign w:val="center"/>
          </w:tcPr>
          <w:p w14:paraId="2C433D05" w14:textId="5D23F112" w:rsidR="00FB1FB0" w:rsidRPr="00E0647C" w:rsidRDefault="00FD1B5E" w:rsidP="00155714">
            <w:pPr>
              <w:spacing w:line="259" w:lineRule="auto"/>
            </w:pPr>
            <w:r w:rsidRPr="00E0647C">
              <w:t>2013-</w:t>
            </w:r>
            <w:r w:rsidR="00014A95" w:rsidRPr="00E0647C">
              <w:t xml:space="preserve">2019  </w:t>
            </w:r>
          </w:p>
        </w:tc>
        <w:tc>
          <w:tcPr>
            <w:tcW w:w="8095" w:type="dxa"/>
            <w:vAlign w:val="center"/>
          </w:tcPr>
          <w:p w14:paraId="2A88C308" w14:textId="77777777" w:rsidR="00FB1FB0" w:rsidRPr="00E0647C" w:rsidRDefault="00014A95" w:rsidP="00155714">
            <w:pPr>
              <w:spacing w:line="259" w:lineRule="auto"/>
            </w:pPr>
            <w:r w:rsidRPr="00E0647C">
              <w:t xml:space="preserve">Chair, MSW Program Committee  </w:t>
            </w:r>
          </w:p>
        </w:tc>
      </w:tr>
      <w:tr w:rsidR="00FB1FB0" w:rsidRPr="00E0647C" w14:paraId="6A7106B2" w14:textId="77777777" w:rsidTr="00FD1B5E">
        <w:trPr>
          <w:trHeight w:val="226"/>
        </w:trPr>
        <w:tc>
          <w:tcPr>
            <w:tcW w:w="1800" w:type="dxa"/>
            <w:vAlign w:val="center"/>
          </w:tcPr>
          <w:p w14:paraId="5DA37C3B" w14:textId="1E077046" w:rsidR="00FB1FB0" w:rsidRPr="00E0647C" w:rsidRDefault="00FD1B5E" w:rsidP="00155714">
            <w:pPr>
              <w:spacing w:line="259" w:lineRule="auto"/>
            </w:pPr>
            <w:r w:rsidRPr="00E0647C">
              <w:t>2013-</w:t>
            </w:r>
            <w:r w:rsidR="004E29A2">
              <w:t>2022</w:t>
            </w:r>
            <w:r w:rsidR="00014A95" w:rsidRPr="00E0647C">
              <w:t xml:space="preserve">  </w:t>
            </w:r>
          </w:p>
        </w:tc>
        <w:tc>
          <w:tcPr>
            <w:tcW w:w="8095" w:type="dxa"/>
            <w:vAlign w:val="center"/>
          </w:tcPr>
          <w:p w14:paraId="63E1D9E5" w14:textId="77777777" w:rsidR="00FB1FB0" w:rsidRPr="00E0647C" w:rsidRDefault="00014A95" w:rsidP="00155714">
            <w:pPr>
              <w:spacing w:line="259" w:lineRule="auto"/>
            </w:pPr>
            <w:r w:rsidRPr="00E0647C">
              <w:t xml:space="preserve">SSW Administrative Committee  </w:t>
            </w:r>
          </w:p>
        </w:tc>
      </w:tr>
      <w:tr w:rsidR="00FB1FB0" w:rsidRPr="00E0647C" w14:paraId="3E885DCE" w14:textId="77777777" w:rsidTr="00FD1B5E">
        <w:trPr>
          <w:trHeight w:val="181"/>
        </w:trPr>
        <w:tc>
          <w:tcPr>
            <w:tcW w:w="1800" w:type="dxa"/>
            <w:vAlign w:val="center"/>
          </w:tcPr>
          <w:p w14:paraId="0D1AD912" w14:textId="1EB24B07" w:rsidR="00FB1FB0" w:rsidRPr="00E0647C" w:rsidRDefault="00FD1B5E" w:rsidP="00155714">
            <w:pPr>
              <w:spacing w:line="259" w:lineRule="auto"/>
            </w:pPr>
            <w:r w:rsidRPr="00E0647C">
              <w:t>2013-</w:t>
            </w:r>
            <w:r w:rsidR="00014A95" w:rsidRPr="00E0647C">
              <w:t xml:space="preserve">2015  </w:t>
            </w:r>
          </w:p>
        </w:tc>
        <w:tc>
          <w:tcPr>
            <w:tcW w:w="8095" w:type="dxa"/>
            <w:vAlign w:val="center"/>
          </w:tcPr>
          <w:p w14:paraId="5A064B6C" w14:textId="77777777" w:rsidR="00FB1FB0" w:rsidRPr="00E0647C" w:rsidRDefault="00014A95" w:rsidP="00155714">
            <w:pPr>
              <w:spacing w:line="259" w:lineRule="auto"/>
            </w:pPr>
            <w:r w:rsidRPr="00E0647C">
              <w:t xml:space="preserve">Faculty Executive Committee  </w:t>
            </w:r>
          </w:p>
        </w:tc>
      </w:tr>
      <w:tr w:rsidR="00FB1FB0" w:rsidRPr="00E0647C" w14:paraId="0F4156C7" w14:textId="77777777" w:rsidTr="00FD1B5E">
        <w:trPr>
          <w:trHeight w:val="226"/>
        </w:trPr>
        <w:tc>
          <w:tcPr>
            <w:tcW w:w="1800" w:type="dxa"/>
            <w:vAlign w:val="center"/>
          </w:tcPr>
          <w:p w14:paraId="10836D13" w14:textId="37E4C9D7" w:rsidR="00FB1FB0" w:rsidRPr="00E0647C" w:rsidRDefault="00FD1B5E" w:rsidP="00155714">
            <w:pPr>
              <w:spacing w:line="259" w:lineRule="auto"/>
            </w:pPr>
            <w:r w:rsidRPr="00E0647C">
              <w:t>2012-</w:t>
            </w:r>
            <w:r w:rsidR="00014A95" w:rsidRPr="00E0647C">
              <w:t xml:space="preserve">2014 </w:t>
            </w:r>
          </w:p>
        </w:tc>
        <w:tc>
          <w:tcPr>
            <w:tcW w:w="8095" w:type="dxa"/>
            <w:vAlign w:val="center"/>
          </w:tcPr>
          <w:p w14:paraId="1CFC1F16" w14:textId="77777777" w:rsidR="00FB1FB0" w:rsidRPr="00E0647C" w:rsidRDefault="00014A95" w:rsidP="00155714">
            <w:pPr>
              <w:spacing w:line="259" w:lineRule="auto"/>
            </w:pPr>
            <w:r w:rsidRPr="00E0647C">
              <w:t xml:space="preserve">Doctoral Program Committee  </w:t>
            </w:r>
          </w:p>
        </w:tc>
      </w:tr>
      <w:tr w:rsidR="00FB1FB0" w:rsidRPr="00E0647C" w14:paraId="05122EE6" w14:textId="77777777" w:rsidTr="00FD1B5E">
        <w:trPr>
          <w:trHeight w:val="289"/>
        </w:trPr>
        <w:tc>
          <w:tcPr>
            <w:tcW w:w="1800" w:type="dxa"/>
            <w:vAlign w:val="center"/>
          </w:tcPr>
          <w:p w14:paraId="58AAC438" w14:textId="0BE1342F" w:rsidR="00FB1FB0" w:rsidRPr="00E0647C" w:rsidRDefault="00FD1B5E" w:rsidP="00155714">
            <w:pPr>
              <w:spacing w:line="259" w:lineRule="auto"/>
            </w:pPr>
            <w:r w:rsidRPr="00E0647C">
              <w:t>2012-</w:t>
            </w:r>
            <w:r w:rsidR="00014A95" w:rsidRPr="00E0647C">
              <w:t xml:space="preserve">2013  </w:t>
            </w:r>
          </w:p>
        </w:tc>
        <w:tc>
          <w:tcPr>
            <w:tcW w:w="8095" w:type="dxa"/>
            <w:vAlign w:val="center"/>
          </w:tcPr>
          <w:p w14:paraId="2A366D77" w14:textId="77777777" w:rsidR="00FB1FB0" w:rsidRPr="00E0647C" w:rsidRDefault="00014A95" w:rsidP="00155714">
            <w:pPr>
              <w:spacing w:line="259" w:lineRule="auto"/>
            </w:pPr>
            <w:r w:rsidRPr="00E0647C">
              <w:t xml:space="preserve">Faculty Search Committee </w:t>
            </w:r>
            <w:r w:rsidRPr="00E0647C">
              <w:rPr>
                <w:i/>
              </w:rPr>
              <w:t xml:space="preserve"> </w:t>
            </w:r>
          </w:p>
        </w:tc>
      </w:tr>
      <w:tr w:rsidR="00FB1FB0" w:rsidRPr="00E0647C" w14:paraId="22836FD3" w14:textId="77777777" w:rsidTr="00FD1B5E">
        <w:trPr>
          <w:trHeight w:val="154"/>
        </w:trPr>
        <w:tc>
          <w:tcPr>
            <w:tcW w:w="1800" w:type="dxa"/>
            <w:vAlign w:val="center"/>
          </w:tcPr>
          <w:p w14:paraId="259DD7AB" w14:textId="1DE0805F" w:rsidR="00FB1FB0" w:rsidRPr="00E0647C" w:rsidRDefault="00FD1B5E" w:rsidP="00155714">
            <w:pPr>
              <w:spacing w:line="259" w:lineRule="auto"/>
            </w:pPr>
            <w:r w:rsidRPr="00E0647C">
              <w:t>2011-</w:t>
            </w:r>
            <w:r w:rsidR="00014A95" w:rsidRPr="00E0647C">
              <w:t xml:space="preserve">2015 </w:t>
            </w:r>
          </w:p>
        </w:tc>
        <w:tc>
          <w:tcPr>
            <w:tcW w:w="8095" w:type="dxa"/>
            <w:vAlign w:val="center"/>
          </w:tcPr>
          <w:p w14:paraId="336771BF" w14:textId="77777777" w:rsidR="00FB1FB0" w:rsidRPr="00E0647C" w:rsidRDefault="00014A95" w:rsidP="00155714">
            <w:pPr>
              <w:spacing w:line="259" w:lineRule="auto"/>
            </w:pPr>
            <w:r w:rsidRPr="00E0647C">
              <w:t xml:space="preserve">Management of Non-Profit Programs Committee  </w:t>
            </w:r>
          </w:p>
        </w:tc>
      </w:tr>
      <w:tr w:rsidR="00FB1FB0" w:rsidRPr="00E0647C" w14:paraId="43487E1B" w14:textId="77777777" w:rsidTr="00FD1B5E">
        <w:trPr>
          <w:trHeight w:val="217"/>
        </w:trPr>
        <w:tc>
          <w:tcPr>
            <w:tcW w:w="1800" w:type="dxa"/>
            <w:vAlign w:val="center"/>
          </w:tcPr>
          <w:p w14:paraId="2765B76A" w14:textId="5F283F36" w:rsidR="00FB1FB0" w:rsidRPr="00E0647C" w:rsidRDefault="00FD1B5E" w:rsidP="00155714">
            <w:pPr>
              <w:spacing w:line="259" w:lineRule="auto"/>
            </w:pPr>
            <w:r w:rsidRPr="00E0647C">
              <w:t>2011-</w:t>
            </w:r>
            <w:r w:rsidR="00014A95" w:rsidRPr="00E0647C">
              <w:t xml:space="preserve">2013 </w:t>
            </w:r>
          </w:p>
        </w:tc>
        <w:tc>
          <w:tcPr>
            <w:tcW w:w="8095" w:type="dxa"/>
            <w:vAlign w:val="center"/>
          </w:tcPr>
          <w:p w14:paraId="043A151C" w14:textId="77777777" w:rsidR="00FB1FB0" w:rsidRPr="00E0647C" w:rsidRDefault="00014A95" w:rsidP="00155714">
            <w:pPr>
              <w:spacing w:line="259" w:lineRule="auto"/>
            </w:pPr>
            <w:r w:rsidRPr="00E0647C">
              <w:t xml:space="preserve">Faculty Personnel Committee  </w:t>
            </w:r>
          </w:p>
        </w:tc>
      </w:tr>
      <w:tr w:rsidR="00FB1FB0" w:rsidRPr="00E0647C" w14:paraId="1A9FD5BB" w14:textId="77777777" w:rsidTr="00FD1B5E">
        <w:trPr>
          <w:trHeight w:val="262"/>
        </w:trPr>
        <w:tc>
          <w:tcPr>
            <w:tcW w:w="1800" w:type="dxa"/>
            <w:vAlign w:val="center"/>
          </w:tcPr>
          <w:p w14:paraId="4F1AAEB8" w14:textId="31729851" w:rsidR="00FB1FB0" w:rsidRPr="00E0647C" w:rsidRDefault="00FD1B5E" w:rsidP="00155714">
            <w:pPr>
              <w:spacing w:line="259" w:lineRule="auto"/>
            </w:pPr>
            <w:r w:rsidRPr="00E0647C">
              <w:t>2011-</w:t>
            </w:r>
            <w:r w:rsidR="00014A95" w:rsidRPr="00E0647C">
              <w:t xml:space="preserve">2012 </w:t>
            </w:r>
          </w:p>
        </w:tc>
        <w:tc>
          <w:tcPr>
            <w:tcW w:w="8095" w:type="dxa"/>
            <w:vAlign w:val="center"/>
          </w:tcPr>
          <w:p w14:paraId="4DADABAC" w14:textId="77777777" w:rsidR="00FB1FB0" w:rsidRPr="00E0647C" w:rsidRDefault="00014A95" w:rsidP="00155714">
            <w:pPr>
              <w:spacing w:line="259" w:lineRule="auto"/>
            </w:pPr>
            <w:r w:rsidRPr="00E0647C">
              <w:t xml:space="preserve">Director of Field Practicum Search Committee  </w:t>
            </w:r>
          </w:p>
        </w:tc>
      </w:tr>
      <w:tr w:rsidR="00FB1FB0" w:rsidRPr="00E0647C" w14:paraId="184F7CDA" w14:textId="77777777" w:rsidTr="00FD1B5E">
        <w:trPr>
          <w:trHeight w:val="145"/>
        </w:trPr>
        <w:tc>
          <w:tcPr>
            <w:tcW w:w="1800" w:type="dxa"/>
            <w:vAlign w:val="bottom"/>
          </w:tcPr>
          <w:p w14:paraId="00D71E29" w14:textId="5E551CC1" w:rsidR="00FB1FB0" w:rsidRPr="00E0647C" w:rsidRDefault="00FD1B5E" w:rsidP="00155714">
            <w:pPr>
              <w:spacing w:line="259" w:lineRule="auto"/>
            </w:pPr>
            <w:r w:rsidRPr="00E0647C">
              <w:t>2009-</w:t>
            </w:r>
            <w:r w:rsidR="00014A95" w:rsidRPr="00E0647C">
              <w:t xml:space="preserve">2010  </w:t>
            </w:r>
          </w:p>
        </w:tc>
        <w:tc>
          <w:tcPr>
            <w:tcW w:w="8095" w:type="dxa"/>
            <w:vAlign w:val="bottom"/>
          </w:tcPr>
          <w:p w14:paraId="57ACB959" w14:textId="77777777" w:rsidR="00FB1FB0" w:rsidRPr="00E0647C" w:rsidRDefault="00014A95" w:rsidP="00155714">
            <w:pPr>
              <w:spacing w:line="259" w:lineRule="auto"/>
            </w:pPr>
            <w:r w:rsidRPr="00E0647C">
              <w:t xml:space="preserve">MSW Student Faculty Committee  </w:t>
            </w:r>
          </w:p>
        </w:tc>
      </w:tr>
    </w:tbl>
    <w:p w14:paraId="3C757D41" w14:textId="77777777" w:rsidR="00FB1FB0" w:rsidRPr="00E0647C" w:rsidRDefault="00014A95">
      <w:pPr>
        <w:spacing w:line="259" w:lineRule="auto"/>
      </w:pPr>
      <w:r w:rsidRPr="00E0647C">
        <w:t xml:space="preserve"> </w:t>
      </w:r>
    </w:p>
    <w:p w14:paraId="0252FA16" w14:textId="05D57EEB" w:rsidR="00FB1FB0" w:rsidRDefault="00CF3C3C" w:rsidP="005017A5">
      <w:pPr>
        <w:spacing w:after="3" w:line="259" w:lineRule="auto"/>
        <w:ind w:left="-5"/>
        <w:rPr>
          <w:b/>
          <w:i/>
          <w:u w:color="000000"/>
        </w:rPr>
      </w:pPr>
      <w:r w:rsidRPr="00E0647C">
        <w:rPr>
          <w:b/>
          <w:i/>
          <w:u w:color="000000"/>
        </w:rPr>
        <w:t>University Service &amp; Committees</w:t>
      </w:r>
    </w:p>
    <w:tbl>
      <w:tblPr>
        <w:tblStyle w:val="TableGrid"/>
        <w:tblW w:w="9895" w:type="dxa"/>
        <w:tblInd w:w="0" w:type="dxa"/>
        <w:tblLook w:val="04A0" w:firstRow="1" w:lastRow="0" w:firstColumn="1" w:lastColumn="0" w:noHBand="0" w:noVBand="1"/>
      </w:tblPr>
      <w:tblGrid>
        <w:gridCol w:w="1800"/>
        <w:gridCol w:w="8095"/>
      </w:tblGrid>
      <w:tr w:rsidR="0029256F" w:rsidRPr="00E0647C" w14:paraId="7654C326" w14:textId="77777777" w:rsidTr="00AC4092">
        <w:trPr>
          <w:trHeight w:val="190"/>
        </w:trPr>
        <w:tc>
          <w:tcPr>
            <w:tcW w:w="1800" w:type="dxa"/>
          </w:tcPr>
          <w:p w14:paraId="3FA7A790" w14:textId="4EDAC8B6" w:rsidR="00B7656F" w:rsidRDefault="00B7656F" w:rsidP="00ED11B9">
            <w:pPr>
              <w:spacing w:line="259" w:lineRule="auto"/>
            </w:pPr>
            <w:r>
              <w:t>2024</w:t>
            </w:r>
          </w:p>
          <w:p w14:paraId="45CA0459" w14:textId="77777777" w:rsidR="00B7656F" w:rsidRDefault="00B7656F" w:rsidP="00ED11B9">
            <w:pPr>
              <w:spacing w:line="259" w:lineRule="auto"/>
            </w:pPr>
          </w:p>
          <w:p w14:paraId="76D079C0" w14:textId="13EB5289" w:rsidR="004B56FE" w:rsidRDefault="004B56FE" w:rsidP="00ED11B9">
            <w:pPr>
              <w:spacing w:line="259" w:lineRule="auto"/>
            </w:pPr>
            <w:r>
              <w:t>2023-2026</w:t>
            </w:r>
          </w:p>
          <w:p w14:paraId="17F5A2A1" w14:textId="722E571A" w:rsidR="0029256F" w:rsidRPr="00E0647C" w:rsidRDefault="0029256F" w:rsidP="00ED11B9">
            <w:pPr>
              <w:spacing w:line="259" w:lineRule="auto"/>
            </w:pPr>
            <w:r>
              <w:t>2021-2022</w:t>
            </w:r>
          </w:p>
        </w:tc>
        <w:tc>
          <w:tcPr>
            <w:tcW w:w="8095" w:type="dxa"/>
          </w:tcPr>
          <w:p w14:paraId="6985C4FD" w14:textId="048F98F3" w:rsidR="00B7656F" w:rsidRDefault="00B7656F" w:rsidP="00ED11B9">
            <w:r>
              <w:t>Search Committee, Director of ASPIRE Clinic at UGA College of Family and Consumer Sciences</w:t>
            </w:r>
          </w:p>
          <w:p w14:paraId="2712EF37" w14:textId="1DD4030D" w:rsidR="004B56FE" w:rsidRDefault="004B56FE" w:rsidP="00ED11B9">
            <w:r>
              <w:t>University Promotion and Tenure Committee</w:t>
            </w:r>
          </w:p>
          <w:p w14:paraId="456CB47C" w14:textId="36DBBDF3" w:rsidR="0029256F" w:rsidRPr="00E0647C" w:rsidRDefault="0029256F" w:rsidP="00ED11B9">
            <w:r>
              <w:t>Provost’s Working Committee on Faculty Evaluation Policies and Practices</w:t>
            </w:r>
          </w:p>
        </w:tc>
      </w:tr>
      <w:tr w:rsidR="0056180F" w:rsidRPr="00E0647C" w14:paraId="066A54A7" w14:textId="77777777" w:rsidTr="00AC4092">
        <w:trPr>
          <w:trHeight w:val="190"/>
        </w:trPr>
        <w:tc>
          <w:tcPr>
            <w:tcW w:w="1800" w:type="dxa"/>
          </w:tcPr>
          <w:p w14:paraId="74036B4D" w14:textId="02AA2D21" w:rsidR="0056180F" w:rsidRDefault="004E29A2" w:rsidP="00ED11B9">
            <w:pPr>
              <w:spacing w:line="259" w:lineRule="auto"/>
            </w:pPr>
            <w:r>
              <w:t>2021-2022</w:t>
            </w:r>
          </w:p>
        </w:tc>
        <w:tc>
          <w:tcPr>
            <w:tcW w:w="8095" w:type="dxa"/>
          </w:tcPr>
          <w:p w14:paraId="423856E5" w14:textId="33D9C316" w:rsidR="0056180F" w:rsidRDefault="004E29A2" w:rsidP="00ED11B9">
            <w:r>
              <w:t>Provost’s Working Committee on Faculty Evaluation Policies and Practices</w:t>
            </w:r>
            <w:r w:rsidRPr="00241680">
              <w:t xml:space="preserve">; </w:t>
            </w:r>
            <w:r w:rsidR="00F90A7B" w:rsidRPr="00241680">
              <w:t>the</w:t>
            </w:r>
            <w:r w:rsidR="00F90A7B">
              <w:t xml:space="preserve"> </w:t>
            </w:r>
            <w:r>
              <w:t>Review of Administrators Sub-Committee</w:t>
            </w:r>
          </w:p>
        </w:tc>
      </w:tr>
      <w:tr w:rsidR="00AC4092" w:rsidRPr="00E0647C" w14:paraId="6E17073F" w14:textId="77777777" w:rsidTr="00AC4092">
        <w:trPr>
          <w:trHeight w:val="190"/>
        </w:trPr>
        <w:tc>
          <w:tcPr>
            <w:tcW w:w="1800" w:type="dxa"/>
          </w:tcPr>
          <w:p w14:paraId="4DD1BCAD" w14:textId="7EF85A51" w:rsidR="00AC4092" w:rsidRPr="00E0647C" w:rsidRDefault="00AC4092" w:rsidP="00ED11B9">
            <w:pPr>
              <w:spacing w:line="259" w:lineRule="auto"/>
            </w:pPr>
            <w:r w:rsidRPr="00E0647C">
              <w:t>2018-</w:t>
            </w:r>
            <w:r w:rsidR="004E29A2">
              <w:t>date</w:t>
            </w:r>
          </w:p>
        </w:tc>
        <w:tc>
          <w:tcPr>
            <w:tcW w:w="8095" w:type="dxa"/>
          </w:tcPr>
          <w:p w14:paraId="02400BF2" w14:textId="77777777" w:rsidR="00AC4092" w:rsidRPr="00E0647C" w:rsidRDefault="00AC4092" w:rsidP="00ED11B9">
            <w:r w:rsidRPr="00E0647C">
              <w:t>The University Faculty Affairs Committee</w:t>
            </w:r>
          </w:p>
        </w:tc>
      </w:tr>
      <w:tr w:rsidR="00C47A52" w:rsidRPr="00E0647C" w14:paraId="484CD18D" w14:textId="77777777" w:rsidTr="00AC4092">
        <w:trPr>
          <w:trHeight w:val="190"/>
        </w:trPr>
        <w:tc>
          <w:tcPr>
            <w:tcW w:w="1800" w:type="dxa"/>
          </w:tcPr>
          <w:p w14:paraId="3E9D41A4" w14:textId="0476737A" w:rsidR="00C47A52" w:rsidRPr="00E0647C" w:rsidRDefault="00C47A52" w:rsidP="00000341">
            <w:pPr>
              <w:spacing w:line="259" w:lineRule="auto"/>
            </w:pPr>
            <w:r w:rsidRPr="00E0647C">
              <w:t>2020-2021</w:t>
            </w:r>
          </w:p>
        </w:tc>
        <w:tc>
          <w:tcPr>
            <w:tcW w:w="8095" w:type="dxa"/>
          </w:tcPr>
          <w:p w14:paraId="31EC10CA" w14:textId="56D8BD7D" w:rsidR="00C47A52" w:rsidRPr="00E0647C" w:rsidRDefault="00C47A52" w:rsidP="00000341">
            <w:pPr>
              <w:spacing w:line="259" w:lineRule="auto"/>
              <w:jc w:val="both"/>
            </w:pPr>
            <w:r w:rsidRPr="00E0647C">
              <w:t>Chair, Faculty Grievance Committee</w:t>
            </w:r>
          </w:p>
        </w:tc>
      </w:tr>
      <w:tr w:rsidR="00E0012B" w:rsidRPr="00E0647C" w14:paraId="167AB85E" w14:textId="77777777" w:rsidTr="00AC4092">
        <w:trPr>
          <w:trHeight w:val="190"/>
        </w:trPr>
        <w:tc>
          <w:tcPr>
            <w:tcW w:w="1800" w:type="dxa"/>
          </w:tcPr>
          <w:p w14:paraId="393615E9" w14:textId="34CAA12A" w:rsidR="00E0012B" w:rsidRPr="00E0647C" w:rsidRDefault="00E0012B" w:rsidP="00000341">
            <w:pPr>
              <w:spacing w:line="259" w:lineRule="auto"/>
            </w:pPr>
            <w:r w:rsidRPr="00E0647C">
              <w:t>2020</w:t>
            </w:r>
          </w:p>
        </w:tc>
        <w:tc>
          <w:tcPr>
            <w:tcW w:w="8095" w:type="dxa"/>
          </w:tcPr>
          <w:p w14:paraId="6AF3651B" w14:textId="0CA58B1D" w:rsidR="00E0012B" w:rsidRPr="00E0647C" w:rsidRDefault="00E0012B" w:rsidP="00E0012B">
            <w:r w:rsidRPr="00E0647C">
              <w:t>UGA Committee on Truman Scholars Campus Interview</w:t>
            </w:r>
            <w:r w:rsidR="003F5755" w:rsidRPr="00E0647C">
              <w:t xml:space="preserve"> Committee</w:t>
            </w:r>
          </w:p>
        </w:tc>
      </w:tr>
      <w:tr w:rsidR="00C47A52" w:rsidRPr="00E0647C" w14:paraId="41B1C567" w14:textId="77777777" w:rsidTr="00AC4092">
        <w:trPr>
          <w:trHeight w:val="190"/>
        </w:trPr>
        <w:tc>
          <w:tcPr>
            <w:tcW w:w="1800" w:type="dxa"/>
          </w:tcPr>
          <w:p w14:paraId="7F1B1D40" w14:textId="6AD9C06A" w:rsidR="00C47A52" w:rsidRPr="00E0647C" w:rsidRDefault="00C47A52" w:rsidP="00000341">
            <w:pPr>
              <w:spacing w:line="259" w:lineRule="auto"/>
            </w:pPr>
            <w:r w:rsidRPr="00E0647C">
              <w:t>2020</w:t>
            </w:r>
          </w:p>
        </w:tc>
        <w:tc>
          <w:tcPr>
            <w:tcW w:w="8095" w:type="dxa"/>
          </w:tcPr>
          <w:p w14:paraId="4E3E28D8" w14:textId="02D40EC0" w:rsidR="00C47A52" w:rsidRPr="00E0647C" w:rsidRDefault="00C47A52" w:rsidP="00000341">
            <w:pPr>
              <w:spacing w:line="259" w:lineRule="auto"/>
              <w:jc w:val="both"/>
            </w:pPr>
            <w:r w:rsidRPr="00E0647C">
              <w:t>Faculty Search, UGA College of Family and Consumer Sciences</w:t>
            </w:r>
          </w:p>
        </w:tc>
      </w:tr>
      <w:tr w:rsidR="00CF3C3C" w:rsidRPr="00E0647C" w14:paraId="7250BF3C" w14:textId="77777777" w:rsidTr="00AC4092">
        <w:trPr>
          <w:trHeight w:val="190"/>
        </w:trPr>
        <w:tc>
          <w:tcPr>
            <w:tcW w:w="1800" w:type="dxa"/>
          </w:tcPr>
          <w:p w14:paraId="6A0538BC" w14:textId="10D420D0" w:rsidR="00CF3C3C" w:rsidRPr="00E0647C" w:rsidRDefault="00CF3C3C" w:rsidP="00000341">
            <w:pPr>
              <w:spacing w:line="259" w:lineRule="auto"/>
            </w:pPr>
            <w:r w:rsidRPr="00E0647C">
              <w:t>2020</w:t>
            </w:r>
          </w:p>
        </w:tc>
        <w:tc>
          <w:tcPr>
            <w:tcW w:w="8095" w:type="dxa"/>
          </w:tcPr>
          <w:p w14:paraId="655E6B8C" w14:textId="74B40767" w:rsidR="00CF3C3C" w:rsidRPr="00E0647C" w:rsidRDefault="00CF3C3C" w:rsidP="00CF3C3C">
            <w:pPr>
              <w:tabs>
                <w:tab w:val="left" w:pos="2520"/>
              </w:tabs>
            </w:pPr>
            <w:r w:rsidRPr="00E0647C">
              <w:t>Faculty Search, UGA College of Public Health</w:t>
            </w:r>
          </w:p>
        </w:tc>
      </w:tr>
      <w:tr w:rsidR="003F5755" w:rsidRPr="00E0647C" w14:paraId="64C63ACC" w14:textId="77777777" w:rsidTr="00AC4092">
        <w:trPr>
          <w:trHeight w:val="190"/>
        </w:trPr>
        <w:tc>
          <w:tcPr>
            <w:tcW w:w="1800" w:type="dxa"/>
          </w:tcPr>
          <w:p w14:paraId="1D23AA2E" w14:textId="34580209" w:rsidR="003F5755" w:rsidRPr="00E0647C" w:rsidRDefault="003F5755" w:rsidP="00000341">
            <w:pPr>
              <w:spacing w:line="259" w:lineRule="auto"/>
            </w:pPr>
            <w:r w:rsidRPr="00E0647C">
              <w:t>2019-2020</w:t>
            </w:r>
          </w:p>
        </w:tc>
        <w:tc>
          <w:tcPr>
            <w:tcW w:w="8095" w:type="dxa"/>
          </w:tcPr>
          <w:p w14:paraId="7C4456E3" w14:textId="3FC4C4D8" w:rsidR="003F5755" w:rsidRPr="00E0647C" w:rsidRDefault="003F5755" w:rsidP="00CF3C3C">
            <w:pPr>
              <w:tabs>
                <w:tab w:val="left" w:pos="2520"/>
              </w:tabs>
            </w:pPr>
            <w:r w:rsidRPr="00E0647C">
              <w:t>UGA College of Family and Consumer Sciences Search Committee</w:t>
            </w:r>
          </w:p>
        </w:tc>
      </w:tr>
      <w:tr w:rsidR="00C47A52" w:rsidRPr="00E0647C" w14:paraId="1F67186F" w14:textId="77777777" w:rsidTr="00AC4092">
        <w:trPr>
          <w:trHeight w:val="190"/>
        </w:trPr>
        <w:tc>
          <w:tcPr>
            <w:tcW w:w="1800" w:type="dxa"/>
          </w:tcPr>
          <w:p w14:paraId="3471CA97" w14:textId="66CE6A78" w:rsidR="00C47A52" w:rsidRPr="00E0647C" w:rsidRDefault="00C47A52" w:rsidP="00000341">
            <w:pPr>
              <w:spacing w:line="259" w:lineRule="auto"/>
            </w:pPr>
            <w:r w:rsidRPr="00E0647C">
              <w:t>2019</w:t>
            </w:r>
          </w:p>
        </w:tc>
        <w:tc>
          <w:tcPr>
            <w:tcW w:w="8095" w:type="dxa"/>
          </w:tcPr>
          <w:p w14:paraId="0C75D488" w14:textId="50B59709" w:rsidR="00C47A52" w:rsidRPr="00E0647C" w:rsidRDefault="00C47A52" w:rsidP="00CF3C3C">
            <w:pPr>
              <w:tabs>
                <w:tab w:val="left" w:pos="2070"/>
                <w:tab w:val="left" w:pos="2340"/>
                <w:tab w:val="left" w:pos="2520"/>
                <w:tab w:val="left" w:pos="2610"/>
                <w:tab w:val="left" w:pos="2880"/>
                <w:tab w:val="left" w:pos="3870"/>
              </w:tabs>
            </w:pPr>
            <w:r w:rsidRPr="00E0647C">
              <w:t xml:space="preserve">Panelist, </w:t>
            </w:r>
            <w:r w:rsidRPr="00E0647C">
              <w:rPr>
                <w:i/>
              </w:rPr>
              <w:t>UGA First Look</w:t>
            </w:r>
            <w:r w:rsidRPr="00E0647C">
              <w:t xml:space="preserve"> for aspiring freshmen</w:t>
            </w:r>
          </w:p>
        </w:tc>
      </w:tr>
      <w:tr w:rsidR="00CF3C3C" w:rsidRPr="00E0647C" w14:paraId="0F2FF674" w14:textId="77777777" w:rsidTr="00AC4092">
        <w:trPr>
          <w:trHeight w:val="190"/>
        </w:trPr>
        <w:tc>
          <w:tcPr>
            <w:tcW w:w="1800" w:type="dxa"/>
          </w:tcPr>
          <w:p w14:paraId="06204C6A" w14:textId="290C274A" w:rsidR="00CF3C3C" w:rsidRPr="00E0647C" w:rsidRDefault="00CF3C3C" w:rsidP="00000341">
            <w:pPr>
              <w:spacing w:line="259" w:lineRule="auto"/>
            </w:pPr>
            <w:r w:rsidRPr="00E0647C">
              <w:t>2018-2021</w:t>
            </w:r>
          </w:p>
        </w:tc>
        <w:tc>
          <w:tcPr>
            <w:tcW w:w="8095" w:type="dxa"/>
          </w:tcPr>
          <w:p w14:paraId="202038CE" w14:textId="183B34DC" w:rsidR="00CF3C3C" w:rsidRPr="00E0647C" w:rsidRDefault="00CF3C3C" w:rsidP="00CF3C3C">
            <w:pPr>
              <w:tabs>
                <w:tab w:val="left" w:pos="2250"/>
                <w:tab w:val="left" w:pos="2880"/>
                <w:tab w:val="left" w:pos="2970"/>
                <w:tab w:val="left" w:pos="3870"/>
              </w:tabs>
            </w:pPr>
            <w:r w:rsidRPr="00E0647C">
              <w:t>The University Human Resource Committee</w:t>
            </w:r>
          </w:p>
        </w:tc>
      </w:tr>
      <w:tr w:rsidR="003F5755" w:rsidRPr="00E0647C" w14:paraId="20A34215" w14:textId="77777777" w:rsidTr="00AC4092">
        <w:trPr>
          <w:trHeight w:val="190"/>
        </w:trPr>
        <w:tc>
          <w:tcPr>
            <w:tcW w:w="1800" w:type="dxa"/>
          </w:tcPr>
          <w:p w14:paraId="2EDBC017" w14:textId="2AB3CB2C" w:rsidR="003F5755" w:rsidRPr="00E0647C" w:rsidRDefault="003F5755" w:rsidP="00000341">
            <w:pPr>
              <w:spacing w:line="259" w:lineRule="auto"/>
            </w:pPr>
            <w:r w:rsidRPr="00E0647C">
              <w:lastRenderedPageBreak/>
              <w:t>2018-2019</w:t>
            </w:r>
          </w:p>
        </w:tc>
        <w:tc>
          <w:tcPr>
            <w:tcW w:w="8095" w:type="dxa"/>
          </w:tcPr>
          <w:p w14:paraId="3F64FF4F" w14:textId="5659C8A7" w:rsidR="003F5755" w:rsidRPr="00E0647C" w:rsidRDefault="003F5755" w:rsidP="00CF3C3C">
            <w:pPr>
              <w:tabs>
                <w:tab w:val="left" w:pos="2250"/>
                <w:tab w:val="left" w:pos="2880"/>
                <w:tab w:val="left" w:pos="2970"/>
                <w:tab w:val="left" w:pos="3870"/>
              </w:tabs>
            </w:pPr>
            <w:r w:rsidRPr="00E0647C">
              <w:t>UGA Office of Global Engagement, Internal grant reviewer on the Global Research Collaboration Grant Program</w:t>
            </w:r>
          </w:p>
        </w:tc>
      </w:tr>
      <w:tr w:rsidR="00CF3C3C" w:rsidRPr="00E0647C" w14:paraId="7CD0FE15" w14:textId="77777777" w:rsidTr="00AC4092">
        <w:trPr>
          <w:trHeight w:val="190"/>
        </w:trPr>
        <w:tc>
          <w:tcPr>
            <w:tcW w:w="1800" w:type="dxa"/>
          </w:tcPr>
          <w:p w14:paraId="240F4C52" w14:textId="17EC7BC9" w:rsidR="00CF3C3C" w:rsidRPr="00E0647C" w:rsidRDefault="00CF3C3C" w:rsidP="00000341">
            <w:pPr>
              <w:spacing w:line="259" w:lineRule="auto"/>
            </w:pPr>
            <w:r w:rsidRPr="00E0647C">
              <w:t>2019</w:t>
            </w:r>
            <w:r w:rsidR="00AC4092">
              <w:t>-2021</w:t>
            </w:r>
          </w:p>
        </w:tc>
        <w:tc>
          <w:tcPr>
            <w:tcW w:w="8095" w:type="dxa"/>
          </w:tcPr>
          <w:p w14:paraId="79EFBA74" w14:textId="1B8932DE" w:rsidR="00CF3C3C" w:rsidRPr="00E0647C" w:rsidRDefault="00CF3C3C" w:rsidP="00CF3C3C">
            <w:pPr>
              <w:tabs>
                <w:tab w:val="left" w:pos="3870"/>
              </w:tabs>
            </w:pPr>
            <w:r w:rsidRPr="00E0647C">
              <w:t>Mentor, Mandela Washington Fellowship Program for African Leaders</w:t>
            </w:r>
            <w:r w:rsidRPr="00E0647C">
              <w:rPr>
                <w:rStyle w:val="Hyperlink"/>
                <w:color w:val="000000"/>
                <w:u w:val="none"/>
              </w:rPr>
              <w:t xml:space="preserve"> </w:t>
            </w:r>
          </w:p>
        </w:tc>
      </w:tr>
      <w:tr w:rsidR="00CF3C3C" w:rsidRPr="00E0647C" w14:paraId="476DEDEC" w14:textId="77777777" w:rsidTr="00AC4092">
        <w:trPr>
          <w:trHeight w:val="190"/>
        </w:trPr>
        <w:tc>
          <w:tcPr>
            <w:tcW w:w="1800" w:type="dxa"/>
          </w:tcPr>
          <w:p w14:paraId="431E9290" w14:textId="247322ED" w:rsidR="00CF3C3C" w:rsidRPr="00E0647C" w:rsidRDefault="00CF3C3C" w:rsidP="00000341">
            <w:pPr>
              <w:spacing w:line="259" w:lineRule="auto"/>
            </w:pPr>
            <w:r w:rsidRPr="00E0647C">
              <w:t>2017-2018</w:t>
            </w:r>
          </w:p>
        </w:tc>
        <w:tc>
          <w:tcPr>
            <w:tcW w:w="8095" w:type="dxa"/>
          </w:tcPr>
          <w:p w14:paraId="06E983B2" w14:textId="00F1D9BD" w:rsidR="00CF3C3C" w:rsidRPr="00E0647C" w:rsidRDefault="00CF3C3C" w:rsidP="00CF3C3C">
            <w:pPr>
              <w:tabs>
                <w:tab w:val="left" w:pos="2520"/>
              </w:tabs>
            </w:pPr>
            <w:r w:rsidRPr="00E0647C">
              <w:t xml:space="preserve">The Owens Institute of Behavioral Research, Five-Year </w:t>
            </w:r>
            <w:r w:rsidR="00AC4092">
              <w:t xml:space="preserve">Institutional </w:t>
            </w:r>
            <w:r w:rsidRPr="00E0647C">
              <w:t>Review</w:t>
            </w:r>
          </w:p>
        </w:tc>
      </w:tr>
      <w:tr w:rsidR="00CF3C3C" w:rsidRPr="00E0647C" w14:paraId="7FA75606" w14:textId="77777777" w:rsidTr="00AC4092">
        <w:trPr>
          <w:trHeight w:val="190"/>
        </w:trPr>
        <w:tc>
          <w:tcPr>
            <w:tcW w:w="1800" w:type="dxa"/>
          </w:tcPr>
          <w:p w14:paraId="4ABF33BE" w14:textId="169D5C89" w:rsidR="00CF3C3C" w:rsidRPr="00E0647C" w:rsidRDefault="00CF3C3C" w:rsidP="00000341">
            <w:pPr>
              <w:spacing w:line="259" w:lineRule="auto"/>
            </w:pPr>
            <w:r w:rsidRPr="00E0647C">
              <w:t>2016-</w:t>
            </w:r>
            <w:r w:rsidR="004E29A2">
              <w:t>2019</w:t>
            </w:r>
          </w:p>
        </w:tc>
        <w:tc>
          <w:tcPr>
            <w:tcW w:w="8095" w:type="dxa"/>
          </w:tcPr>
          <w:p w14:paraId="2430CFF9" w14:textId="67D59050" w:rsidR="00CF3C3C" w:rsidRPr="00E0647C" w:rsidRDefault="00CF3C3C" w:rsidP="00CF3C3C">
            <w:r w:rsidRPr="00E0647C">
              <w:t>The University Curriculum Sub-Committee on Cultural Competence</w:t>
            </w:r>
            <w:r w:rsidRPr="00E0647C">
              <w:tab/>
            </w:r>
          </w:p>
        </w:tc>
      </w:tr>
      <w:tr w:rsidR="00CF3C3C" w:rsidRPr="00E0647C" w14:paraId="49B49467" w14:textId="77777777" w:rsidTr="00AC4092">
        <w:trPr>
          <w:trHeight w:val="190"/>
        </w:trPr>
        <w:tc>
          <w:tcPr>
            <w:tcW w:w="1800" w:type="dxa"/>
          </w:tcPr>
          <w:p w14:paraId="21D012D9" w14:textId="3856294D" w:rsidR="00CF3C3C" w:rsidRPr="00E0647C" w:rsidRDefault="00CF3C3C" w:rsidP="00000341">
            <w:pPr>
              <w:spacing w:line="259" w:lineRule="auto"/>
            </w:pPr>
            <w:r w:rsidRPr="00E0647C">
              <w:t>2016-2018</w:t>
            </w:r>
          </w:p>
        </w:tc>
        <w:tc>
          <w:tcPr>
            <w:tcW w:w="8095" w:type="dxa"/>
          </w:tcPr>
          <w:p w14:paraId="466FCA66" w14:textId="2AAD4448" w:rsidR="00CF3C3C" w:rsidRPr="00E0647C" w:rsidRDefault="00CF3C3C" w:rsidP="00CF3C3C">
            <w:r w:rsidRPr="00E0647C">
              <w:t>The University Curriculum Sub-Committee on Global Education</w:t>
            </w:r>
          </w:p>
        </w:tc>
      </w:tr>
      <w:tr w:rsidR="00CF3C3C" w:rsidRPr="00E0647C" w14:paraId="0965E2F3" w14:textId="77777777" w:rsidTr="00AC4092">
        <w:trPr>
          <w:trHeight w:val="190"/>
        </w:trPr>
        <w:tc>
          <w:tcPr>
            <w:tcW w:w="1800" w:type="dxa"/>
          </w:tcPr>
          <w:p w14:paraId="0D40DD9D" w14:textId="12E9521C" w:rsidR="00CF3C3C" w:rsidRPr="00E0647C" w:rsidRDefault="00E0012B" w:rsidP="00000341">
            <w:pPr>
              <w:spacing w:line="259" w:lineRule="auto"/>
            </w:pPr>
            <w:r w:rsidRPr="00E0647C">
              <w:t>2016-2018</w:t>
            </w:r>
          </w:p>
        </w:tc>
        <w:tc>
          <w:tcPr>
            <w:tcW w:w="8095" w:type="dxa"/>
          </w:tcPr>
          <w:p w14:paraId="0C829A4B" w14:textId="6B2A427A" w:rsidR="00CF3C3C" w:rsidRPr="00E0647C" w:rsidRDefault="00E0012B" w:rsidP="00CF3C3C">
            <w:r w:rsidRPr="00E0647C">
              <w:t>The University Curriculum Sub-Committee on Social Sciences</w:t>
            </w:r>
          </w:p>
        </w:tc>
      </w:tr>
      <w:tr w:rsidR="00E0012B" w:rsidRPr="00E0647C" w14:paraId="1A6E10D7" w14:textId="77777777" w:rsidTr="00AC4092">
        <w:trPr>
          <w:trHeight w:val="190"/>
        </w:trPr>
        <w:tc>
          <w:tcPr>
            <w:tcW w:w="1800" w:type="dxa"/>
          </w:tcPr>
          <w:p w14:paraId="153167AA" w14:textId="7905FAEE" w:rsidR="00E0012B" w:rsidRPr="00E0647C" w:rsidRDefault="00E0012B" w:rsidP="00000341">
            <w:pPr>
              <w:spacing w:line="259" w:lineRule="auto"/>
            </w:pPr>
            <w:r w:rsidRPr="00E0647C">
              <w:t>2015-2018</w:t>
            </w:r>
          </w:p>
        </w:tc>
        <w:tc>
          <w:tcPr>
            <w:tcW w:w="8095" w:type="dxa"/>
          </w:tcPr>
          <w:p w14:paraId="2362A559" w14:textId="23895225" w:rsidR="00E0012B" w:rsidRPr="00E0647C" w:rsidRDefault="00E0012B" w:rsidP="00CF3C3C">
            <w:r w:rsidRPr="00E0647C">
              <w:t>The University Curriculum Committee</w:t>
            </w:r>
          </w:p>
        </w:tc>
      </w:tr>
      <w:tr w:rsidR="00E0012B" w:rsidRPr="00E0647C" w14:paraId="4A537DE2" w14:textId="77777777" w:rsidTr="00AC4092">
        <w:trPr>
          <w:trHeight w:val="190"/>
        </w:trPr>
        <w:tc>
          <w:tcPr>
            <w:tcW w:w="1800" w:type="dxa"/>
          </w:tcPr>
          <w:p w14:paraId="527CF2D9" w14:textId="28EEBFD1" w:rsidR="00E0012B" w:rsidRPr="00E0647C" w:rsidRDefault="00E0012B" w:rsidP="00000341">
            <w:pPr>
              <w:spacing w:line="259" w:lineRule="auto"/>
            </w:pPr>
            <w:r w:rsidRPr="00E0647C">
              <w:t>2015-</w:t>
            </w:r>
            <w:r w:rsidR="00780CF6">
              <w:t>date</w:t>
            </w:r>
          </w:p>
        </w:tc>
        <w:tc>
          <w:tcPr>
            <w:tcW w:w="8095" w:type="dxa"/>
          </w:tcPr>
          <w:p w14:paraId="1E7D5C88" w14:textId="17E4C0C4" w:rsidR="00E0012B" w:rsidRPr="00E0647C" w:rsidRDefault="00E0012B" w:rsidP="00CF3C3C">
            <w:r w:rsidRPr="00E0647C">
              <w:t xml:space="preserve">The University Council </w:t>
            </w:r>
          </w:p>
        </w:tc>
      </w:tr>
      <w:tr w:rsidR="00E0012B" w:rsidRPr="00E0647C" w14:paraId="3DA56697" w14:textId="77777777" w:rsidTr="00AC4092">
        <w:trPr>
          <w:trHeight w:val="190"/>
        </w:trPr>
        <w:tc>
          <w:tcPr>
            <w:tcW w:w="1800" w:type="dxa"/>
          </w:tcPr>
          <w:p w14:paraId="5E9E6DD6" w14:textId="6029D630" w:rsidR="00E0012B" w:rsidRPr="00E0647C" w:rsidRDefault="00E0012B" w:rsidP="00000341">
            <w:pPr>
              <w:spacing w:line="259" w:lineRule="auto"/>
            </w:pPr>
            <w:r w:rsidRPr="00E0647C">
              <w:t>2014-2016</w:t>
            </w:r>
          </w:p>
        </w:tc>
        <w:tc>
          <w:tcPr>
            <w:tcW w:w="8095" w:type="dxa"/>
          </w:tcPr>
          <w:p w14:paraId="7EE8A240" w14:textId="00277CB1" w:rsidR="00E0012B" w:rsidRPr="00E0647C" w:rsidRDefault="00E0012B" w:rsidP="00CF3C3C">
            <w:r w:rsidRPr="00E0647C">
              <w:t>The UGA International Advisory Council</w:t>
            </w:r>
          </w:p>
        </w:tc>
      </w:tr>
      <w:tr w:rsidR="00E0012B" w:rsidRPr="00E0647C" w14:paraId="5EBF3583" w14:textId="77777777" w:rsidTr="00AC4092">
        <w:trPr>
          <w:trHeight w:val="190"/>
        </w:trPr>
        <w:tc>
          <w:tcPr>
            <w:tcW w:w="1800" w:type="dxa"/>
          </w:tcPr>
          <w:p w14:paraId="5B89C757" w14:textId="1456A8CE" w:rsidR="00E0012B" w:rsidRPr="00E0647C" w:rsidRDefault="00E0012B" w:rsidP="00000341">
            <w:pPr>
              <w:spacing w:line="259" w:lineRule="auto"/>
            </w:pPr>
            <w:r w:rsidRPr="00E0647C">
              <w:t>2014-2016</w:t>
            </w:r>
          </w:p>
        </w:tc>
        <w:tc>
          <w:tcPr>
            <w:tcW w:w="8095" w:type="dxa"/>
          </w:tcPr>
          <w:p w14:paraId="4FB1455F" w14:textId="1A95CA63" w:rsidR="00E0012B" w:rsidRPr="00E0647C" w:rsidRDefault="00E0012B" w:rsidP="00CF3C3C">
            <w:r w:rsidRPr="00E0647C">
              <w:t>The UGA Career Center</w:t>
            </w:r>
          </w:p>
        </w:tc>
      </w:tr>
      <w:tr w:rsidR="00E0012B" w:rsidRPr="00E0647C" w14:paraId="3CF24281" w14:textId="77777777" w:rsidTr="00AC4092">
        <w:trPr>
          <w:trHeight w:val="190"/>
        </w:trPr>
        <w:tc>
          <w:tcPr>
            <w:tcW w:w="1800" w:type="dxa"/>
          </w:tcPr>
          <w:p w14:paraId="1CB8508A" w14:textId="259AC4FB" w:rsidR="00E0012B" w:rsidRPr="00E0647C" w:rsidRDefault="00E0012B" w:rsidP="00000341">
            <w:pPr>
              <w:spacing w:line="259" w:lineRule="auto"/>
            </w:pPr>
            <w:r w:rsidRPr="00E0647C">
              <w:t>2014-2015</w:t>
            </w:r>
          </w:p>
        </w:tc>
        <w:tc>
          <w:tcPr>
            <w:tcW w:w="8095" w:type="dxa"/>
          </w:tcPr>
          <w:p w14:paraId="65F68251" w14:textId="26794ACA" w:rsidR="00E0012B" w:rsidRPr="00E0647C" w:rsidRDefault="00E0012B" w:rsidP="00CF3C3C">
            <w:r w:rsidRPr="00E0647C">
              <w:t>The Graduate Council, Recruitment and Retentions Sub-committee</w:t>
            </w:r>
          </w:p>
        </w:tc>
      </w:tr>
      <w:tr w:rsidR="00E0012B" w:rsidRPr="00E0647C" w14:paraId="5F5798F5" w14:textId="77777777" w:rsidTr="00AC4092">
        <w:trPr>
          <w:trHeight w:val="190"/>
        </w:trPr>
        <w:tc>
          <w:tcPr>
            <w:tcW w:w="1800" w:type="dxa"/>
          </w:tcPr>
          <w:p w14:paraId="33B25C32" w14:textId="5C63DEEB" w:rsidR="00E0012B" w:rsidRPr="00E0647C" w:rsidRDefault="00E0012B" w:rsidP="00000341">
            <w:pPr>
              <w:spacing w:line="259" w:lineRule="auto"/>
            </w:pPr>
            <w:r w:rsidRPr="00E0647C">
              <w:t>2013-2015</w:t>
            </w:r>
          </w:p>
        </w:tc>
        <w:tc>
          <w:tcPr>
            <w:tcW w:w="8095" w:type="dxa"/>
          </w:tcPr>
          <w:p w14:paraId="5C87C32E" w14:textId="1AF7D90D" w:rsidR="00E0012B" w:rsidRPr="00E0647C" w:rsidRDefault="00E0012B" w:rsidP="00CF3C3C">
            <w:r w:rsidRPr="00E0647C">
              <w:t>The Graduate Council</w:t>
            </w:r>
          </w:p>
        </w:tc>
      </w:tr>
      <w:tr w:rsidR="00E0012B" w:rsidRPr="00E0647C" w14:paraId="2000D387" w14:textId="77777777" w:rsidTr="00AC4092">
        <w:trPr>
          <w:trHeight w:val="190"/>
        </w:trPr>
        <w:tc>
          <w:tcPr>
            <w:tcW w:w="1800" w:type="dxa"/>
          </w:tcPr>
          <w:p w14:paraId="62E95ABA" w14:textId="737F50EB" w:rsidR="00E0012B" w:rsidRPr="00E0647C" w:rsidRDefault="00E0012B" w:rsidP="00000341">
            <w:pPr>
              <w:spacing w:line="259" w:lineRule="auto"/>
            </w:pPr>
            <w:r w:rsidRPr="00E0647C">
              <w:t>2013-2014</w:t>
            </w:r>
          </w:p>
        </w:tc>
        <w:tc>
          <w:tcPr>
            <w:tcW w:w="8095" w:type="dxa"/>
          </w:tcPr>
          <w:p w14:paraId="2D4A8C9B" w14:textId="449FAF16" w:rsidR="00E0012B" w:rsidRPr="00E0647C" w:rsidRDefault="00E0012B" w:rsidP="00CF3C3C">
            <w:r w:rsidRPr="00E0647C">
              <w:t>The Graduate Council, Programs Sub-committee</w:t>
            </w:r>
          </w:p>
        </w:tc>
      </w:tr>
      <w:tr w:rsidR="00CF3C3C" w:rsidRPr="00E0647C" w14:paraId="3FC6F523" w14:textId="77777777" w:rsidTr="00AC4092">
        <w:trPr>
          <w:trHeight w:val="190"/>
        </w:trPr>
        <w:tc>
          <w:tcPr>
            <w:tcW w:w="1800" w:type="dxa"/>
          </w:tcPr>
          <w:p w14:paraId="01A95440" w14:textId="77777777" w:rsidR="00CF3C3C" w:rsidRPr="00E0647C" w:rsidRDefault="00CF3C3C" w:rsidP="00000341">
            <w:pPr>
              <w:spacing w:line="259" w:lineRule="auto"/>
            </w:pPr>
          </w:p>
        </w:tc>
        <w:tc>
          <w:tcPr>
            <w:tcW w:w="8095" w:type="dxa"/>
          </w:tcPr>
          <w:p w14:paraId="5811D937" w14:textId="77777777" w:rsidR="00CF3C3C" w:rsidRPr="00E0647C" w:rsidRDefault="00CF3C3C" w:rsidP="00C47A52">
            <w:pPr>
              <w:tabs>
                <w:tab w:val="left" w:pos="2070"/>
                <w:tab w:val="left" w:pos="2340"/>
                <w:tab w:val="left" w:pos="2520"/>
                <w:tab w:val="left" w:pos="2610"/>
                <w:tab w:val="left" w:pos="2880"/>
                <w:tab w:val="left" w:pos="3870"/>
              </w:tabs>
            </w:pPr>
          </w:p>
        </w:tc>
      </w:tr>
    </w:tbl>
    <w:p w14:paraId="6D80633F" w14:textId="2FAFA4F0" w:rsidR="00FB1FB0" w:rsidRPr="00E0647C" w:rsidRDefault="00E0012B" w:rsidP="00C47A52">
      <w:pPr>
        <w:spacing w:line="259" w:lineRule="auto"/>
        <w:rPr>
          <w:b/>
          <w:i/>
        </w:rPr>
      </w:pPr>
      <w:r w:rsidRPr="00E0647C">
        <w:rPr>
          <w:b/>
          <w:i/>
        </w:rPr>
        <w:t>Service to Student Groups &amp; Organizations</w:t>
      </w:r>
    </w:p>
    <w:tbl>
      <w:tblPr>
        <w:tblStyle w:val="TableGrid"/>
        <w:tblW w:w="9895" w:type="dxa"/>
        <w:tblInd w:w="0" w:type="dxa"/>
        <w:tblLook w:val="04A0" w:firstRow="1" w:lastRow="0" w:firstColumn="1" w:lastColumn="0" w:noHBand="0" w:noVBand="1"/>
      </w:tblPr>
      <w:tblGrid>
        <w:gridCol w:w="1800"/>
        <w:gridCol w:w="8095"/>
      </w:tblGrid>
      <w:tr w:rsidR="00E0012B" w:rsidRPr="00E0647C" w14:paraId="6E316A83" w14:textId="77777777" w:rsidTr="00000341">
        <w:trPr>
          <w:trHeight w:val="190"/>
        </w:trPr>
        <w:tc>
          <w:tcPr>
            <w:tcW w:w="1800" w:type="dxa"/>
          </w:tcPr>
          <w:p w14:paraId="3CFC8745" w14:textId="7291D539" w:rsidR="00E0012B" w:rsidRPr="00E0647C" w:rsidRDefault="00E0012B" w:rsidP="00000341">
            <w:pPr>
              <w:spacing w:line="259" w:lineRule="auto"/>
            </w:pPr>
            <w:r w:rsidRPr="00E0647C">
              <w:t>2013-2019</w:t>
            </w:r>
          </w:p>
        </w:tc>
        <w:tc>
          <w:tcPr>
            <w:tcW w:w="8095" w:type="dxa"/>
          </w:tcPr>
          <w:p w14:paraId="3EDE38AF" w14:textId="6FC4517C" w:rsidR="00E0012B" w:rsidRPr="00E0647C" w:rsidRDefault="00E0012B" w:rsidP="00000341">
            <w:pPr>
              <w:spacing w:line="259" w:lineRule="auto"/>
              <w:jc w:val="both"/>
            </w:pPr>
            <w:r w:rsidRPr="00E0647C">
              <w:t>MSW Student Faculty Committee Advisor</w:t>
            </w:r>
          </w:p>
        </w:tc>
      </w:tr>
      <w:tr w:rsidR="00E0012B" w:rsidRPr="00E0647C" w14:paraId="301B08A4" w14:textId="77777777" w:rsidTr="00000341">
        <w:trPr>
          <w:trHeight w:val="190"/>
        </w:trPr>
        <w:tc>
          <w:tcPr>
            <w:tcW w:w="1800" w:type="dxa"/>
          </w:tcPr>
          <w:p w14:paraId="22810A2F" w14:textId="77777777" w:rsidR="00E0012B" w:rsidRDefault="00E0012B" w:rsidP="00000341">
            <w:pPr>
              <w:spacing w:line="259" w:lineRule="auto"/>
            </w:pPr>
            <w:r w:rsidRPr="00E0647C">
              <w:t>2014-2017</w:t>
            </w:r>
          </w:p>
          <w:p w14:paraId="4FB4F3D9" w14:textId="4B706246" w:rsidR="00AB32D2" w:rsidRPr="00AB32D2" w:rsidRDefault="00AB32D2" w:rsidP="00AB32D2">
            <w:pPr>
              <w:tabs>
                <w:tab w:val="left" w:pos="405"/>
              </w:tabs>
              <w:spacing w:line="360" w:lineRule="auto"/>
            </w:pPr>
            <w:r>
              <w:tab/>
            </w:r>
          </w:p>
        </w:tc>
        <w:tc>
          <w:tcPr>
            <w:tcW w:w="8095" w:type="dxa"/>
          </w:tcPr>
          <w:p w14:paraId="4E367043" w14:textId="020024CE" w:rsidR="00AE0516" w:rsidRDefault="00E0012B" w:rsidP="00000341">
            <w:pPr>
              <w:spacing w:line="259" w:lineRule="auto"/>
              <w:jc w:val="both"/>
            </w:pPr>
            <w:r w:rsidRPr="00E0647C">
              <w:t>International Social Work Student’s Association Advisor</w:t>
            </w:r>
          </w:p>
          <w:p w14:paraId="6BFBA5F8" w14:textId="557D97D4" w:rsidR="00AE0516" w:rsidRPr="00E0647C" w:rsidRDefault="00AE0516" w:rsidP="00000341">
            <w:pPr>
              <w:spacing w:line="259" w:lineRule="auto"/>
              <w:jc w:val="both"/>
            </w:pPr>
          </w:p>
        </w:tc>
      </w:tr>
    </w:tbl>
    <w:p w14:paraId="6FE31598" w14:textId="065473FA" w:rsidR="00FB1FB0" w:rsidRDefault="003E2DA0" w:rsidP="00A53A12">
      <w:pPr>
        <w:pStyle w:val="Heading1"/>
        <w:spacing w:after="240"/>
        <w:ind w:left="0" w:firstLine="0"/>
      </w:pPr>
      <w:r w:rsidRPr="00304A7D">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62409209" wp14:editId="622F43C7">
                <wp:simplePos x="0" y="0"/>
                <wp:positionH relativeFrom="column">
                  <wp:posOffset>-21590</wp:posOffset>
                </wp:positionH>
                <wp:positionV relativeFrom="paragraph">
                  <wp:posOffset>207059</wp:posOffset>
                </wp:positionV>
                <wp:extent cx="6254115" cy="5715"/>
                <wp:effectExtent l="0" t="0" r="0" b="0"/>
                <wp:wrapThrough wrapText="bothSides">
                  <wp:wrapPolygon edited="0">
                    <wp:start x="0" y="0"/>
                    <wp:lineTo x="0" y="21600"/>
                    <wp:lineTo x="21600" y="21600"/>
                    <wp:lineTo x="21600" y="0"/>
                  </wp:wrapPolygon>
                </wp:wrapThrough>
                <wp:docPr id="17" name="Group 17"/>
                <wp:cNvGraphicFramePr/>
                <a:graphic xmlns:a="http://schemas.openxmlformats.org/drawingml/2006/main">
                  <a:graphicData uri="http://schemas.microsoft.com/office/word/2010/wordprocessingGroup">
                    <wpg:wgp>
                      <wpg:cNvGrpSpPr/>
                      <wpg:grpSpPr>
                        <a:xfrm>
                          <a:off x="0" y="0"/>
                          <a:ext cx="6254115" cy="5715"/>
                          <a:chOff x="0" y="0"/>
                          <a:chExt cx="6254496" cy="6096"/>
                        </a:xfrm>
                      </wpg:grpSpPr>
                      <wps:wsp>
                        <wps:cNvPr id="18" name="Shape 26748"/>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36D952D" id="Group 17" o:spid="_x0000_s1026" style="position:absolute;margin-left:-1.7pt;margin-top:16.3pt;width:492.45pt;height:.45pt;z-index:251688960" coordsize="62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">
                <v:shape id="Shape 26748"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" path="m,l6254496,r,9144l,9144,,e" fillcolor="black" stroked="f" strokeweight="0">
                  <v:stroke miterlimit="83231f" joinstyle="miter"/>
                  <v:path arrowok="t" textboxrect="0,0,6254496,9144"/>
                </v:shape>
                <w10:wrap type="through"/>
              </v:group>
            </w:pict>
          </mc:Fallback>
        </mc:AlternateContent>
      </w:r>
      <w:r w:rsidR="00A53A12">
        <w:t>JOURNAL EDITORIAL SERVICE</w:t>
      </w:r>
    </w:p>
    <w:tbl>
      <w:tblPr>
        <w:tblStyle w:val="TableGrid"/>
        <w:tblW w:w="15750" w:type="dxa"/>
        <w:tblInd w:w="0" w:type="dxa"/>
        <w:tblLayout w:type="fixed"/>
        <w:tblLook w:val="04A0" w:firstRow="1" w:lastRow="0" w:firstColumn="1" w:lastColumn="0" w:noHBand="0" w:noVBand="1"/>
      </w:tblPr>
      <w:tblGrid>
        <w:gridCol w:w="9900"/>
        <w:gridCol w:w="5850"/>
      </w:tblGrid>
      <w:tr w:rsidR="00FB1FB0" w14:paraId="6D519B98" w14:textId="77777777" w:rsidTr="000469E7">
        <w:trPr>
          <w:trHeight w:val="247"/>
        </w:trPr>
        <w:tc>
          <w:tcPr>
            <w:tcW w:w="9900" w:type="dxa"/>
            <w:tcBorders>
              <w:top w:val="nil"/>
              <w:left w:val="nil"/>
              <w:bottom w:val="nil"/>
              <w:right w:val="nil"/>
            </w:tcBorders>
          </w:tcPr>
          <w:p w14:paraId="5791D1B2" w14:textId="77777777" w:rsidR="00500017" w:rsidRDefault="00014A95">
            <w:pPr>
              <w:spacing w:line="259" w:lineRule="auto"/>
              <w:rPr>
                <w:b/>
                <w:i/>
                <w:u w:color="000000"/>
              </w:rPr>
            </w:pPr>
            <w:r w:rsidRPr="00500017">
              <w:rPr>
                <w:b/>
                <w:i/>
                <w:u w:color="000000"/>
              </w:rPr>
              <w:t>Editorial</w:t>
            </w:r>
            <w:r w:rsidR="00500017">
              <w:rPr>
                <w:b/>
                <w:i/>
                <w:u w:color="000000"/>
              </w:rPr>
              <w:t xml:space="preserve"> Board</w:t>
            </w:r>
          </w:p>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190"/>
            </w:tblGrid>
            <w:tr w:rsidR="00500017" w14:paraId="6B19AEA9" w14:textId="77777777" w:rsidTr="00155714">
              <w:tc>
                <w:tcPr>
                  <w:tcW w:w="1705" w:type="dxa"/>
                </w:tcPr>
                <w:p w14:paraId="30BAE700" w14:textId="7BA60260" w:rsidR="00500017" w:rsidRPr="000469E7" w:rsidRDefault="000469E7">
                  <w:pPr>
                    <w:spacing w:line="259" w:lineRule="auto"/>
                  </w:pPr>
                  <w:r>
                    <w:t>2013-Present</w:t>
                  </w:r>
                </w:p>
              </w:tc>
              <w:tc>
                <w:tcPr>
                  <w:tcW w:w="8190" w:type="dxa"/>
                </w:tcPr>
                <w:p w14:paraId="0D3CA885" w14:textId="0FFDAAE5" w:rsidR="00500017" w:rsidRPr="000469E7" w:rsidRDefault="000469E7">
                  <w:pPr>
                    <w:spacing w:line="259" w:lineRule="auto"/>
                    <w:rPr>
                      <w:i/>
                    </w:rPr>
                  </w:pPr>
                  <w:r>
                    <w:rPr>
                      <w:i/>
                    </w:rPr>
                    <w:t>Education Law and Policy Review</w:t>
                  </w:r>
                </w:p>
              </w:tc>
            </w:tr>
            <w:tr w:rsidR="00500017" w14:paraId="4708619E" w14:textId="77777777" w:rsidTr="00155714">
              <w:tc>
                <w:tcPr>
                  <w:tcW w:w="1705" w:type="dxa"/>
                </w:tcPr>
                <w:p w14:paraId="534E7A03" w14:textId="3C5AF5D5" w:rsidR="00500017" w:rsidRPr="000469E7" w:rsidRDefault="000469E7">
                  <w:pPr>
                    <w:spacing w:line="259" w:lineRule="auto"/>
                    <w:rPr>
                      <w:b/>
                    </w:rPr>
                  </w:pPr>
                  <w:r>
                    <w:t>2013-2019</w:t>
                  </w:r>
                </w:p>
              </w:tc>
              <w:tc>
                <w:tcPr>
                  <w:tcW w:w="8190" w:type="dxa"/>
                </w:tcPr>
                <w:p w14:paraId="04AB9F3C" w14:textId="325AFB07" w:rsidR="00500017" w:rsidRDefault="000469E7">
                  <w:pPr>
                    <w:spacing w:line="259" w:lineRule="auto"/>
                    <w:rPr>
                      <w:b/>
                      <w:i/>
                    </w:rPr>
                  </w:pPr>
                  <w:r>
                    <w:rPr>
                      <w:i/>
                    </w:rPr>
                    <w:t>Research on Social Work Practice</w:t>
                  </w:r>
                  <w:r>
                    <w:t xml:space="preserve">  </w:t>
                  </w:r>
                </w:p>
              </w:tc>
            </w:tr>
          </w:tbl>
          <w:p w14:paraId="15305DB8" w14:textId="77777777" w:rsidR="000469E7" w:rsidRDefault="000469E7">
            <w:pPr>
              <w:spacing w:line="259" w:lineRule="auto"/>
              <w:rPr>
                <w:b/>
                <w:i/>
              </w:rPr>
            </w:pPr>
          </w:p>
          <w:p w14:paraId="5BCD5BE5" w14:textId="77777777" w:rsidR="000469E7" w:rsidRDefault="000469E7">
            <w:pPr>
              <w:spacing w:line="259" w:lineRule="auto"/>
            </w:pPr>
            <w:r>
              <w:rPr>
                <w:b/>
                <w:i/>
              </w:rPr>
              <w:t xml:space="preserve">Consulting Editor </w:t>
            </w:r>
          </w:p>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190"/>
            </w:tblGrid>
            <w:tr w:rsidR="000469E7" w:rsidRPr="000469E7" w14:paraId="0A7BCB44" w14:textId="77777777" w:rsidTr="00155714">
              <w:tc>
                <w:tcPr>
                  <w:tcW w:w="1705" w:type="dxa"/>
                </w:tcPr>
                <w:p w14:paraId="3E563189" w14:textId="2FBFCF96" w:rsidR="000469E7" w:rsidRPr="000469E7" w:rsidRDefault="000469E7" w:rsidP="000469E7">
                  <w:pPr>
                    <w:spacing w:line="259" w:lineRule="auto"/>
                  </w:pPr>
                  <w:r>
                    <w:t>2017-Present</w:t>
                  </w:r>
                </w:p>
              </w:tc>
              <w:tc>
                <w:tcPr>
                  <w:tcW w:w="8190" w:type="dxa"/>
                </w:tcPr>
                <w:p w14:paraId="0BB71A62" w14:textId="669600D8" w:rsidR="000469E7" w:rsidRPr="000469E7" w:rsidRDefault="000469E7" w:rsidP="00155714">
                  <w:pPr>
                    <w:rPr>
                      <w:i/>
                    </w:rPr>
                  </w:pPr>
                  <w:r w:rsidRPr="000469E7">
                    <w:rPr>
                      <w:i/>
                    </w:rPr>
                    <w:t>Journal of the Society for Social Work and</w:t>
                  </w:r>
                  <w:r w:rsidRPr="000469E7">
                    <w:t xml:space="preserve"> </w:t>
                  </w:r>
                  <w:r w:rsidRPr="000469E7">
                    <w:rPr>
                      <w:i/>
                    </w:rPr>
                    <w:t>Research</w:t>
                  </w:r>
                </w:p>
              </w:tc>
            </w:tr>
            <w:tr w:rsidR="000469E7" w14:paraId="287EFA6E" w14:textId="77777777" w:rsidTr="00155714">
              <w:tc>
                <w:tcPr>
                  <w:tcW w:w="1705" w:type="dxa"/>
                </w:tcPr>
                <w:p w14:paraId="4A31A2E1" w14:textId="2A102EA3" w:rsidR="000469E7" w:rsidRPr="000469E7" w:rsidRDefault="00155714" w:rsidP="000469E7">
                  <w:pPr>
                    <w:spacing w:line="259" w:lineRule="auto"/>
                    <w:rPr>
                      <w:b/>
                    </w:rPr>
                  </w:pPr>
                  <w:r>
                    <w:t>2015-Present</w:t>
                  </w:r>
                </w:p>
              </w:tc>
              <w:tc>
                <w:tcPr>
                  <w:tcW w:w="8190" w:type="dxa"/>
                </w:tcPr>
                <w:p w14:paraId="6D426DE6" w14:textId="72EF6A4E" w:rsidR="000469E7" w:rsidRDefault="000469E7" w:rsidP="000469E7">
                  <w:pPr>
                    <w:spacing w:line="259" w:lineRule="auto"/>
                    <w:rPr>
                      <w:b/>
                      <w:i/>
                    </w:rPr>
                  </w:pPr>
                  <w:r>
                    <w:rPr>
                      <w:i/>
                    </w:rPr>
                    <w:t>Social Work</w:t>
                  </w:r>
                  <w:r>
                    <w:t xml:space="preserve"> </w:t>
                  </w:r>
                </w:p>
              </w:tc>
            </w:tr>
            <w:tr w:rsidR="00155714" w14:paraId="28931D92" w14:textId="77777777" w:rsidTr="00155714">
              <w:tc>
                <w:tcPr>
                  <w:tcW w:w="1705" w:type="dxa"/>
                </w:tcPr>
                <w:p w14:paraId="79D22C4A" w14:textId="3673C526" w:rsidR="00155714" w:rsidRDefault="00155714" w:rsidP="000469E7">
                  <w:pPr>
                    <w:spacing w:line="259" w:lineRule="auto"/>
                  </w:pPr>
                  <w:r>
                    <w:t>2015-Present</w:t>
                  </w:r>
                </w:p>
              </w:tc>
              <w:tc>
                <w:tcPr>
                  <w:tcW w:w="8190" w:type="dxa"/>
                </w:tcPr>
                <w:p w14:paraId="0EFA04B4" w14:textId="10A6A5D2" w:rsidR="00155714" w:rsidRDefault="00155714" w:rsidP="000469E7">
                  <w:pPr>
                    <w:spacing w:line="259" w:lineRule="auto"/>
                    <w:rPr>
                      <w:i/>
                    </w:rPr>
                  </w:pPr>
                  <w:r>
                    <w:rPr>
                      <w:i/>
                    </w:rPr>
                    <w:t>Social Work Research</w:t>
                  </w:r>
                </w:p>
              </w:tc>
            </w:tr>
          </w:tbl>
          <w:p w14:paraId="75C06858" w14:textId="253E22E4" w:rsidR="00FB1FB0" w:rsidRPr="00500017" w:rsidRDefault="00FB1FB0">
            <w:pPr>
              <w:spacing w:line="259" w:lineRule="auto"/>
              <w:rPr>
                <w:b/>
                <w:i/>
              </w:rPr>
            </w:pPr>
          </w:p>
        </w:tc>
        <w:tc>
          <w:tcPr>
            <w:tcW w:w="5850" w:type="dxa"/>
            <w:tcBorders>
              <w:top w:val="nil"/>
              <w:left w:val="nil"/>
              <w:bottom w:val="nil"/>
              <w:right w:val="nil"/>
            </w:tcBorders>
          </w:tcPr>
          <w:p w14:paraId="716FE92F" w14:textId="556FA85F" w:rsidR="00500017" w:rsidRDefault="00500017" w:rsidP="000469E7">
            <w:pPr>
              <w:spacing w:after="160" w:line="259" w:lineRule="auto"/>
              <w:ind w:left="1975" w:hanging="1975"/>
            </w:pPr>
          </w:p>
        </w:tc>
      </w:tr>
    </w:tbl>
    <w:p w14:paraId="4E19E9C7" w14:textId="7A7C89D8" w:rsidR="00FB1FB0" w:rsidRDefault="00FB1FB0" w:rsidP="000469E7">
      <w:pPr>
        <w:spacing w:line="259" w:lineRule="auto"/>
      </w:pPr>
    </w:p>
    <w:p w14:paraId="16C114FD" w14:textId="42F17B8E" w:rsidR="00155714" w:rsidRDefault="00155714" w:rsidP="000469E7">
      <w:pPr>
        <w:spacing w:line="259" w:lineRule="auto"/>
      </w:pPr>
      <w:r>
        <w:rPr>
          <w:b/>
          <w:i/>
        </w:rPr>
        <w:t>Special Issue Guest Editor</w:t>
      </w:r>
    </w:p>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190"/>
      </w:tblGrid>
      <w:tr w:rsidR="00155714" w:rsidRPr="000469E7" w14:paraId="3055E784" w14:textId="77777777" w:rsidTr="00155714">
        <w:tc>
          <w:tcPr>
            <w:tcW w:w="1705" w:type="dxa"/>
          </w:tcPr>
          <w:p w14:paraId="410637A7" w14:textId="7EC7172E" w:rsidR="00B7656F" w:rsidRDefault="00B7656F" w:rsidP="007713A8">
            <w:pPr>
              <w:spacing w:line="259" w:lineRule="auto"/>
            </w:pPr>
            <w:r>
              <w:t>2023-24</w:t>
            </w:r>
          </w:p>
          <w:p w14:paraId="3A746330" w14:textId="77777777" w:rsidR="00B7656F" w:rsidRDefault="00B7656F" w:rsidP="007713A8">
            <w:pPr>
              <w:spacing w:line="259" w:lineRule="auto"/>
            </w:pPr>
          </w:p>
          <w:p w14:paraId="05C9AF68" w14:textId="264EDCAB" w:rsidR="00155714" w:rsidRPr="000469E7" w:rsidRDefault="00155714" w:rsidP="007713A8">
            <w:pPr>
              <w:spacing w:line="259" w:lineRule="auto"/>
            </w:pPr>
            <w:r>
              <w:t>2017-2018</w:t>
            </w:r>
          </w:p>
        </w:tc>
        <w:tc>
          <w:tcPr>
            <w:tcW w:w="8190" w:type="dxa"/>
          </w:tcPr>
          <w:p w14:paraId="4237B793" w14:textId="5EBD7C1A" w:rsidR="00B7656F" w:rsidRDefault="00B7656F" w:rsidP="00155714">
            <w:pPr>
              <w:rPr>
                <w:i/>
              </w:rPr>
            </w:pPr>
            <w:r>
              <w:rPr>
                <w:i/>
              </w:rPr>
              <w:t>Journal of Human Trafficking: Prevalence Research on Human Trafficking: Latest Innovations</w:t>
            </w:r>
          </w:p>
          <w:p w14:paraId="2C22063C" w14:textId="2691CB79" w:rsidR="00155714" w:rsidRPr="000469E7" w:rsidRDefault="00155714" w:rsidP="00155714">
            <w:pPr>
              <w:rPr>
                <w:i/>
              </w:rPr>
            </w:pPr>
            <w:r w:rsidRPr="00C77B26">
              <w:rPr>
                <w:i/>
              </w:rPr>
              <w:t xml:space="preserve">Journal of Evidence-Informed Social Work: </w:t>
            </w:r>
            <w:r w:rsidRPr="00C77B26">
              <w:t>Research on the Identification, Intervention, and Reintegration of Victims of Human Trafficking</w:t>
            </w:r>
          </w:p>
        </w:tc>
      </w:tr>
    </w:tbl>
    <w:p w14:paraId="451DBF91" w14:textId="77777777" w:rsidR="00155714" w:rsidRDefault="00155714" w:rsidP="000469E7">
      <w:pPr>
        <w:spacing w:line="259" w:lineRule="auto"/>
      </w:pPr>
    </w:p>
    <w:p w14:paraId="3D9B0C99" w14:textId="18DE1169" w:rsidR="00155714" w:rsidRDefault="00014A95" w:rsidP="00155714">
      <w:pPr>
        <w:spacing w:line="259" w:lineRule="auto"/>
      </w:pPr>
      <w:r>
        <w:rPr>
          <w:b/>
        </w:rPr>
        <w:t xml:space="preserve"> </w:t>
      </w:r>
      <w:r w:rsidR="00155714">
        <w:rPr>
          <w:b/>
          <w:i/>
        </w:rPr>
        <w:t>Special Issue Reviewer</w:t>
      </w:r>
    </w:p>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190"/>
      </w:tblGrid>
      <w:tr w:rsidR="00155714" w:rsidRPr="000469E7" w14:paraId="597AB286" w14:textId="77777777" w:rsidTr="00155714">
        <w:tc>
          <w:tcPr>
            <w:tcW w:w="1705" w:type="dxa"/>
          </w:tcPr>
          <w:p w14:paraId="003F1471" w14:textId="45DAB688" w:rsidR="00155714" w:rsidRPr="000469E7" w:rsidRDefault="00155714" w:rsidP="007713A8">
            <w:pPr>
              <w:spacing w:line="259" w:lineRule="auto"/>
            </w:pPr>
            <w:r>
              <w:t>2012</w:t>
            </w:r>
          </w:p>
        </w:tc>
        <w:tc>
          <w:tcPr>
            <w:tcW w:w="8190" w:type="dxa"/>
          </w:tcPr>
          <w:p w14:paraId="071F5E8B" w14:textId="5597F675" w:rsidR="00155714" w:rsidRPr="000469E7" w:rsidRDefault="00155714" w:rsidP="007713A8">
            <w:pPr>
              <w:spacing w:line="259" w:lineRule="auto"/>
              <w:rPr>
                <w:i/>
              </w:rPr>
            </w:pPr>
            <w:r w:rsidRPr="00C77B26">
              <w:rPr>
                <w:i/>
              </w:rPr>
              <w:t>Economics of Education Review</w:t>
            </w:r>
            <w:r w:rsidRPr="00C77B26">
              <w:t>: Savings for Higher Education</w:t>
            </w:r>
            <w:r w:rsidRPr="000469E7">
              <w:rPr>
                <w:i/>
              </w:rPr>
              <w:t xml:space="preserve"> </w:t>
            </w:r>
          </w:p>
        </w:tc>
      </w:tr>
    </w:tbl>
    <w:p w14:paraId="531F9B46" w14:textId="77777777" w:rsidR="00155714" w:rsidRDefault="00155714" w:rsidP="00155714"/>
    <w:p w14:paraId="532A51A8" w14:textId="5A2526FB" w:rsidR="00FB1FB0" w:rsidRDefault="00155714">
      <w:pPr>
        <w:spacing w:line="259" w:lineRule="auto"/>
        <w:rPr>
          <w:b/>
          <w:i/>
        </w:rPr>
      </w:pPr>
      <w:r>
        <w:rPr>
          <w:b/>
          <w:i/>
        </w:rPr>
        <w:t>Ad Hoc Reviewer</w:t>
      </w:r>
    </w:p>
    <w:p w14:paraId="65A98180" w14:textId="77777777" w:rsidR="00155714" w:rsidRPr="00155714" w:rsidRDefault="00155714" w:rsidP="00155714">
      <w:r w:rsidRPr="00155714">
        <w:t>British Journal of Social Work</w:t>
      </w:r>
    </w:p>
    <w:p w14:paraId="7FAA936D" w14:textId="77777777" w:rsidR="00155714" w:rsidRPr="00155714" w:rsidRDefault="00155714" w:rsidP="00155714">
      <w:r w:rsidRPr="00155714">
        <w:t>Children and Youth Services Review</w:t>
      </w:r>
    </w:p>
    <w:p w14:paraId="493CD65B" w14:textId="77777777" w:rsidR="00155714" w:rsidRPr="00155714" w:rsidRDefault="00155714" w:rsidP="00155714">
      <w:r w:rsidRPr="00155714">
        <w:lastRenderedPageBreak/>
        <w:t>International Social Work</w:t>
      </w:r>
    </w:p>
    <w:p w14:paraId="6089E393" w14:textId="249D7FCE" w:rsidR="00155714" w:rsidRPr="00155714" w:rsidRDefault="00155714" w:rsidP="00155714">
      <w:r w:rsidRPr="00155714">
        <w:t>Journal of Social Work</w:t>
      </w:r>
    </w:p>
    <w:p w14:paraId="50803C7D" w14:textId="77777777" w:rsidR="00155714" w:rsidRPr="00155714" w:rsidRDefault="00155714" w:rsidP="00155714">
      <w:r w:rsidRPr="00155714">
        <w:t>Journal of Policy Practice</w:t>
      </w:r>
    </w:p>
    <w:p w14:paraId="2B6B8FDF" w14:textId="77777777" w:rsidR="00155714" w:rsidRPr="00155714" w:rsidRDefault="00155714" w:rsidP="00155714">
      <w:r w:rsidRPr="00155714">
        <w:t>Journal of Poverty</w:t>
      </w:r>
    </w:p>
    <w:p w14:paraId="7E6C0AAB" w14:textId="77777777" w:rsidR="00155714" w:rsidRPr="00155714" w:rsidRDefault="00155714" w:rsidP="00155714">
      <w:proofErr w:type="spellStart"/>
      <w:r w:rsidRPr="00155714">
        <w:t>Affilia</w:t>
      </w:r>
      <w:proofErr w:type="spellEnd"/>
    </w:p>
    <w:p w14:paraId="6674E622" w14:textId="77777777" w:rsidR="00155714" w:rsidRPr="00155714" w:rsidRDefault="00155714" w:rsidP="00155714">
      <w:r w:rsidRPr="00155714">
        <w:t>Journal of Contemporary African Studies</w:t>
      </w:r>
    </w:p>
    <w:p w14:paraId="530B8BE5" w14:textId="7A48F39F" w:rsidR="00155714" w:rsidRPr="00155714" w:rsidRDefault="00155714" w:rsidP="00155714">
      <w:r w:rsidRPr="00155714">
        <w:t>Journal of Family and Economic Issues</w:t>
      </w:r>
    </w:p>
    <w:p w14:paraId="04C0F6D2" w14:textId="2F294F2E" w:rsidR="00AE0516" w:rsidRDefault="00AE0516" w:rsidP="00AB32D2">
      <w:pPr>
        <w:spacing w:line="360" w:lineRule="auto"/>
      </w:pPr>
    </w:p>
    <w:p w14:paraId="0A7CD571" w14:textId="77777777" w:rsidR="00A53A12" w:rsidRDefault="00500017" w:rsidP="00792E1F">
      <w:pPr>
        <w:pStyle w:val="Heading1"/>
        <w:spacing w:after="240"/>
        <w:ind w:left="-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ECD552C" wp14:editId="2E5797CD">
                <wp:simplePos x="0" y="0"/>
                <wp:positionH relativeFrom="column">
                  <wp:posOffset>-15875</wp:posOffset>
                </wp:positionH>
                <wp:positionV relativeFrom="paragraph">
                  <wp:posOffset>202728</wp:posOffset>
                </wp:positionV>
                <wp:extent cx="6254115" cy="5715"/>
                <wp:effectExtent l="0" t="0" r="0" b="0"/>
                <wp:wrapThrough wrapText="bothSides">
                  <wp:wrapPolygon edited="0">
                    <wp:start x="0" y="0"/>
                    <wp:lineTo x="0" y="21600"/>
                    <wp:lineTo x="21600" y="21600"/>
                    <wp:lineTo x="21600" y="0"/>
                  </wp:wrapPolygon>
                </wp:wrapThrough>
                <wp:docPr id="22836" name="Group 22836"/>
                <wp:cNvGraphicFramePr/>
                <a:graphic xmlns:a="http://schemas.openxmlformats.org/drawingml/2006/main">
                  <a:graphicData uri="http://schemas.microsoft.com/office/word/2010/wordprocessingGroup">
                    <wpg:wgp>
                      <wpg:cNvGrpSpPr/>
                      <wpg:grpSpPr>
                        <a:xfrm>
                          <a:off x="0" y="0"/>
                          <a:ext cx="6254115" cy="5715"/>
                          <a:chOff x="0" y="0"/>
                          <a:chExt cx="6254496" cy="6109"/>
                        </a:xfrm>
                      </wpg:grpSpPr>
                      <wps:wsp>
                        <wps:cNvPr id="26796" name="Shape 26796"/>
                        <wps:cNvSpPr/>
                        <wps:spPr>
                          <a:xfrm>
                            <a:off x="0" y="0"/>
                            <a:ext cx="6254496" cy="9144"/>
                          </a:xfrm>
                          <a:custGeom>
                            <a:avLst/>
                            <a:gdLst/>
                            <a:ahLst/>
                            <a:cxnLst/>
                            <a:rect l="0" t="0" r="0" b="0"/>
                            <a:pathLst>
                              <a:path w="6254496" h="9144">
                                <a:moveTo>
                                  <a:pt x="0" y="0"/>
                                </a:moveTo>
                                <a:lnTo>
                                  <a:pt x="6254496" y="0"/>
                                </a:lnTo>
                                <a:lnTo>
                                  <a:pt x="625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EE3729F" id="Group 22836" o:spid="_x0000_s1026" style="position:absolute;margin-left:-1.25pt;margin-top:15.95pt;width:492.45pt;height:.45pt;z-index:251672576" coordsize="625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">
                <v:shape id="Shape 26796" o:spid="_x0000_s1027" style="position:absolute;width:62544;height:91;visibility:visible;mso-wrap-style:square;v-text-anchor:top" coordsize="6254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" path="m,l6254496,r,9144l,9144,,e" fillcolor="black" stroked="f" strokeweight="0">
                  <v:stroke miterlimit="83231f" joinstyle="miter"/>
                  <v:path arrowok="t" textboxrect="0,0,6254496,9144"/>
                </v:shape>
                <w10:wrap type="through"/>
              </v:group>
            </w:pict>
          </mc:Fallback>
        </mc:AlternateContent>
      </w:r>
      <w:r w:rsidR="00014A95">
        <w:t xml:space="preserve">PROFESSIONAL ASSOCIATIONS  </w:t>
      </w:r>
    </w:p>
    <w:p w14:paraId="3105DDD4" w14:textId="0BC47302" w:rsidR="00FB1FB0" w:rsidRPr="00A53A12" w:rsidRDefault="00014A95" w:rsidP="00A53A12">
      <w:pPr>
        <w:pStyle w:val="Heading1"/>
        <w:ind w:left="-5"/>
        <w:rPr>
          <w:b w:val="0"/>
          <w:bCs/>
        </w:rPr>
      </w:pPr>
      <w:r w:rsidRPr="00A53A12">
        <w:rPr>
          <w:b w:val="0"/>
          <w:bCs/>
        </w:rPr>
        <w:t xml:space="preserve">Council on Social Work Education </w:t>
      </w:r>
    </w:p>
    <w:p w14:paraId="4BE00DA8" w14:textId="3F467E90" w:rsidR="00FB1FB0" w:rsidRDefault="00014A95" w:rsidP="005017A5">
      <w:pPr>
        <w:ind w:left="-5" w:hanging="10"/>
      </w:pPr>
      <w:r>
        <w:t xml:space="preserve">National Association of Social Workers </w:t>
      </w:r>
    </w:p>
    <w:p w14:paraId="6D78C364" w14:textId="42BC183C" w:rsidR="00FB1FB0" w:rsidRDefault="00346BA5" w:rsidP="005017A5">
      <w:pPr>
        <w:ind w:left="-5" w:hanging="10"/>
      </w:pPr>
      <w:r>
        <w:t>Society for Social W</w:t>
      </w:r>
      <w:r w:rsidR="00014A95">
        <w:t xml:space="preserve">ork and Research </w:t>
      </w:r>
    </w:p>
    <w:p w14:paraId="4CECB99B" w14:textId="77777777" w:rsidR="00FB1FB0" w:rsidRDefault="00014A95" w:rsidP="005017A5">
      <w:pPr>
        <w:ind w:left="-5" w:hanging="10"/>
      </w:pPr>
      <w:r>
        <w:t xml:space="preserve">Financial Capability and Asset Building Research Group </w:t>
      </w:r>
    </w:p>
    <w:p w14:paraId="0341CC5C" w14:textId="12B56DCD" w:rsidR="00FB1FB0" w:rsidRDefault="00014A95" w:rsidP="005017A5">
      <w:pPr>
        <w:ind w:left="-5" w:hanging="10"/>
      </w:pPr>
      <w:r>
        <w:t xml:space="preserve">Global Association of Human Trafficking Scholars </w:t>
      </w:r>
    </w:p>
    <w:p w14:paraId="0E49A0FE" w14:textId="61337B88" w:rsidR="00FB1FB0" w:rsidRDefault="00014A95" w:rsidP="005017A5">
      <w:pPr>
        <w:ind w:left="-5" w:hanging="10"/>
      </w:pPr>
      <w:r>
        <w:t xml:space="preserve">SSWR Human Trafficking Special Interest Group </w:t>
      </w:r>
    </w:p>
    <w:p w14:paraId="39B1F343" w14:textId="77777777" w:rsidR="00FB1FB0" w:rsidRDefault="00014A95">
      <w:pPr>
        <w:spacing w:line="259" w:lineRule="auto"/>
      </w:pPr>
      <w:r>
        <w:t xml:space="preserve"> </w:t>
      </w:r>
    </w:p>
    <w:sectPr w:rsidR="00FB1FB0" w:rsidSect="002C43AB">
      <w:type w:val="continuous"/>
      <w:pgSz w:w="12240" w:h="15840"/>
      <w:pgMar w:top="1789" w:right="1455" w:bottom="1460" w:left="1008"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A41A1" w14:textId="77777777" w:rsidR="00BC731A" w:rsidRDefault="00BC731A">
      <w:r>
        <w:separator/>
      </w:r>
    </w:p>
  </w:endnote>
  <w:endnote w:type="continuationSeparator" w:id="0">
    <w:p w14:paraId="207BA9C9" w14:textId="77777777" w:rsidR="00BC731A" w:rsidRDefault="00B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BADE" w14:textId="77777777" w:rsidR="00BC731A" w:rsidRDefault="00BC731A">
      <w:r>
        <w:separator/>
      </w:r>
    </w:p>
  </w:footnote>
  <w:footnote w:type="continuationSeparator" w:id="0">
    <w:p w14:paraId="566FD341" w14:textId="77777777" w:rsidR="00BC731A" w:rsidRDefault="00BC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74F1" w14:textId="77777777" w:rsidR="00A731F1" w:rsidRDefault="00A731F1">
    <w:pPr>
      <w:spacing w:after="218" w:line="259" w:lineRule="auto"/>
      <w:ind w:right="-17"/>
      <w:jc w:val="right"/>
    </w:pPr>
    <w:r>
      <w:rPr>
        <w:rFonts w:ascii="Calibri" w:eastAsia="Calibri" w:hAnsi="Calibri" w:cs="Calibri"/>
        <w:sz w:val="22"/>
      </w:rPr>
      <w:t xml:space="preserve">OKECH, D. 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Pr="003F5755">
        <w:rPr>
          <w:rFonts w:ascii="Calibri" w:eastAsia="Calibri" w:hAnsi="Calibri" w:cs="Calibri"/>
          <w:b/>
          <w:noProof/>
          <w:sz w:val="22"/>
        </w:rPr>
        <w:t>25</w:t>
      </w:r>
    </w:fldSimple>
    <w:r>
      <w:rPr>
        <w:rFonts w:ascii="Calibri" w:eastAsia="Calibri" w:hAnsi="Calibri" w:cs="Calibri"/>
        <w:sz w:val="22"/>
      </w:rPr>
      <w:t xml:space="preserve"> </w:t>
    </w:r>
  </w:p>
  <w:p w14:paraId="5A870296" w14:textId="77777777" w:rsidR="00A731F1" w:rsidRDefault="00A731F1">
    <w:pPr>
      <w:spacing w:line="259" w:lineRule="auto"/>
      <w:ind w:right="-65"/>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3170" w14:textId="24F3BEDF" w:rsidR="00A731F1" w:rsidRPr="002F4053" w:rsidRDefault="00A731F1" w:rsidP="002F4053">
    <w:pPr>
      <w:pStyle w:val="Header"/>
      <w:jc w:val="right"/>
      <w:rPr>
        <w:rFonts w:ascii="Times New Roman" w:hAnsi="Times New Roman"/>
        <w:sz w:val="24"/>
        <w:szCs w:val="24"/>
      </w:rPr>
    </w:pPr>
    <w:r>
      <w:rPr>
        <w:rFonts w:ascii="Times New Roman" w:hAnsi="Times New Roman"/>
        <w:sz w:val="24"/>
        <w:szCs w:val="24"/>
      </w:rPr>
      <w:t xml:space="preserve"> </w:t>
    </w:r>
    <w:r w:rsidRPr="007C597E">
      <w:rPr>
        <w:rFonts w:ascii="Times New Roman" w:hAnsi="Times New Roman"/>
        <w:i/>
        <w:sz w:val="24"/>
        <w:szCs w:val="24"/>
      </w:rPr>
      <w:t>CV Okech, D</w:t>
    </w:r>
    <w:r>
      <w:rPr>
        <w:rFonts w:ascii="Times New Roman" w:hAnsi="Times New Roman"/>
        <w:sz w:val="24"/>
        <w:szCs w:val="24"/>
      </w:rPr>
      <w:t xml:space="preserve">. </w:t>
    </w:r>
    <w:r w:rsidRPr="002F4053">
      <w:rPr>
        <w:rFonts w:ascii="Times New Roman" w:hAnsi="Times New Roman"/>
        <w:sz w:val="24"/>
        <w:szCs w:val="24"/>
      </w:rPr>
      <w:t xml:space="preserve"> </w:t>
    </w:r>
    <w:sdt>
      <w:sdtPr>
        <w:rPr>
          <w:rFonts w:ascii="Times New Roman" w:hAnsi="Times New Roman"/>
          <w:sz w:val="24"/>
          <w:szCs w:val="24"/>
        </w:rPr>
        <w:id w:val="1204064270"/>
        <w:docPartObj>
          <w:docPartGallery w:val="Page Numbers (Top of Page)"/>
          <w:docPartUnique/>
        </w:docPartObj>
      </w:sdtPr>
      <w:sdtEndPr>
        <w:rPr>
          <w:noProof/>
        </w:rPr>
      </w:sdtEndPr>
      <w:sdtContent>
        <w:r w:rsidRPr="002F4053">
          <w:rPr>
            <w:rFonts w:ascii="Times New Roman" w:hAnsi="Times New Roman"/>
            <w:sz w:val="24"/>
            <w:szCs w:val="24"/>
          </w:rPr>
          <w:fldChar w:fldCharType="begin"/>
        </w:r>
        <w:r w:rsidRPr="002F4053">
          <w:rPr>
            <w:rFonts w:ascii="Times New Roman" w:hAnsi="Times New Roman"/>
            <w:sz w:val="24"/>
            <w:szCs w:val="24"/>
          </w:rPr>
          <w:instrText xml:space="preserve"> PAGE   \* MERGEFORMAT </w:instrText>
        </w:r>
        <w:r w:rsidRPr="002F4053">
          <w:rPr>
            <w:rFonts w:ascii="Times New Roman" w:hAnsi="Times New Roman"/>
            <w:sz w:val="24"/>
            <w:szCs w:val="24"/>
          </w:rPr>
          <w:fldChar w:fldCharType="separate"/>
        </w:r>
        <w:r>
          <w:rPr>
            <w:rFonts w:ascii="Times New Roman" w:hAnsi="Times New Roman"/>
            <w:noProof/>
            <w:sz w:val="24"/>
            <w:szCs w:val="24"/>
          </w:rPr>
          <w:t>4</w:t>
        </w:r>
        <w:r w:rsidRPr="002F4053">
          <w:rPr>
            <w:rFonts w:ascii="Times New Roman" w:hAnsi="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EBC6" w14:textId="24DABD23" w:rsidR="00A731F1" w:rsidRDefault="00A731F1">
    <w:pPr>
      <w:spacing w:line="259" w:lineRule="auto"/>
      <w:ind w:right="-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8E5D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148B0"/>
    <w:multiLevelType w:val="hybridMultilevel"/>
    <w:tmpl w:val="B388035C"/>
    <w:lvl w:ilvl="0" w:tplc="305CB5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EA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CB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09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8E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29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AB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0E4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C7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85728"/>
    <w:multiLevelType w:val="hybridMultilevel"/>
    <w:tmpl w:val="9FF60806"/>
    <w:lvl w:ilvl="0" w:tplc="2A04603C">
      <w:start w:val="1"/>
      <w:numFmt w:val="bullet"/>
      <w:lvlText w:val="•"/>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C2518">
      <w:start w:val="1"/>
      <w:numFmt w:val="bullet"/>
      <w:lvlText w:val="o"/>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A3A94">
      <w:start w:val="1"/>
      <w:numFmt w:val="bullet"/>
      <w:lvlText w:val="▪"/>
      <w:lvlJc w:val="left"/>
      <w:pPr>
        <w:ind w:left="2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788B14">
      <w:start w:val="1"/>
      <w:numFmt w:val="bullet"/>
      <w:lvlText w:val="•"/>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465B0">
      <w:start w:val="1"/>
      <w:numFmt w:val="bullet"/>
      <w:lvlText w:val="o"/>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CFDC8">
      <w:start w:val="1"/>
      <w:numFmt w:val="bullet"/>
      <w:lvlText w:val="▪"/>
      <w:lvlJc w:val="left"/>
      <w:pPr>
        <w:ind w:left="4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10FCB0">
      <w:start w:val="1"/>
      <w:numFmt w:val="bullet"/>
      <w:lvlText w:val="•"/>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2A81A">
      <w:start w:val="1"/>
      <w:numFmt w:val="bullet"/>
      <w:lvlText w:val="o"/>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0230A">
      <w:start w:val="1"/>
      <w:numFmt w:val="bullet"/>
      <w:lvlText w:val="▪"/>
      <w:lvlJc w:val="left"/>
      <w:pPr>
        <w:ind w:left="7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D1139"/>
    <w:multiLevelType w:val="hybridMultilevel"/>
    <w:tmpl w:val="43545D82"/>
    <w:lvl w:ilvl="0" w:tplc="04090011">
      <w:start w:val="1"/>
      <w:numFmt w:val="decimal"/>
      <w:lvlText w:val="%1)"/>
      <w:lvlJc w:val="left"/>
      <w:pPr>
        <w:ind w:left="720" w:hanging="360"/>
      </w:pPr>
      <w:rPr>
        <w:rFonts w:hint="default"/>
      </w:rPr>
    </w:lvl>
    <w:lvl w:ilvl="1" w:tplc="29E6B64A">
      <w:start w:val="1"/>
      <w:numFmt w:val="decimal"/>
      <w:lvlText w:val="%2."/>
      <w:lvlJc w:val="left"/>
      <w:pPr>
        <w:ind w:left="1440" w:hanging="360"/>
      </w:pPr>
      <w:rPr>
        <w:rFonts w:hint="default"/>
      </w:rPr>
    </w:lvl>
    <w:lvl w:ilvl="2" w:tplc="B8F4FB14">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5056E"/>
    <w:multiLevelType w:val="hybridMultilevel"/>
    <w:tmpl w:val="4B3220C6"/>
    <w:lvl w:ilvl="0" w:tplc="C57849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7A25AB3"/>
    <w:multiLevelType w:val="hybridMultilevel"/>
    <w:tmpl w:val="BD2CBCC2"/>
    <w:lvl w:ilvl="0" w:tplc="F7CC05FA">
      <w:start w:val="1"/>
      <w:numFmt w:val="bullet"/>
      <w:lvlText w:val="•"/>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696A4">
      <w:start w:val="1"/>
      <w:numFmt w:val="bullet"/>
      <w:lvlText w:val="o"/>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269F0">
      <w:start w:val="1"/>
      <w:numFmt w:val="bullet"/>
      <w:lvlText w:val="▪"/>
      <w:lvlJc w:val="left"/>
      <w:pPr>
        <w:ind w:left="2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690D4">
      <w:start w:val="1"/>
      <w:numFmt w:val="bullet"/>
      <w:lvlText w:val="•"/>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85F10">
      <w:start w:val="1"/>
      <w:numFmt w:val="bullet"/>
      <w:lvlText w:val="o"/>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04450">
      <w:start w:val="1"/>
      <w:numFmt w:val="bullet"/>
      <w:lvlText w:val="▪"/>
      <w:lvlJc w:val="left"/>
      <w:pPr>
        <w:ind w:left="4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06630">
      <w:start w:val="1"/>
      <w:numFmt w:val="bullet"/>
      <w:lvlText w:val="•"/>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4F8A6">
      <w:start w:val="1"/>
      <w:numFmt w:val="bullet"/>
      <w:lvlText w:val="o"/>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81266">
      <w:start w:val="1"/>
      <w:numFmt w:val="bullet"/>
      <w:lvlText w:val="▪"/>
      <w:lvlJc w:val="left"/>
      <w:pPr>
        <w:ind w:left="7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B123E"/>
    <w:multiLevelType w:val="hybridMultilevel"/>
    <w:tmpl w:val="0DA4A126"/>
    <w:lvl w:ilvl="0" w:tplc="971811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E2172">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20F3E">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256F2">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EEC6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CB7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A867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E46B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85080">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273C9F"/>
    <w:multiLevelType w:val="hybridMultilevel"/>
    <w:tmpl w:val="A73AE3B4"/>
    <w:lvl w:ilvl="0" w:tplc="148A3D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23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07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8B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E0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AE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E9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89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A3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FE07D8"/>
    <w:multiLevelType w:val="hybridMultilevel"/>
    <w:tmpl w:val="2EB8A050"/>
    <w:lvl w:ilvl="0" w:tplc="A0C893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84B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6B0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669F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888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2C8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F2F2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C4C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27E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4B1A1A"/>
    <w:multiLevelType w:val="hybridMultilevel"/>
    <w:tmpl w:val="553C6024"/>
    <w:lvl w:ilvl="0" w:tplc="0409000F">
      <w:start w:val="1"/>
      <w:numFmt w:val="decimal"/>
      <w:lvlText w:val="%1."/>
      <w:lvlJc w:val="left"/>
      <w:pPr>
        <w:ind w:left="720" w:hanging="360"/>
      </w:pPr>
    </w:lvl>
    <w:lvl w:ilvl="1" w:tplc="A8928C6E">
      <w:start w:val="1"/>
      <w:numFmt w:val="decimal"/>
      <w:lvlText w:val="%2."/>
      <w:lvlJc w:val="left"/>
      <w:pPr>
        <w:ind w:left="1440" w:hanging="360"/>
      </w:pPr>
      <w:rPr>
        <w:i w:val="0"/>
        <w:iCs w:val="0"/>
      </w:rPr>
    </w:lvl>
    <w:lvl w:ilvl="2" w:tplc="CB8412F4">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65A2"/>
    <w:multiLevelType w:val="hybridMultilevel"/>
    <w:tmpl w:val="75F82E30"/>
    <w:lvl w:ilvl="0" w:tplc="2C565FD8">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664198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F72526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D8CCBA5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B941E6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F36AE8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CFAC7F72">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56A4D04">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A8CB7AE">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D2330C"/>
    <w:multiLevelType w:val="multilevel"/>
    <w:tmpl w:val="FF4E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906B0"/>
    <w:multiLevelType w:val="hybridMultilevel"/>
    <w:tmpl w:val="8FFC5624"/>
    <w:lvl w:ilvl="0" w:tplc="0409000F">
      <w:start w:val="1"/>
      <w:numFmt w:val="decimal"/>
      <w:lvlText w:val="%1."/>
      <w:lvlJc w:val="left"/>
      <w:pPr>
        <w:ind w:left="36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742EED6">
      <w:start w:val="1"/>
      <w:numFmt w:val="decimal"/>
      <w:lvlText w:val="%4."/>
      <w:lvlJc w:val="left"/>
      <w:pPr>
        <w:ind w:left="1080" w:hanging="360"/>
      </w:pPr>
      <w:rPr>
        <w:b w:val="0"/>
        <w:bCs/>
        <w:i w:val="0"/>
        <w:iCs/>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C729C0"/>
    <w:multiLevelType w:val="hybridMultilevel"/>
    <w:tmpl w:val="7EF4FB94"/>
    <w:lvl w:ilvl="0" w:tplc="E7BCADE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634B2"/>
    <w:multiLevelType w:val="hybridMultilevel"/>
    <w:tmpl w:val="A79C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52C68"/>
    <w:multiLevelType w:val="hybridMultilevel"/>
    <w:tmpl w:val="7D4EA082"/>
    <w:lvl w:ilvl="0" w:tplc="B77225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E6E08"/>
    <w:multiLevelType w:val="hybridMultilevel"/>
    <w:tmpl w:val="F4366594"/>
    <w:lvl w:ilvl="0" w:tplc="7F1E0E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0B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48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EB9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21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29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84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448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0B0261"/>
    <w:multiLevelType w:val="hybridMultilevel"/>
    <w:tmpl w:val="D3AC168A"/>
    <w:lvl w:ilvl="0" w:tplc="110404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4D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4A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A6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62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EB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0B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88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AE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9053FF"/>
    <w:multiLevelType w:val="hybridMultilevel"/>
    <w:tmpl w:val="6BDC585E"/>
    <w:lvl w:ilvl="0" w:tplc="9B94E4B0">
      <w:start w:val="2009"/>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C9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E7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2E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A4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E4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4E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A36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8B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AA2EAC"/>
    <w:multiLevelType w:val="hybridMultilevel"/>
    <w:tmpl w:val="5D2E4530"/>
    <w:lvl w:ilvl="0" w:tplc="C32C22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A2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CB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41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A7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D3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42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6B5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A9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2E0D69"/>
    <w:multiLevelType w:val="hybridMultilevel"/>
    <w:tmpl w:val="693ED598"/>
    <w:lvl w:ilvl="0" w:tplc="B4CED38A">
      <w:start w:val="2017"/>
      <w:numFmt w:val="decimal"/>
      <w:lvlText w:val="%1"/>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E2C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EF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2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F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EB8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C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08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AC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01084C"/>
    <w:multiLevelType w:val="hybridMultilevel"/>
    <w:tmpl w:val="9E16338A"/>
    <w:lvl w:ilvl="0" w:tplc="9D065BEA">
      <w:start w:val="1"/>
      <w:numFmt w:val="decimal"/>
      <w:lvlText w:val="%1."/>
      <w:lvlJc w:val="left"/>
      <w:pPr>
        <w:ind w:left="2088" w:hanging="360"/>
      </w:pPr>
      <w:rPr>
        <w:rFonts w:hint="default"/>
        <w:i w:val="0"/>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 w15:restartNumberingAfterBreak="0">
    <w:nsid w:val="7507660C"/>
    <w:multiLevelType w:val="hybridMultilevel"/>
    <w:tmpl w:val="1B1E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65A00"/>
    <w:multiLevelType w:val="multilevel"/>
    <w:tmpl w:val="D40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C724E"/>
    <w:multiLevelType w:val="hybridMultilevel"/>
    <w:tmpl w:val="E10E8F00"/>
    <w:lvl w:ilvl="0" w:tplc="7D967196">
      <w:start w:val="2010"/>
      <w:numFmt w:val="decimal"/>
      <w:lvlText w:val="%1"/>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4F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A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2A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C9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E42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42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4A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C3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2"/>
  </w:num>
  <w:num w:numId="4">
    <w:abstractNumId w:val="17"/>
  </w:num>
  <w:num w:numId="5">
    <w:abstractNumId w:val="1"/>
  </w:num>
  <w:num w:numId="6">
    <w:abstractNumId w:val="6"/>
  </w:num>
  <w:num w:numId="7">
    <w:abstractNumId w:val="16"/>
  </w:num>
  <w:num w:numId="8">
    <w:abstractNumId w:val="10"/>
  </w:num>
  <w:num w:numId="9">
    <w:abstractNumId w:val="7"/>
  </w:num>
  <w:num w:numId="10">
    <w:abstractNumId w:val="19"/>
  </w:num>
  <w:num w:numId="11">
    <w:abstractNumId w:val="20"/>
  </w:num>
  <w:num w:numId="12">
    <w:abstractNumId w:val="18"/>
  </w:num>
  <w:num w:numId="13">
    <w:abstractNumId w:val="24"/>
  </w:num>
  <w:num w:numId="14">
    <w:abstractNumId w:val="0"/>
  </w:num>
  <w:num w:numId="15">
    <w:abstractNumId w:val="15"/>
  </w:num>
  <w:num w:numId="16">
    <w:abstractNumId w:val="13"/>
  </w:num>
  <w:num w:numId="17">
    <w:abstractNumId w:val="21"/>
  </w:num>
  <w:num w:numId="18">
    <w:abstractNumId w:val="3"/>
  </w:num>
  <w:num w:numId="19">
    <w:abstractNumId w:val="14"/>
  </w:num>
  <w:num w:numId="20">
    <w:abstractNumId w:val="12"/>
  </w:num>
  <w:num w:numId="21">
    <w:abstractNumId w:val="9"/>
  </w:num>
  <w:num w:numId="22">
    <w:abstractNumId w:val="4"/>
  </w:num>
  <w:num w:numId="23">
    <w:abstractNumId w:val="2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B0"/>
    <w:rsid w:val="00000341"/>
    <w:rsid w:val="00001FB5"/>
    <w:rsid w:val="00007120"/>
    <w:rsid w:val="000103A5"/>
    <w:rsid w:val="00011F42"/>
    <w:rsid w:val="00014A95"/>
    <w:rsid w:val="0001708B"/>
    <w:rsid w:val="00021CC7"/>
    <w:rsid w:val="00021F23"/>
    <w:rsid w:val="00030234"/>
    <w:rsid w:val="000319A1"/>
    <w:rsid w:val="00042A30"/>
    <w:rsid w:val="000469E7"/>
    <w:rsid w:val="000542C6"/>
    <w:rsid w:val="00055CC7"/>
    <w:rsid w:val="00060CF1"/>
    <w:rsid w:val="00063C7F"/>
    <w:rsid w:val="0006611F"/>
    <w:rsid w:val="00066F56"/>
    <w:rsid w:val="00070887"/>
    <w:rsid w:val="00070D23"/>
    <w:rsid w:val="000753B5"/>
    <w:rsid w:val="00080F22"/>
    <w:rsid w:val="00081BBA"/>
    <w:rsid w:val="00092736"/>
    <w:rsid w:val="000A118E"/>
    <w:rsid w:val="000A43EF"/>
    <w:rsid w:val="000B03C0"/>
    <w:rsid w:val="000B17B8"/>
    <w:rsid w:val="000B23A5"/>
    <w:rsid w:val="000C08A1"/>
    <w:rsid w:val="000C133C"/>
    <w:rsid w:val="000C1EC6"/>
    <w:rsid w:val="000C3A84"/>
    <w:rsid w:val="000D0305"/>
    <w:rsid w:val="000D2BB3"/>
    <w:rsid w:val="000E1BB8"/>
    <w:rsid w:val="000E27FB"/>
    <w:rsid w:val="000E5E34"/>
    <w:rsid w:val="000F0B23"/>
    <w:rsid w:val="000F1CAB"/>
    <w:rsid w:val="000F6EAA"/>
    <w:rsid w:val="001146EF"/>
    <w:rsid w:val="0011764A"/>
    <w:rsid w:val="001202ED"/>
    <w:rsid w:val="0012160D"/>
    <w:rsid w:val="001244E6"/>
    <w:rsid w:val="001339FE"/>
    <w:rsid w:val="001460CE"/>
    <w:rsid w:val="00151402"/>
    <w:rsid w:val="0015170C"/>
    <w:rsid w:val="001520EA"/>
    <w:rsid w:val="00155714"/>
    <w:rsid w:val="00161E9E"/>
    <w:rsid w:val="0017609B"/>
    <w:rsid w:val="00196C2C"/>
    <w:rsid w:val="00197799"/>
    <w:rsid w:val="001A3487"/>
    <w:rsid w:val="001A705E"/>
    <w:rsid w:val="001C0446"/>
    <w:rsid w:val="001C0764"/>
    <w:rsid w:val="001C4EBA"/>
    <w:rsid w:val="001D4171"/>
    <w:rsid w:val="001E05DE"/>
    <w:rsid w:val="001F4FD0"/>
    <w:rsid w:val="00202C51"/>
    <w:rsid w:val="0020637F"/>
    <w:rsid w:val="002072D0"/>
    <w:rsid w:val="00212EDB"/>
    <w:rsid w:val="0021468E"/>
    <w:rsid w:val="00226EF4"/>
    <w:rsid w:val="00234FDB"/>
    <w:rsid w:val="00241680"/>
    <w:rsid w:val="0024209C"/>
    <w:rsid w:val="00242571"/>
    <w:rsid w:val="00271938"/>
    <w:rsid w:val="00281A62"/>
    <w:rsid w:val="00284974"/>
    <w:rsid w:val="0029256F"/>
    <w:rsid w:val="002961FA"/>
    <w:rsid w:val="0029658A"/>
    <w:rsid w:val="002966FA"/>
    <w:rsid w:val="002A17FA"/>
    <w:rsid w:val="002A29A7"/>
    <w:rsid w:val="002A76A1"/>
    <w:rsid w:val="002B0310"/>
    <w:rsid w:val="002B0A7E"/>
    <w:rsid w:val="002B0BF9"/>
    <w:rsid w:val="002B18D2"/>
    <w:rsid w:val="002B18E6"/>
    <w:rsid w:val="002B5878"/>
    <w:rsid w:val="002C3225"/>
    <w:rsid w:val="002C43AB"/>
    <w:rsid w:val="002C58C8"/>
    <w:rsid w:val="002D723C"/>
    <w:rsid w:val="002E46CF"/>
    <w:rsid w:val="002F4053"/>
    <w:rsid w:val="002F68C7"/>
    <w:rsid w:val="003000B9"/>
    <w:rsid w:val="00304A7D"/>
    <w:rsid w:val="003150D8"/>
    <w:rsid w:val="003152F5"/>
    <w:rsid w:val="003202B2"/>
    <w:rsid w:val="00322FBA"/>
    <w:rsid w:val="003246B2"/>
    <w:rsid w:val="003359BB"/>
    <w:rsid w:val="00341E95"/>
    <w:rsid w:val="00345F8C"/>
    <w:rsid w:val="00346BA5"/>
    <w:rsid w:val="00346CFF"/>
    <w:rsid w:val="0035727B"/>
    <w:rsid w:val="00357666"/>
    <w:rsid w:val="00361151"/>
    <w:rsid w:val="00362899"/>
    <w:rsid w:val="0036359E"/>
    <w:rsid w:val="003742BE"/>
    <w:rsid w:val="0037648E"/>
    <w:rsid w:val="00380DBA"/>
    <w:rsid w:val="003818BC"/>
    <w:rsid w:val="00390802"/>
    <w:rsid w:val="0039469D"/>
    <w:rsid w:val="003974B5"/>
    <w:rsid w:val="003A4EF2"/>
    <w:rsid w:val="003A7301"/>
    <w:rsid w:val="003D210D"/>
    <w:rsid w:val="003D3E82"/>
    <w:rsid w:val="003D55A4"/>
    <w:rsid w:val="003D780B"/>
    <w:rsid w:val="003D7D63"/>
    <w:rsid w:val="003E2DA0"/>
    <w:rsid w:val="003E76AE"/>
    <w:rsid w:val="003F12B4"/>
    <w:rsid w:val="003F1311"/>
    <w:rsid w:val="003F5755"/>
    <w:rsid w:val="004020DF"/>
    <w:rsid w:val="00407C2E"/>
    <w:rsid w:val="00407CEB"/>
    <w:rsid w:val="00414357"/>
    <w:rsid w:val="004270CC"/>
    <w:rsid w:val="0043107D"/>
    <w:rsid w:val="00437700"/>
    <w:rsid w:val="00437A7E"/>
    <w:rsid w:val="00440598"/>
    <w:rsid w:val="0046302C"/>
    <w:rsid w:val="00486BF7"/>
    <w:rsid w:val="004941E8"/>
    <w:rsid w:val="004A0E17"/>
    <w:rsid w:val="004B56FE"/>
    <w:rsid w:val="004C67B2"/>
    <w:rsid w:val="004D1CF6"/>
    <w:rsid w:val="004D3D75"/>
    <w:rsid w:val="004E01E4"/>
    <w:rsid w:val="004E29A2"/>
    <w:rsid w:val="004F5F13"/>
    <w:rsid w:val="00500017"/>
    <w:rsid w:val="005012D1"/>
    <w:rsid w:val="005017A5"/>
    <w:rsid w:val="0050180A"/>
    <w:rsid w:val="00505A0D"/>
    <w:rsid w:val="0050605A"/>
    <w:rsid w:val="00510EF2"/>
    <w:rsid w:val="0051162F"/>
    <w:rsid w:val="00530609"/>
    <w:rsid w:val="005352E8"/>
    <w:rsid w:val="00535EAA"/>
    <w:rsid w:val="00536A44"/>
    <w:rsid w:val="00543089"/>
    <w:rsid w:val="0056180F"/>
    <w:rsid w:val="00563E82"/>
    <w:rsid w:val="005951FE"/>
    <w:rsid w:val="00595B70"/>
    <w:rsid w:val="00596749"/>
    <w:rsid w:val="00596FB0"/>
    <w:rsid w:val="005A4B8C"/>
    <w:rsid w:val="005A4C91"/>
    <w:rsid w:val="005B1CAC"/>
    <w:rsid w:val="005B5D47"/>
    <w:rsid w:val="005B658A"/>
    <w:rsid w:val="005B65BA"/>
    <w:rsid w:val="005D1201"/>
    <w:rsid w:val="005D154F"/>
    <w:rsid w:val="005D4BCD"/>
    <w:rsid w:val="005E1158"/>
    <w:rsid w:val="005F1B00"/>
    <w:rsid w:val="005F3C9F"/>
    <w:rsid w:val="005F4ED5"/>
    <w:rsid w:val="005F5E5B"/>
    <w:rsid w:val="005F7AB6"/>
    <w:rsid w:val="00606111"/>
    <w:rsid w:val="00607F89"/>
    <w:rsid w:val="00610886"/>
    <w:rsid w:val="006150ED"/>
    <w:rsid w:val="006219C3"/>
    <w:rsid w:val="00621F08"/>
    <w:rsid w:val="006305A8"/>
    <w:rsid w:val="00641F25"/>
    <w:rsid w:val="00647572"/>
    <w:rsid w:val="006513F0"/>
    <w:rsid w:val="00663826"/>
    <w:rsid w:val="0066611E"/>
    <w:rsid w:val="00667E4F"/>
    <w:rsid w:val="00670FC1"/>
    <w:rsid w:val="0067538D"/>
    <w:rsid w:val="0068108B"/>
    <w:rsid w:val="006918E0"/>
    <w:rsid w:val="006944B2"/>
    <w:rsid w:val="00697695"/>
    <w:rsid w:val="00697A01"/>
    <w:rsid w:val="006A21E1"/>
    <w:rsid w:val="006A36E2"/>
    <w:rsid w:val="006A39C1"/>
    <w:rsid w:val="006B496F"/>
    <w:rsid w:val="006B7988"/>
    <w:rsid w:val="006C4A44"/>
    <w:rsid w:val="006C5809"/>
    <w:rsid w:val="006D1782"/>
    <w:rsid w:val="006D7465"/>
    <w:rsid w:val="006F211A"/>
    <w:rsid w:val="006F2528"/>
    <w:rsid w:val="006F2A78"/>
    <w:rsid w:val="006F5A07"/>
    <w:rsid w:val="00700F0F"/>
    <w:rsid w:val="00711FB1"/>
    <w:rsid w:val="00713C99"/>
    <w:rsid w:val="00715FDB"/>
    <w:rsid w:val="00724DB0"/>
    <w:rsid w:val="0072648C"/>
    <w:rsid w:val="007270E7"/>
    <w:rsid w:val="007271F1"/>
    <w:rsid w:val="007274A9"/>
    <w:rsid w:val="007311DD"/>
    <w:rsid w:val="00734969"/>
    <w:rsid w:val="007405E4"/>
    <w:rsid w:val="00743BF1"/>
    <w:rsid w:val="007465B7"/>
    <w:rsid w:val="0076578D"/>
    <w:rsid w:val="007713A8"/>
    <w:rsid w:val="00775AD4"/>
    <w:rsid w:val="00780CF6"/>
    <w:rsid w:val="00791267"/>
    <w:rsid w:val="00792925"/>
    <w:rsid w:val="00792AC9"/>
    <w:rsid w:val="00792E1F"/>
    <w:rsid w:val="007943D2"/>
    <w:rsid w:val="007A260E"/>
    <w:rsid w:val="007A603D"/>
    <w:rsid w:val="007B1E3D"/>
    <w:rsid w:val="007C597E"/>
    <w:rsid w:val="007D003C"/>
    <w:rsid w:val="007D0083"/>
    <w:rsid w:val="007D2D02"/>
    <w:rsid w:val="007F3001"/>
    <w:rsid w:val="007F37F9"/>
    <w:rsid w:val="0080684B"/>
    <w:rsid w:val="00807A41"/>
    <w:rsid w:val="00807E71"/>
    <w:rsid w:val="00813338"/>
    <w:rsid w:val="00815D69"/>
    <w:rsid w:val="00831D76"/>
    <w:rsid w:val="00836FF6"/>
    <w:rsid w:val="00837B75"/>
    <w:rsid w:val="0085187F"/>
    <w:rsid w:val="0085428E"/>
    <w:rsid w:val="00855ABE"/>
    <w:rsid w:val="0086025C"/>
    <w:rsid w:val="00862996"/>
    <w:rsid w:val="00862B0F"/>
    <w:rsid w:val="00875517"/>
    <w:rsid w:val="00892CC9"/>
    <w:rsid w:val="0089650E"/>
    <w:rsid w:val="008970BA"/>
    <w:rsid w:val="008A21F6"/>
    <w:rsid w:val="008A5F0F"/>
    <w:rsid w:val="008B057D"/>
    <w:rsid w:val="008C6491"/>
    <w:rsid w:val="008D227C"/>
    <w:rsid w:val="008D2B63"/>
    <w:rsid w:val="008D55AD"/>
    <w:rsid w:val="008D6E9A"/>
    <w:rsid w:val="008F504E"/>
    <w:rsid w:val="00904FE4"/>
    <w:rsid w:val="00906FEF"/>
    <w:rsid w:val="00920026"/>
    <w:rsid w:val="0092288D"/>
    <w:rsid w:val="009343C5"/>
    <w:rsid w:val="0094238E"/>
    <w:rsid w:val="00944CB5"/>
    <w:rsid w:val="00982285"/>
    <w:rsid w:val="009870FE"/>
    <w:rsid w:val="00991EB9"/>
    <w:rsid w:val="009922E0"/>
    <w:rsid w:val="00994936"/>
    <w:rsid w:val="009961A1"/>
    <w:rsid w:val="009A0DF6"/>
    <w:rsid w:val="009A14F2"/>
    <w:rsid w:val="009A1653"/>
    <w:rsid w:val="009A2C40"/>
    <w:rsid w:val="009B168E"/>
    <w:rsid w:val="009B2AFB"/>
    <w:rsid w:val="009B3138"/>
    <w:rsid w:val="009C020A"/>
    <w:rsid w:val="009C4089"/>
    <w:rsid w:val="009C5F0F"/>
    <w:rsid w:val="009D2273"/>
    <w:rsid w:val="009E0D9B"/>
    <w:rsid w:val="009E5B96"/>
    <w:rsid w:val="00A05173"/>
    <w:rsid w:val="00A163FE"/>
    <w:rsid w:val="00A16B71"/>
    <w:rsid w:val="00A173F9"/>
    <w:rsid w:val="00A25D44"/>
    <w:rsid w:val="00A27E7E"/>
    <w:rsid w:val="00A40B8A"/>
    <w:rsid w:val="00A44A44"/>
    <w:rsid w:val="00A47D59"/>
    <w:rsid w:val="00A53A12"/>
    <w:rsid w:val="00A568BC"/>
    <w:rsid w:val="00A613D3"/>
    <w:rsid w:val="00A6655B"/>
    <w:rsid w:val="00A731F1"/>
    <w:rsid w:val="00AA4CD6"/>
    <w:rsid w:val="00AA6526"/>
    <w:rsid w:val="00AB32D2"/>
    <w:rsid w:val="00AB440C"/>
    <w:rsid w:val="00AB6487"/>
    <w:rsid w:val="00AC282E"/>
    <w:rsid w:val="00AC4092"/>
    <w:rsid w:val="00AD7311"/>
    <w:rsid w:val="00AE0516"/>
    <w:rsid w:val="00AE06E7"/>
    <w:rsid w:val="00AE1119"/>
    <w:rsid w:val="00AF37A5"/>
    <w:rsid w:val="00B03E09"/>
    <w:rsid w:val="00B05D7E"/>
    <w:rsid w:val="00B114B5"/>
    <w:rsid w:val="00B24A0C"/>
    <w:rsid w:val="00B24D36"/>
    <w:rsid w:val="00B37FD7"/>
    <w:rsid w:val="00B41D1A"/>
    <w:rsid w:val="00B4280B"/>
    <w:rsid w:val="00B43009"/>
    <w:rsid w:val="00B448D5"/>
    <w:rsid w:val="00B468EC"/>
    <w:rsid w:val="00B46CF9"/>
    <w:rsid w:val="00B55D6B"/>
    <w:rsid w:val="00B5605E"/>
    <w:rsid w:val="00B67121"/>
    <w:rsid w:val="00B7656F"/>
    <w:rsid w:val="00B765B7"/>
    <w:rsid w:val="00B76F2A"/>
    <w:rsid w:val="00B83B3C"/>
    <w:rsid w:val="00B843F8"/>
    <w:rsid w:val="00B85468"/>
    <w:rsid w:val="00B8799F"/>
    <w:rsid w:val="00B9288C"/>
    <w:rsid w:val="00BA0BBD"/>
    <w:rsid w:val="00BB65DE"/>
    <w:rsid w:val="00BC13B3"/>
    <w:rsid w:val="00BC4659"/>
    <w:rsid w:val="00BC731A"/>
    <w:rsid w:val="00BE0EBC"/>
    <w:rsid w:val="00BE56C2"/>
    <w:rsid w:val="00BF44BE"/>
    <w:rsid w:val="00BF450F"/>
    <w:rsid w:val="00C07C75"/>
    <w:rsid w:val="00C105E9"/>
    <w:rsid w:val="00C26C10"/>
    <w:rsid w:val="00C355D3"/>
    <w:rsid w:val="00C36903"/>
    <w:rsid w:val="00C40C70"/>
    <w:rsid w:val="00C43764"/>
    <w:rsid w:val="00C446A3"/>
    <w:rsid w:val="00C47A52"/>
    <w:rsid w:val="00C51A74"/>
    <w:rsid w:val="00C57AFB"/>
    <w:rsid w:val="00C80EB8"/>
    <w:rsid w:val="00C80F12"/>
    <w:rsid w:val="00C81A22"/>
    <w:rsid w:val="00C862EE"/>
    <w:rsid w:val="00C876FA"/>
    <w:rsid w:val="00C914D1"/>
    <w:rsid w:val="00CB4CCC"/>
    <w:rsid w:val="00CC0A98"/>
    <w:rsid w:val="00CC4F27"/>
    <w:rsid w:val="00CD7490"/>
    <w:rsid w:val="00CE3311"/>
    <w:rsid w:val="00CE558D"/>
    <w:rsid w:val="00CE618E"/>
    <w:rsid w:val="00CF22FD"/>
    <w:rsid w:val="00CF3C3C"/>
    <w:rsid w:val="00CF7002"/>
    <w:rsid w:val="00D014F5"/>
    <w:rsid w:val="00D01C4F"/>
    <w:rsid w:val="00D11F81"/>
    <w:rsid w:val="00D20FA3"/>
    <w:rsid w:val="00D2191D"/>
    <w:rsid w:val="00D35469"/>
    <w:rsid w:val="00D37098"/>
    <w:rsid w:val="00D5125D"/>
    <w:rsid w:val="00D7027D"/>
    <w:rsid w:val="00D820EF"/>
    <w:rsid w:val="00D84A8C"/>
    <w:rsid w:val="00D9098C"/>
    <w:rsid w:val="00DA4218"/>
    <w:rsid w:val="00DD03A5"/>
    <w:rsid w:val="00DD0A60"/>
    <w:rsid w:val="00DD27F3"/>
    <w:rsid w:val="00DE5327"/>
    <w:rsid w:val="00DF74DF"/>
    <w:rsid w:val="00E0012B"/>
    <w:rsid w:val="00E0630C"/>
    <w:rsid w:val="00E0647C"/>
    <w:rsid w:val="00E15225"/>
    <w:rsid w:val="00E17283"/>
    <w:rsid w:val="00E22671"/>
    <w:rsid w:val="00E27066"/>
    <w:rsid w:val="00E324B1"/>
    <w:rsid w:val="00E4090A"/>
    <w:rsid w:val="00E45665"/>
    <w:rsid w:val="00E47B44"/>
    <w:rsid w:val="00E5561F"/>
    <w:rsid w:val="00E6499B"/>
    <w:rsid w:val="00E74DA2"/>
    <w:rsid w:val="00E8045F"/>
    <w:rsid w:val="00E85265"/>
    <w:rsid w:val="00E93C5E"/>
    <w:rsid w:val="00EA5BB4"/>
    <w:rsid w:val="00EB1B3B"/>
    <w:rsid w:val="00EB39D9"/>
    <w:rsid w:val="00EB5D76"/>
    <w:rsid w:val="00EC01EC"/>
    <w:rsid w:val="00EC3895"/>
    <w:rsid w:val="00ED0F50"/>
    <w:rsid w:val="00ED11B9"/>
    <w:rsid w:val="00EE5EF0"/>
    <w:rsid w:val="00EF3A68"/>
    <w:rsid w:val="00EF5983"/>
    <w:rsid w:val="00EF6B13"/>
    <w:rsid w:val="00F00383"/>
    <w:rsid w:val="00F029D2"/>
    <w:rsid w:val="00F0628B"/>
    <w:rsid w:val="00F12AAD"/>
    <w:rsid w:val="00F239A4"/>
    <w:rsid w:val="00F271D8"/>
    <w:rsid w:val="00F4689C"/>
    <w:rsid w:val="00F51DA6"/>
    <w:rsid w:val="00F56376"/>
    <w:rsid w:val="00F60EC7"/>
    <w:rsid w:val="00F90A7B"/>
    <w:rsid w:val="00F96AD0"/>
    <w:rsid w:val="00FA5791"/>
    <w:rsid w:val="00FB04DA"/>
    <w:rsid w:val="00FB1FB0"/>
    <w:rsid w:val="00FB7906"/>
    <w:rsid w:val="00FC2E3A"/>
    <w:rsid w:val="00FC371C"/>
    <w:rsid w:val="00FD1B5E"/>
    <w:rsid w:val="00FD1F31"/>
    <w:rsid w:val="00FD3BF1"/>
    <w:rsid w:val="00FE77AD"/>
    <w:rsid w:val="00FE7B72"/>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C08B"/>
  <w15:docId w15:val="{1902AE28-4335-4D0A-9522-EC909C92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4B5"/>
    <w:pPr>
      <w:ind w:left="0" w:firstLine="0"/>
    </w:pPr>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ind w:left="46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 w:line="249" w:lineRule="auto"/>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4A0E17"/>
    <w:pPr>
      <w:tabs>
        <w:tab w:val="center" w:pos="4680"/>
        <w:tab w:val="right" w:pos="9360"/>
      </w:tabs>
      <w:ind w:left="720" w:hanging="720"/>
    </w:pPr>
    <w:rPr>
      <w:color w:val="000000"/>
      <w:szCs w:val="22"/>
    </w:rPr>
  </w:style>
  <w:style w:type="character" w:customStyle="1" w:styleId="FooterChar">
    <w:name w:val="Footer Char"/>
    <w:basedOn w:val="DefaultParagraphFont"/>
    <w:link w:val="Footer"/>
    <w:uiPriority w:val="99"/>
    <w:rsid w:val="004A0E17"/>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042A30"/>
    <w:rPr>
      <w:color w:val="0563C1" w:themeColor="hyperlink"/>
      <w:u w:val="single"/>
    </w:rPr>
  </w:style>
  <w:style w:type="table" w:styleId="TableGrid0">
    <w:name w:val="Table Grid"/>
    <w:basedOn w:val="TableNormal"/>
    <w:uiPriority w:val="39"/>
    <w:rsid w:val="005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BF7"/>
    <w:rPr>
      <w:sz w:val="16"/>
      <w:szCs w:val="16"/>
    </w:rPr>
  </w:style>
  <w:style w:type="paragraph" w:styleId="CommentText">
    <w:name w:val="annotation text"/>
    <w:basedOn w:val="Normal"/>
    <w:link w:val="CommentTextChar"/>
    <w:uiPriority w:val="99"/>
    <w:semiHidden/>
    <w:unhideWhenUsed/>
    <w:rsid w:val="00486BF7"/>
    <w:pPr>
      <w:ind w:left="720" w:hanging="720"/>
    </w:pPr>
    <w:rPr>
      <w:color w:val="000000"/>
      <w:sz w:val="20"/>
      <w:szCs w:val="20"/>
    </w:rPr>
  </w:style>
  <w:style w:type="character" w:customStyle="1" w:styleId="CommentTextChar">
    <w:name w:val="Comment Text Char"/>
    <w:basedOn w:val="DefaultParagraphFont"/>
    <w:link w:val="CommentText"/>
    <w:uiPriority w:val="99"/>
    <w:semiHidden/>
    <w:rsid w:val="00486BF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6BF7"/>
    <w:rPr>
      <w:b/>
      <w:bCs/>
    </w:rPr>
  </w:style>
  <w:style w:type="character" w:customStyle="1" w:styleId="CommentSubjectChar">
    <w:name w:val="Comment Subject Char"/>
    <w:basedOn w:val="CommentTextChar"/>
    <w:link w:val="CommentSubject"/>
    <w:uiPriority w:val="99"/>
    <w:semiHidden/>
    <w:rsid w:val="00486BF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86BF7"/>
    <w:pPr>
      <w:ind w:left="720" w:hanging="720"/>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486BF7"/>
    <w:rPr>
      <w:rFonts w:ascii="Segoe UI" w:eastAsia="Times New Roman" w:hAnsi="Segoe UI" w:cs="Segoe UI"/>
      <w:color w:val="000000"/>
      <w:sz w:val="18"/>
      <w:szCs w:val="18"/>
    </w:rPr>
  </w:style>
  <w:style w:type="paragraph" w:styleId="ListBullet">
    <w:name w:val="List Bullet"/>
    <w:basedOn w:val="Normal"/>
    <w:uiPriority w:val="99"/>
    <w:unhideWhenUsed/>
    <w:rsid w:val="00EF5983"/>
    <w:pPr>
      <w:numPr>
        <w:numId w:val="14"/>
      </w:numPr>
      <w:contextualSpacing/>
    </w:pPr>
    <w:rPr>
      <w:color w:val="000000"/>
      <w:szCs w:val="22"/>
    </w:rPr>
  </w:style>
  <w:style w:type="character" w:customStyle="1" w:styleId="apple-converted-space">
    <w:name w:val="apple-converted-space"/>
    <w:rsid w:val="00982285"/>
  </w:style>
  <w:style w:type="paragraph" w:styleId="ListParagraph">
    <w:name w:val="List Paragraph"/>
    <w:basedOn w:val="Normal"/>
    <w:uiPriority w:val="34"/>
    <w:qFormat/>
    <w:rsid w:val="007D2D02"/>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D2D02"/>
    <w:rPr>
      <w:b/>
      <w:bCs/>
    </w:rPr>
  </w:style>
  <w:style w:type="character" w:styleId="Emphasis">
    <w:name w:val="Emphasis"/>
    <w:basedOn w:val="DefaultParagraphFont"/>
    <w:uiPriority w:val="20"/>
    <w:qFormat/>
    <w:rsid w:val="007D2D02"/>
    <w:rPr>
      <w:i/>
      <w:iCs/>
    </w:rPr>
  </w:style>
  <w:style w:type="paragraph" w:customStyle="1" w:styleId="MediumGrid1-Accent21">
    <w:name w:val="Medium Grid 1 - Accent 21"/>
    <w:basedOn w:val="Normal"/>
    <w:uiPriority w:val="34"/>
    <w:qFormat/>
    <w:rsid w:val="00904FE4"/>
    <w:pPr>
      <w:spacing w:after="200" w:line="276" w:lineRule="auto"/>
      <w:ind w:left="720" w:hanging="432"/>
      <w:contextualSpacing/>
    </w:pPr>
    <w:rPr>
      <w:rFonts w:ascii="Calibri" w:eastAsia="Calibri" w:hAnsi="Calibri"/>
      <w:sz w:val="22"/>
      <w:szCs w:val="22"/>
    </w:rPr>
  </w:style>
  <w:style w:type="character" w:customStyle="1" w:styleId="markkfrk674y8">
    <w:name w:val="markkfrk674y8"/>
    <w:rsid w:val="00904FE4"/>
  </w:style>
  <w:style w:type="character" w:customStyle="1" w:styleId="markzc6zmx3fl">
    <w:name w:val="markzc6zmx3fl"/>
    <w:basedOn w:val="DefaultParagraphFont"/>
    <w:rsid w:val="00904FE4"/>
  </w:style>
  <w:style w:type="paragraph" w:customStyle="1" w:styleId="Default">
    <w:name w:val="Default"/>
    <w:rsid w:val="003D210D"/>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3D210D"/>
    <w:pPr>
      <w:spacing w:before="100" w:beforeAutospacing="1" w:after="100" w:afterAutospacing="1"/>
    </w:pPr>
  </w:style>
  <w:style w:type="paragraph" w:customStyle="1" w:styleId="xmsolistparagraph">
    <w:name w:val="x_msolistparagraph"/>
    <w:basedOn w:val="Normal"/>
    <w:rsid w:val="003D210D"/>
    <w:pPr>
      <w:spacing w:before="100" w:beforeAutospacing="1" w:after="100" w:afterAutospacing="1"/>
    </w:pPr>
  </w:style>
  <w:style w:type="paragraph" w:styleId="Header">
    <w:name w:val="header"/>
    <w:basedOn w:val="Normal"/>
    <w:link w:val="HeaderChar"/>
    <w:uiPriority w:val="99"/>
    <w:unhideWhenUsed/>
    <w:rsid w:val="002F4053"/>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2F4053"/>
    <w:rPr>
      <w:rFonts w:cs="Times New Roman"/>
    </w:rPr>
  </w:style>
  <w:style w:type="character" w:styleId="UnresolvedMention">
    <w:name w:val="Unresolved Mention"/>
    <w:basedOn w:val="DefaultParagraphFont"/>
    <w:uiPriority w:val="99"/>
    <w:semiHidden/>
    <w:unhideWhenUsed/>
    <w:rsid w:val="006F5A07"/>
    <w:rPr>
      <w:color w:val="605E5C"/>
      <w:shd w:val="clear" w:color="auto" w:fill="E1DFDD"/>
    </w:rPr>
  </w:style>
  <w:style w:type="character" w:styleId="FollowedHyperlink">
    <w:name w:val="FollowedHyperlink"/>
    <w:basedOn w:val="DefaultParagraphFont"/>
    <w:uiPriority w:val="99"/>
    <w:semiHidden/>
    <w:unhideWhenUsed/>
    <w:rsid w:val="0024209C"/>
    <w:rPr>
      <w:color w:val="954F72" w:themeColor="followedHyperlink"/>
      <w:u w:val="single"/>
    </w:rPr>
  </w:style>
  <w:style w:type="character" w:customStyle="1" w:styleId="markysqh9g5po">
    <w:name w:val="markysqh9g5po"/>
    <w:basedOn w:val="DefaultParagraphFont"/>
    <w:rsid w:val="004D3D75"/>
  </w:style>
  <w:style w:type="character" w:customStyle="1" w:styleId="markudihwfd40">
    <w:name w:val="markudihwfd40"/>
    <w:basedOn w:val="DefaultParagraphFont"/>
    <w:rsid w:val="004D3D75"/>
  </w:style>
  <w:style w:type="paragraph" w:customStyle="1" w:styleId="xmsonormal">
    <w:name w:val="x_msonormal"/>
    <w:basedOn w:val="Normal"/>
    <w:rsid w:val="005352E8"/>
    <w:pPr>
      <w:spacing w:before="100" w:beforeAutospacing="1" w:after="100" w:afterAutospacing="1"/>
    </w:pPr>
  </w:style>
  <w:style w:type="paragraph" w:customStyle="1" w:styleId="paragraph">
    <w:name w:val="paragraph"/>
    <w:basedOn w:val="Normal"/>
    <w:rsid w:val="00647572"/>
    <w:pPr>
      <w:spacing w:before="100" w:beforeAutospacing="1" w:after="100" w:afterAutospacing="1"/>
    </w:pPr>
  </w:style>
  <w:style w:type="character" w:customStyle="1" w:styleId="normaltextrun">
    <w:name w:val="normaltextrun"/>
    <w:basedOn w:val="DefaultParagraphFont"/>
    <w:rsid w:val="00647572"/>
  </w:style>
  <w:style w:type="character" w:customStyle="1" w:styleId="eop">
    <w:name w:val="eop"/>
    <w:basedOn w:val="DefaultParagraphFont"/>
    <w:rsid w:val="00647572"/>
  </w:style>
  <w:style w:type="character" w:customStyle="1" w:styleId="markwetqpp8ey">
    <w:name w:val="markwetqpp8ey"/>
    <w:basedOn w:val="DefaultParagraphFont"/>
    <w:rsid w:val="001C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88">
      <w:bodyDiv w:val="1"/>
      <w:marLeft w:val="0"/>
      <w:marRight w:val="0"/>
      <w:marTop w:val="0"/>
      <w:marBottom w:val="0"/>
      <w:divBdr>
        <w:top w:val="none" w:sz="0" w:space="0" w:color="auto"/>
        <w:left w:val="none" w:sz="0" w:space="0" w:color="auto"/>
        <w:bottom w:val="none" w:sz="0" w:space="0" w:color="auto"/>
        <w:right w:val="none" w:sz="0" w:space="0" w:color="auto"/>
      </w:divBdr>
    </w:div>
    <w:div w:id="1206792715">
      <w:bodyDiv w:val="1"/>
      <w:marLeft w:val="0"/>
      <w:marRight w:val="0"/>
      <w:marTop w:val="0"/>
      <w:marBottom w:val="0"/>
      <w:divBdr>
        <w:top w:val="none" w:sz="0" w:space="0" w:color="auto"/>
        <w:left w:val="none" w:sz="0" w:space="0" w:color="auto"/>
        <w:bottom w:val="none" w:sz="0" w:space="0" w:color="auto"/>
        <w:right w:val="none" w:sz="0" w:space="0" w:color="auto"/>
      </w:divBdr>
    </w:div>
    <w:div w:id="1327054726">
      <w:bodyDiv w:val="1"/>
      <w:marLeft w:val="0"/>
      <w:marRight w:val="0"/>
      <w:marTop w:val="0"/>
      <w:marBottom w:val="0"/>
      <w:divBdr>
        <w:top w:val="none" w:sz="0" w:space="0" w:color="auto"/>
        <w:left w:val="none" w:sz="0" w:space="0" w:color="auto"/>
        <w:bottom w:val="none" w:sz="0" w:space="0" w:color="auto"/>
        <w:right w:val="none" w:sz="0" w:space="0" w:color="auto"/>
      </w:divBdr>
    </w:div>
    <w:div w:id="1348873614">
      <w:bodyDiv w:val="1"/>
      <w:marLeft w:val="0"/>
      <w:marRight w:val="0"/>
      <w:marTop w:val="0"/>
      <w:marBottom w:val="0"/>
      <w:divBdr>
        <w:top w:val="none" w:sz="0" w:space="0" w:color="auto"/>
        <w:left w:val="none" w:sz="0" w:space="0" w:color="auto"/>
        <w:bottom w:val="none" w:sz="0" w:space="0" w:color="auto"/>
        <w:right w:val="none" w:sz="0" w:space="0" w:color="auto"/>
      </w:divBdr>
      <w:divsChild>
        <w:div w:id="1751000315">
          <w:marLeft w:val="0"/>
          <w:marRight w:val="0"/>
          <w:marTop w:val="0"/>
          <w:marBottom w:val="0"/>
          <w:divBdr>
            <w:top w:val="none" w:sz="0" w:space="0" w:color="auto"/>
            <w:left w:val="none" w:sz="0" w:space="0" w:color="auto"/>
            <w:bottom w:val="none" w:sz="0" w:space="0" w:color="auto"/>
            <w:right w:val="none" w:sz="0" w:space="0" w:color="auto"/>
          </w:divBdr>
        </w:div>
        <w:div w:id="954943540">
          <w:marLeft w:val="0"/>
          <w:marRight w:val="0"/>
          <w:marTop w:val="0"/>
          <w:marBottom w:val="0"/>
          <w:divBdr>
            <w:top w:val="none" w:sz="0" w:space="0" w:color="auto"/>
            <w:left w:val="none" w:sz="0" w:space="0" w:color="auto"/>
            <w:bottom w:val="none" w:sz="0" w:space="0" w:color="auto"/>
            <w:right w:val="none" w:sz="0" w:space="0" w:color="auto"/>
          </w:divBdr>
        </w:div>
        <w:div w:id="359279007">
          <w:marLeft w:val="0"/>
          <w:marRight w:val="0"/>
          <w:marTop w:val="0"/>
          <w:marBottom w:val="0"/>
          <w:divBdr>
            <w:top w:val="none" w:sz="0" w:space="0" w:color="auto"/>
            <w:left w:val="none" w:sz="0" w:space="0" w:color="auto"/>
            <w:bottom w:val="none" w:sz="0" w:space="0" w:color="auto"/>
            <w:right w:val="none" w:sz="0" w:space="0" w:color="auto"/>
          </w:divBdr>
        </w:div>
      </w:divsChild>
    </w:div>
    <w:div w:id="1568227011">
      <w:bodyDiv w:val="1"/>
      <w:marLeft w:val="0"/>
      <w:marRight w:val="0"/>
      <w:marTop w:val="0"/>
      <w:marBottom w:val="0"/>
      <w:divBdr>
        <w:top w:val="none" w:sz="0" w:space="0" w:color="auto"/>
        <w:left w:val="none" w:sz="0" w:space="0" w:color="auto"/>
        <w:bottom w:val="none" w:sz="0" w:space="0" w:color="auto"/>
        <w:right w:val="none" w:sz="0" w:space="0" w:color="auto"/>
      </w:divBdr>
    </w:div>
    <w:div w:id="1813867478">
      <w:bodyDiv w:val="1"/>
      <w:marLeft w:val="0"/>
      <w:marRight w:val="0"/>
      <w:marTop w:val="0"/>
      <w:marBottom w:val="0"/>
      <w:divBdr>
        <w:top w:val="none" w:sz="0" w:space="0" w:color="auto"/>
        <w:left w:val="none" w:sz="0" w:space="0" w:color="auto"/>
        <w:bottom w:val="none" w:sz="0" w:space="0" w:color="auto"/>
        <w:right w:val="none" w:sz="0" w:space="0" w:color="auto"/>
      </w:divBdr>
    </w:div>
    <w:div w:id="190599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23761407.2017.1420514" TargetMode="External"/><Relationship Id="rId21" Type="http://schemas.openxmlformats.org/officeDocument/2006/relationships/hyperlink" Target="https://journals.sagepub.com/doi/abs/10.1177/0020872820963425" TargetMode="External"/><Relationship Id="rId42" Type="http://schemas.openxmlformats.org/officeDocument/2006/relationships/hyperlink" Target="https://cenhtro.uga.edu/about/domestic_projects/" TargetMode="External"/><Relationship Id="rId47" Type="http://schemas.openxmlformats.org/officeDocument/2006/relationships/hyperlink" Target="https://news.liverpool.ac.uk/2022/04/11/postcard-collaborating-to-end-modern-slavery-in-sierra-leone/" TargetMode="External"/><Relationship Id="rId63" Type="http://schemas.openxmlformats.org/officeDocument/2006/relationships/hyperlink" Target="https://www.wuga.org/local-programs/2019-12-13/athens-news-matters-uga-researcher-receives-grant-for-human-trafficking-research" TargetMode="External"/><Relationship Id="rId68" Type="http://schemas.openxmlformats.org/officeDocument/2006/relationships/hyperlink" Target="https://issuu.com/ugasocialwork/docs/social_justice_at_the_university_o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11/1758-5899.13322" TargetMode="External"/><Relationship Id="rId29" Type="http://schemas.openxmlformats.org/officeDocument/2006/relationships/hyperlink" Target="https://doi.org/10.1080/23761407.2017.1415177" TargetMode="External"/><Relationship Id="rId11" Type="http://schemas.openxmlformats.org/officeDocument/2006/relationships/hyperlink" Target="mailto:dokech@uga.edu" TargetMode="External"/><Relationship Id="rId24" Type="http://schemas.openxmlformats.org/officeDocument/2006/relationships/hyperlink" Target="https://doi.org/10.1080/26408066.2020.1729920" TargetMode="External"/><Relationship Id="rId32" Type="http://schemas.openxmlformats.org/officeDocument/2006/relationships/hyperlink" Target="https://delta87.org/resources/policy-guides/policy-guide-working-groups/justice/" TargetMode="External"/><Relationship Id="rId37" Type="http://schemas.openxmlformats.org/officeDocument/2006/relationships/hyperlink" Target="https://thecalabashnewspaper.com/ecowas-regional-conference-on-ending-human-trafficking-ends-in-sierra-leone/" TargetMode="External"/><Relationship Id="rId40" Type="http://schemas.openxmlformats.org/officeDocument/2006/relationships/hyperlink" Target="https://cenhtro.uga.edu/" TargetMode="External"/><Relationship Id="rId45" Type="http://schemas.openxmlformats.org/officeDocument/2006/relationships/hyperlink" Target="https://slconcordtimes.com/new-sierra-leone-think-tank-on-anti-trafficking/" TargetMode="External"/><Relationship Id="rId53" Type="http://schemas.openxmlformats.org/officeDocument/2006/relationships/hyperlink" Target="https://research.uga.edu/news/david-okech-talks-combatting-human-trafficking-globally-and-locally/" TargetMode="External"/><Relationship Id="rId58" Type="http://schemas.openxmlformats.org/officeDocument/2006/relationships/hyperlink" Target="https://www.thesierraleonetelegraph.com/university-of-georgia-to-host-virtual-launch-of-anti-trafficking-program-in-sierra-leone/" TargetMode="External"/><Relationship Id="rId66" Type="http://schemas.openxmlformats.org/officeDocument/2006/relationships/hyperlink" Target="https://www.onlineathens.com/story/news/education/campus/2019/08/31/uga-researcher-seeks-data-on-human-trafficking-in-georgia/4296726007/" TargetMode="External"/><Relationship Id="rId5" Type="http://schemas.openxmlformats.org/officeDocument/2006/relationships/numbering" Target="numbering.xml"/><Relationship Id="rId61" Type="http://schemas.openxmlformats.org/officeDocument/2006/relationships/hyperlink" Target="https://www.onlineathens.com/story/news/education/campus/2020/01/11/uga-founded-consortium-seeks-end-to-human-trafficking/1916470007/" TargetMode="External"/><Relationship Id="rId19" Type="http://schemas.openxmlformats.org/officeDocument/2006/relationships/hyperlink" Target="https://doi.org/10.1177/00111287231170122" TargetMode="External"/><Relationship Id="rId14" Type="http://schemas.openxmlformats.org/officeDocument/2006/relationships/header" Target="header2.xml"/><Relationship Id="rId22" Type="http://schemas.openxmlformats.org/officeDocument/2006/relationships/hyperlink" Target="https://doi.org/10.1016/j.socscimed.2021.113970" TargetMode="External"/><Relationship Id="rId27" Type="http://schemas.openxmlformats.org/officeDocument/2006/relationships/hyperlink" Target="https://doi.org/10.1080/23761407.2017.1420514" TargetMode="External"/><Relationship Id="rId30" Type="http://schemas.openxmlformats.org/officeDocument/2006/relationships/hyperlink" Target="https://doi.org/10.1080/23761407.2017.1419154" TargetMode="External"/><Relationship Id="rId35" Type="http://schemas.openxmlformats.org/officeDocument/2006/relationships/hyperlink" Target="https://ecowas.int/ecowas-commits-to-ending-human-trafficking-in-the-region/" TargetMode="External"/><Relationship Id="rId43" Type="http://schemas.openxmlformats.org/officeDocument/2006/relationships/hyperlink" Target="https://slconcordtimes.com/digital-publication-181/" TargetMode="External"/><Relationship Id="rId48" Type="http://schemas.openxmlformats.org/officeDocument/2006/relationships/hyperlink" Target="https://www.redandblack.com/uganews/uga-professor-works-to-combat-human-trafficking/article_d71901d2-a962-11ec-94d5-5fef6cebbaeb.html" TargetMode="External"/><Relationship Id="rId56" Type="http://schemas.openxmlformats.org/officeDocument/2006/relationships/hyperlink" Target="https://www.wuga.org/local-news/2021-04-01/uga-creates-new-center-on-human-trafficking" TargetMode="External"/><Relationship Id="rId64" Type="http://schemas.openxmlformats.org/officeDocument/2006/relationships/hyperlink" Target="https://research.uga.edu/news/working-to-end-modern-slavery-in-africa-and-beyond/" TargetMode="External"/><Relationship Id="rId69" Type="http://schemas.openxmlformats.org/officeDocument/2006/relationships/hyperlink" Target="https://president.uga.edu/statements_remarks/detail/messages/uga-research-making-an-impact/" TargetMode="External"/><Relationship Id="rId8" Type="http://schemas.openxmlformats.org/officeDocument/2006/relationships/webSettings" Target="webSettings.xml"/><Relationship Id="rId51" Type="http://schemas.openxmlformats.org/officeDocument/2006/relationships/hyperlink" Target="https://www.thesierraleonetelegraph.com/president-bio-renews-commitment-to-help-combat-people-trafficking/" TargetMode="External"/><Relationship Id="rId3" Type="http://schemas.openxmlformats.org/officeDocument/2006/relationships/customXml" Target="../customXml/item3.xml"/><Relationship Id="rId12" Type="http://schemas.openxmlformats.org/officeDocument/2006/relationships/hyperlink" Target="mailto:dokech@uga.edu" TargetMode="External"/><Relationship Id="rId17" Type="http://schemas.openxmlformats.org/officeDocument/2006/relationships/hyperlink" Target="https://doi.org/10.1177/15248380231204885" TargetMode="External"/><Relationship Id="rId25" Type="http://schemas.openxmlformats.org/officeDocument/2006/relationships/hyperlink" Target="https://doi.org/10.1177/1468017319860308" TargetMode="External"/><Relationship Id="rId33" Type="http://schemas.openxmlformats.org/officeDocument/2006/relationships/hyperlink" Target="https://cenhtro.uga.edu/" TargetMode="External"/><Relationship Id="rId38" Type="http://schemas.openxmlformats.org/officeDocument/2006/relationships/hyperlink" Target="https://www.thesierraleonetelegraph.com/president-bio-renews-commitment-to-help-combat-people-trafficking/" TargetMode="External"/><Relationship Id="rId46" Type="http://schemas.openxmlformats.org/officeDocument/2006/relationships/hyperlink" Target="https://www.ouestaf.com/exploitation-sexuelle-et-traite-des-etres-humains-dans-lest-du-senegal-la-lutte-est-lancee/" TargetMode="External"/><Relationship Id="rId59" Type="http://schemas.openxmlformats.org/officeDocument/2006/relationships/hyperlink" Target="https://research.uga.edu/news/uga-awarded-additional-4-million-for-human-trafficking-program/" TargetMode="External"/><Relationship Id="rId67" Type="http://schemas.openxmlformats.org/officeDocument/2006/relationships/hyperlink" Target="https://news.uga.edu/human-trafficking-georgia-need-data/" TargetMode="External"/><Relationship Id="rId20" Type="http://schemas.openxmlformats.org/officeDocument/2006/relationships/hyperlink" Target="https://doi.org/10.1080/23322705.2020.1806186" TargetMode="External"/><Relationship Id="rId41" Type="http://schemas.openxmlformats.org/officeDocument/2006/relationships/hyperlink" Target="https://cenhtro.domain-account.com/about/domestic_projects/" TargetMode="External"/><Relationship Id="rId54" Type="http://schemas.openxmlformats.org/officeDocument/2006/relationships/hyperlink" Target="https://swhelper.org/2021/10/22/new-center-to-combat-global-human-trafficking/" TargetMode="External"/><Relationship Id="rId62" Type="http://schemas.openxmlformats.org/officeDocument/2006/relationships/hyperlink" Target="https://news.liverpool.ac.uk/2019/12/16/slavery-project-boosted-by-15-75m-from-us-state-departmen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andfonline.com/doi/full/10.1080/02589001.2020.1825648" TargetMode="External"/><Relationship Id="rId28" Type="http://schemas.openxmlformats.org/officeDocument/2006/relationships/hyperlink" Target="https://doi.org/10.1080/23761407.2017.1415177" TargetMode="External"/><Relationship Id="rId36" Type="http://schemas.openxmlformats.org/officeDocument/2006/relationships/hyperlink" Target="https://www.state.gov/united-states-ambassador-at-large-to-monitor-and-combat-trafficking-in-persons-cindy-dyer-to-deliver-pre-recorded-remarks-at-the-inaugural-regional-conference-on-ending-human-trafficking-of-the-econ/" TargetMode="External"/><Relationship Id="rId49" Type="http://schemas.openxmlformats.org/officeDocument/2006/relationships/hyperlink" Target="https://www.politicosl.com/articles/massive-child-trafficking-east-sierra-leone" TargetMode="External"/><Relationship Id="rId57" Type="http://schemas.openxmlformats.org/officeDocument/2006/relationships/hyperlink" Target="https://www.thesierraleonetelegraph.com/vice-president-jalloh-welcomes-new-u-s-anti-trafficking-program-in-sierra-leone/" TargetMode="External"/><Relationship Id="rId10" Type="http://schemas.openxmlformats.org/officeDocument/2006/relationships/endnotes" Target="endnotes.xml"/><Relationship Id="rId31" Type="http://schemas.openxmlformats.org/officeDocument/2006/relationships/hyperlink" Target="http://trace.tennessee.edu/cgi/preview.cgi?article=1205&amp;context=internationaleducation" TargetMode="External"/><Relationship Id="rId44" Type="http://schemas.openxmlformats.org/officeDocument/2006/relationships/hyperlink" Target="https://research.uga.edu/news/fulbright-helps-uga-researcher-improve-outcomes-of-child-trafficking-survivors/" TargetMode="External"/><Relationship Id="rId52" Type="http://schemas.openxmlformats.org/officeDocument/2006/relationships/hyperlink" Target="https://news.liverpool.ac.uk/2022/02/25/high-number-of-sierra-leone-children-trafficked-before-18th-birthday/" TargetMode="External"/><Relationship Id="rId60" Type="http://schemas.openxmlformats.org/officeDocument/2006/relationships/hyperlink" Target="https://www.savannahnow.com/story/news/education/campus/2020/01/11/uga-founded-consortium-seeks-end-to-human-trafficking/1916470007/" TargetMode="External"/><Relationship Id="rId65" Type="http://schemas.openxmlformats.org/officeDocument/2006/relationships/hyperlink" Target="https://www.ajc.com/news/local-education/uga-gets-million-research-and-reduce-human%20trafficking/U4MGEyV6oeeVH3NBAtFpe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doi.org/10.1921/swssr.v24i2.2026" TargetMode="External"/><Relationship Id="rId39" Type="http://schemas.openxmlformats.org/officeDocument/2006/relationships/hyperlink" Target="https://apries.uga.edu/prif/about_prif/" TargetMode="External"/><Relationship Id="rId34" Type="http://schemas.openxmlformats.org/officeDocument/2006/relationships/hyperlink" Target="https://apries.uga.edu/prif/" TargetMode="External"/><Relationship Id="rId50" Type="http://schemas.openxmlformats.org/officeDocument/2006/relationships/hyperlink" Target="https://slconcordtimes.com/human-trafficking-is-an-act-of-slavery-president-bio/" TargetMode="External"/><Relationship Id="rId55" Type="http://schemas.openxmlformats.org/officeDocument/2006/relationships/hyperlink" Target="https://news.uga.edu/battling-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B90BC2729794280E383A4A4F455E6" ma:contentTypeVersion="15" ma:contentTypeDescription="Create a new document." ma:contentTypeScope="" ma:versionID="9740287684bc02898c6d019922ccbcca">
  <xsd:schema xmlns:xsd="http://www.w3.org/2001/XMLSchema" xmlns:xs="http://www.w3.org/2001/XMLSchema" xmlns:p="http://schemas.microsoft.com/office/2006/metadata/properties" xmlns:ns1="http://schemas.microsoft.com/sharepoint/v3" xmlns:ns3="0ae11baf-d46a-4270-94f0-f401fac35762" xmlns:ns4="9307b46b-bed7-462d-af8c-ed277d1bcf57" targetNamespace="http://schemas.microsoft.com/office/2006/metadata/properties" ma:root="true" ma:fieldsID="1c32c8f699fab6fbac8c513a49074434" ns1:_="" ns3:_="" ns4:_="">
    <xsd:import namespace="http://schemas.microsoft.com/sharepoint/v3"/>
    <xsd:import namespace="0ae11baf-d46a-4270-94f0-f401fac35762"/>
    <xsd:import namespace="9307b46b-bed7-462d-af8c-ed277d1bc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11baf-d46a-4270-94f0-f401fac35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7b46b-bed7-462d-af8c-ed277d1bcf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2762-4FA3-4EB3-830D-9042C44E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e11baf-d46a-4270-94f0-f401fac35762"/>
    <ds:schemaRef ds:uri="9307b46b-bed7-462d-af8c-ed277d1b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2E86C-ACA9-4703-B269-7357F42AB9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302BB9E-3276-431C-9728-7688AB93EC3B}">
  <ds:schemaRefs>
    <ds:schemaRef ds:uri="http://schemas.microsoft.com/sharepoint/v3/contenttype/forms"/>
  </ds:schemaRefs>
</ds:datastoreItem>
</file>

<file path=customXml/itemProps4.xml><?xml version="1.0" encoding="utf-8"?>
<ds:datastoreItem xmlns:ds="http://schemas.openxmlformats.org/officeDocument/2006/customXml" ds:itemID="{89D9126D-441D-4598-B340-D93092FC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9989</Words>
  <Characters>65357</Characters>
  <Application>Microsoft Office Word</Application>
  <DocSecurity>0</DocSecurity>
  <Lines>1480</Lines>
  <Paragraphs>928</Paragraphs>
  <ScaleCrop>false</ScaleCrop>
  <HeadingPairs>
    <vt:vector size="2" baseType="variant">
      <vt:variant>
        <vt:lpstr>Title</vt:lpstr>
      </vt:variant>
      <vt:variant>
        <vt:i4>1</vt:i4>
      </vt:variant>
    </vt:vector>
  </HeadingPairs>
  <TitlesOfParts>
    <vt:vector size="1" baseType="lpstr">
      <vt:lpstr/>
    </vt:vector>
  </TitlesOfParts>
  <Company>UGA School of Social Work</Company>
  <LinksUpToDate>false</LinksUpToDate>
  <CharactersWithSpaces>74918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okech</dc:creator>
  <cp:keywords/>
  <cp:lastModifiedBy>David OCHIENG Okech</cp:lastModifiedBy>
  <cp:revision>4</cp:revision>
  <dcterms:created xsi:type="dcterms:W3CDTF">2024-07-08T19:21:00Z</dcterms:created>
  <dcterms:modified xsi:type="dcterms:W3CDTF">2024-08-01T20:57:00Z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0x01010095BB90BC2729794280E383A4A4F455E6</vt:lpwstr>
  </property>
  <property fmtid="{D5CDD505-2E9C-101B-9397-08002B2CF9AE}" pid="3" name="GrammarlyDocumentId">
    <vt:lpwstr>a5230ff4328a30e4379775706b9eb6e81cef8e5ab8323fc98e461625c07c7395</vt:lpwstr>
  </property>
</Properties>
</file>